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81" w:rsidRPr="00B238D0" w:rsidRDefault="00FC1881" w:rsidP="00FC1881">
      <w:pPr>
        <w:widowControl w:val="0"/>
        <w:overflowPunct w:val="0"/>
        <w:adjustRightInd w:val="0"/>
        <w:spacing w:after="240" w:line="276" w:lineRule="atLeast"/>
        <w:jc w:val="center"/>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Государственное бюджетное образовательное учреждение Ростовской области</w:t>
      </w:r>
    </w:p>
    <w:p w:rsidR="00FC1881" w:rsidRPr="00B238D0" w:rsidRDefault="00FC1881" w:rsidP="00FC1881">
      <w:pPr>
        <w:widowControl w:val="0"/>
        <w:overflowPunct w:val="0"/>
        <w:adjustRightInd w:val="0"/>
        <w:spacing w:after="240" w:line="276" w:lineRule="atLeast"/>
        <w:jc w:val="center"/>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Таганрогский педагогический лицей-интернат</w:t>
      </w:r>
    </w:p>
    <w:p w:rsidR="00FC1881" w:rsidRPr="00B238D0" w:rsidRDefault="00FC1881" w:rsidP="00FC1881">
      <w:pPr>
        <w:widowControl w:val="0"/>
        <w:overflowPunct w:val="0"/>
        <w:adjustRightInd w:val="0"/>
        <w:spacing w:after="240" w:line="276" w:lineRule="atLeast"/>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jc w:val="center"/>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jc w:val="center"/>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Исследовательская работа</w:t>
      </w:r>
    </w:p>
    <w:p w:rsidR="00FC1881" w:rsidRPr="00B238D0" w:rsidRDefault="00FC1881" w:rsidP="00FC1881">
      <w:pPr>
        <w:widowControl w:val="0"/>
        <w:overflowPunct w:val="0"/>
        <w:adjustRightInd w:val="0"/>
        <w:spacing w:after="240" w:line="276" w:lineRule="atLeast"/>
        <w:jc w:val="center"/>
        <w:rPr>
          <w:rFonts w:ascii="Times New Roman" w:eastAsiaTheme="minorEastAsia" w:hAnsi="Times New Roman" w:cs="Times New Roman"/>
          <w:b/>
          <w:kern w:val="28"/>
          <w:sz w:val="28"/>
          <w:szCs w:val="28"/>
          <w:lang w:eastAsia="ru-RU"/>
        </w:rPr>
      </w:pPr>
      <w:r w:rsidRPr="00B238D0">
        <w:rPr>
          <w:rFonts w:ascii="Times New Roman" w:eastAsiaTheme="minorEastAsia" w:hAnsi="Times New Roman" w:cs="Times New Roman"/>
          <w:b/>
          <w:kern w:val="28"/>
          <w:sz w:val="28"/>
          <w:szCs w:val="28"/>
          <w:lang w:eastAsia="ru-RU"/>
        </w:rPr>
        <w:t>"</w:t>
      </w:r>
      <w:r w:rsidRPr="00B238D0">
        <w:rPr>
          <w:rFonts w:ascii="Times New Roman" w:eastAsiaTheme="minorEastAsia" w:hAnsi="Times New Roman" w:cs="Times New Roman"/>
          <w:b/>
          <w:bCs/>
          <w:kern w:val="28"/>
          <w:sz w:val="28"/>
          <w:szCs w:val="28"/>
          <w:lang w:eastAsia="ru-RU"/>
        </w:rPr>
        <w:t>Вероятность получения положительной оценки при сдаче ОГЭ, путем угадывания правильного ответа</w:t>
      </w:r>
      <w:r w:rsidRPr="00B238D0">
        <w:rPr>
          <w:rFonts w:ascii="Times New Roman" w:eastAsiaTheme="minorEastAsia" w:hAnsi="Times New Roman" w:cs="Times New Roman"/>
          <w:b/>
          <w:kern w:val="28"/>
          <w:sz w:val="28"/>
          <w:szCs w:val="28"/>
          <w:lang w:eastAsia="ru-RU"/>
        </w:rPr>
        <w:t>"</w:t>
      </w:r>
    </w:p>
    <w:p w:rsidR="00FC1881" w:rsidRPr="00B238D0" w:rsidRDefault="00FC1881" w:rsidP="00FC1881">
      <w:pPr>
        <w:widowControl w:val="0"/>
        <w:overflowPunct w:val="0"/>
        <w:adjustRightInd w:val="0"/>
        <w:spacing w:after="240" w:line="276" w:lineRule="atLeast"/>
        <w:jc w:val="center"/>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jc w:val="right"/>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jc w:val="right"/>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Выполнили:</w:t>
      </w:r>
    </w:p>
    <w:p w:rsidR="00FC1881" w:rsidRPr="00B238D0" w:rsidRDefault="00FC1881" w:rsidP="00FC1881">
      <w:pPr>
        <w:widowControl w:val="0"/>
        <w:overflowPunct w:val="0"/>
        <w:adjustRightInd w:val="0"/>
        <w:spacing w:after="240" w:line="276" w:lineRule="atLeast"/>
        <w:ind w:firstLine="5387"/>
        <w:jc w:val="right"/>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 xml:space="preserve">ученицы 9 «В» класса  </w:t>
      </w:r>
    </w:p>
    <w:p w:rsidR="00FC1881" w:rsidRPr="00B238D0" w:rsidRDefault="00FC1881" w:rsidP="00FC1881">
      <w:pPr>
        <w:widowControl w:val="0"/>
        <w:overflowPunct w:val="0"/>
        <w:adjustRightInd w:val="0"/>
        <w:spacing w:after="240" w:line="276" w:lineRule="atLeast"/>
        <w:ind w:firstLine="5387"/>
        <w:jc w:val="right"/>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Черникова Ксения ,</w:t>
      </w:r>
    </w:p>
    <w:p w:rsidR="00FC1881" w:rsidRPr="00B238D0" w:rsidRDefault="004D535A" w:rsidP="00FC1881">
      <w:pPr>
        <w:widowControl w:val="0"/>
        <w:overflowPunct w:val="0"/>
        <w:adjustRightInd w:val="0"/>
        <w:spacing w:after="240" w:line="276" w:lineRule="atLeast"/>
        <w:ind w:firstLine="5387"/>
        <w:jc w:val="right"/>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Цыганенко Елиза</w:t>
      </w:r>
      <w:r w:rsidR="00FC1881" w:rsidRPr="00B238D0">
        <w:rPr>
          <w:rFonts w:ascii="Times New Roman" w:eastAsiaTheme="minorEastAsia" w:hAnsi="Times New Roman" w:cs="Times New Roman"/>
          <w:kern w:val="28"/>
          <w:sz w:val="28"/>
          <w:szCs w:val="28"/>
          <w:lang w:eastAsia="ru-RU"/>
        </w:rPr>
        <w:t>вета</w:t>
      </w:r>
    </w:p>
    <w:p w:rsidR="00FC1881" w:rsidRPr="00B238D0" w:rsidRDefault="00FC1881" w:rsidP="00FC1881">
      <w:pPr>
        <w:widowControl w:val="0"/>
        <w:overflowPunct w:val="0"/>
        <w:adjustRightInd w:val="0"/>
        <w:spacing w:after="240" w:line="276" w:lineRule="atLeast"/>
        <w:ind w:firstLine="4962"/>
        <w:jc w:val="right"/>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Научный руководитель:</w:t>
      </w:r>
    </w:p>
    <w:p w:rsidR="00FC1881" w:rsidRPr="00B238D0" w:rsidRDefault="00FC1881" w:rsidP="00FC1881">
      <w:pPr>
        <w:widowControl w:val="0"/>
        <w:overflowPunct w:val="0"/>
        <w:adjustRightInd w:val="0"/>
        <w:spacing w:after="240" w:line="276" w:lineRule="atLeast"/>
        <w:ind w:firstLine="4962"/>
        <w:jc w:val="right"/>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 xml:space="preserve">Учитель математики </w:t>
      </w:r>
    </w:p>
    <w:p w:rsidR="00FC1881" w:rsidRPr="00B238D0" w:rsidRDefault="004D535A" w:rsidP="00FC1881">
      <w:pPr>
        <w:widowControl w:val="0"/>
        <w:overflowPunct w:val="0"/>
        <w:adjustRightInd w:val="0"/>
        <w:spacing w:after="240" w:line="276" w:lineRule="atLeast"/>
        <w:ind w:firstLine="4962"/>
        <w:jc w:val="right"/>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Жиляева Ирина Владимировна</w:t>
      </w:r>
    </w:p>
    <w:p w:rsidR="00FC1881" w:rsidRPr="00B238D0" w:rsidRDefault="00FC1881" w:rsidP="00FC1881">
      <w:pPr>
        <w:widowControl w:val="0"/>
        <w:overflowPunct w:val="0"/>
        <w:adjustRightInd w:val="0"/>
        <w:spacing w:after="240" w:line="276" w:lineRule="atLeast"/>
        <w:ind w:firstLine="4962"/>
        <w:jc w:val="right"/>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ind w:left="4111" w:firstLine="4395"/>
        <w:jc w:val="right"/>
        <w:rPr>
          <w:rFonts w:ascii="Times New Roman" w:eastAsiaTheme="minorEastAsia" w:hAnsi="Times New Roman" w:cs="Times New Roman"/>
          <w:kern w:val="28"/>
          <w:sz w:val="28"/>
          <w:szCs w:val="28"/>
          <w:lang w:eastAsia="ru-RU"/>
        </w:rPr>
      </w:pPr>
    </w:p>
    <w:p w:rsidR="00FC1881" w:rsidRPr="00B238D0" w:rsidRDefault="00FC1881" w:rsidP="00FC1881">
      <w:pPr>
        <w:widowControl w:val="0"/>
        <w:overflowPunct w:val="0"/>
        <w:adjustRightInd w:val="0"/>
        <w:spacing w:after="240" w:line="276" w:lineRule="atLeast"/>
        <w:ind w:left="4111" w:firstLine="4395"/>
        <w:rPr>
          <w:rFonts w:ascii="Times New Roman" w:eastAsiaTheme="minorEastAsia" w:hAnsi="Times New Roman" w:cs="Times New Roman"/>
          <w:kern w:val="28"/>
          <w:sz w:val="28"/>
          <w:szCs w:val="28"/>
          <w:lang w:eastAsia="ru-RU"/>
        </w:rPr>
      </w:pPr>
    </w:p>
    <w:p w:rsidR="00FC1881" w:rsidRPr="00B238D0" w:rsidRDefault="00B238D0" w:rsidP="00B238D0">
      <w:pPr>
        <w:widowControl w:val="0"/>
        <w:tabs>
          <w:tab w:val="center" w:pos="5233"/>
          <w:tab w:val="left" w:pos="8219"/>
        </w:tabs>
        <w:overflowPunct w:val="0"/>
        <w:adjustRightInd w:val="0"/>
        <w:spacing w:after="240" w:line="276" w:lineRule="atLeast"/>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ab/>
      </w:r>
      <w:r w:rsidR="00FC1881" w:rsidRPr="00B238D0">
        <w:rPr>
          <w:rFonts w:ascii="Times New Roman" w:eastAsiaTheme="minorEastAsia" w:hAnsi="Times New Roman" w:cs="Times New Roman"/>
          <w:kern w:val="28"/>
          <w:sz w:val="28"/>
          <w:szCs w:val="28"/>
          <w:lang w:eastAsia="ru-RU"/>
        </w:rPr>
        <w:t>Таганрог</w:t>
      </w:r>
      <w:r w:rsidRPr="00B238D0">
        <w:rPr>
          <w:rFonts w:ascii="Times New Roman" w:eastAsiaTheme="minorEastAsia" w:hAnsi="Times New Roman" w:cs="Times New Roman"/>
          <w:kern w:val="28"/>
          <w:sz w:val="28"/>
          <w:szCs w:val="28"/>
          <w:lang w:eastAsia="ru-RU"/>
        </w:rPr>
        <w:tab/>
      </w:r>
    </w:p>
    <w:p w:rsidR="00FC1881" w:rsidRPr="00B238D0" w:rsidRDefault="00FC1881" w:rsidP="00FC1881">
      <w:pPr>
        <w:widowControl w:val="0"/>
        <w:overflowPunct w:val="0"/>
        <w:adjustRightInd w:val="0"/>
        <w:spacing w:after="240" w:line="276" w:lineRule="atLeast"/>
        <w:jc w:val="center"/>
        <w:rPr>
          <w:rFonts w:ascii="Times New Roman" w:eastAsiaTheme="minorEastAsia" w:hAnsi="Times New Roman" w:cs="Times New Roman"/>
          <w:kern w:val="28"/>
          <w:sz w:val="28"/>
          <w:szCs w:val="28"/>
          <w:lang w:eastAsia="ru-RU"/>
        </w:rPr>
      </w:pPr>
      <w:r w:rsidRPr="00B238D0">
        <w:rPr>
          <w:rFonts w:ascii="Times New Roman" w:eastAsiaTheme="minorEastAsia" w:hAnsi="Times New Roman" w:cs="Times New Roman"/>
          <w:kern w:val="28"/>
          <w:sz w:val="28"/>
          <w:szCs w:val="28"/>
          <w:lang w:eastAsia="ru-RU"/>
        </w:rPr>
        <w:t>2019</w:t>
      </w:r>
    </w:p>
    <w:sdt>
      <w:sdtPr>
        <w:rPr>
          <w:rFonts w:asciiTheme="minorHAnsi" w:eastAsiaTheme="minorHAnsi" w:hAnsiTheme="minorHAnsi" w:cstheme="minorBidi"/>
          <w:b w:val="0"/>
          <w:bCs w:val="0"/>
          <w:color w:val="auto"/>
          <w:sz w:val="22"/>
          <w:szCs w:val="22"/>
        </w:rPr>
        <w:id w:val="264337605"/>
        <w:docPartObj>
          <w:docPartGallery w:val="Table of Contents"/>
          <w:docPartUnique/>
        </w:docPartObj>
      </w:sdtPr>
      <w:sdtEndPr/>
      <w:sdtContent>
        <w:p w:rsidR="002A5376" w:rsidRPr="002A5376" w:rsidRDefault="002A5376" w:rsidP="002A5376">
          <w:pPr>
            <w:pStyle w:val="ac"/>
            <w:jc w:val="center"/>
            <w:rPr>
              <w:rFonts w:ascii="Times New Roman" w:hAnsi="Times New Roman" w:cs="Times New Roman"/>
            </w:rPr>
          </w:pPr>
          <w:r w:rsidRPr="002A5376">
            <w:rPr>
              <w:rFonts w:ascii="Times New Roman" w:hAnsi="Times New Roman" w:cs="Times New Roman"/>
              <w:color w:val="auto"/>
            </w:rPr>
            <w:t>Оглавление</w:t>
          </w:r>
        </w:p>
        <w:p w:rsidR="002A5376" w:rsidRPr="002A5376" w:rsidRDefault="00026AE4">
          <w:pPr>
            <w:pStyle w:val="11"/>
            <w:tabs>
              <w:tab w:val="right" w:leader="dot" w:pos="10456"/>
            </w:tabs>
            <w:rPr>
              <w:rFonts w:ascii="Times New Roman" w:hAnsi="Times New Roman" w:cs="Times New Roman"/>
              <w:noProof/>
              <w:sz w:val="28"/>
              <w:szCs w:val="28"/>
            </w:rPr>
          </w:pPr>
          <w:r w:rsidRPr="002A5376">
            <w:rPr>
              <w:rFonts w:ascii="Times New Roman" w:hAnsi="Times New Roman" w:cs="Times New Roman"/>
              <w:sz w:val="28"/>
              <w:szCs w:val="28"/>
            </w:rPr>
            <w:fldChar w:fldCharType="begin"/>
          </w:r>
          <w:r w:rsidR="002A5376" w:rsidRPr="002A5376">
            <w:rPr>
              <w:rFonts w:ascii="Times New Roman" w:hAnsi="Times New Roman" w:cs="Times New Roman"/>
              <w:sz w:val="28"/>
              <w:szCs w:val="28"/>
            </w:rPr>
            <w:instrText xml:space="preserve"> TOC \o "1-3" \h \z \u </w:instrText>
          </w:r>
          <w:r w:rsidRPr="002A5376">
            <w:rPr>
              <w:rFonts w:ascii="Times New Roman" w:hAnsi="Times New Roman" w:cs="Times New Roman"/>
              <w:sz w:val="28"/>
              <w:szCs w:val="28"/>
            </w:rPr>
            <w:fldChar w:fldCharType="separate"/>
          </w:r>
          <w:hyperlink w:anchor="_Toc5805285" w:history="1">
            <w:r w:rsidR="002A5376" w:rsidRPr="002A5376">
              <w:rPr>
                <w:rStyle w:val="a4"/>
                <w:rFonts w:ascii="Times New Roman" w:eastAsia="Times New Roman" w:hAnsi="Times New Roman" w:cs="Times New Roman"/>
                <w:noProof/>
                <w:sz w:val="28"/>
                <w:szCs w:val="28"/>
              </w:rPr>
              <w:t>Введение</w:t>
            </w:r>
            <w:r w:rsidR="002A5376" w:rsidRPr="002A5376">
              <w:rPr>
                <w:rFonts w:ascii="Times New Roman" w:hAnsi="Times New Roman" w:cs="Times New Roman"/>
                <w:noProof/>
                <w:webHidden/>
                <w:sz w:val="28"/>
                <w:szCs w:val="28"/>
              </w:rPr>
              <w:tab/>
            </w:r>
            <w:r w:rsidRPr="002A5376">
              <w:rPr>
                <w:rFonts w:ascii="Times New Roman" w:hAnsi="Times New Roman" w:cs="Times New Roman"/>
                <w:noProof/>
                <w:webHidden/>
                <w:sz w:val="28"/>
                <w:szCs w:val="28"/>
              </w:rPr>
              <w:fldChar w:fldCharType="begin"/>
            </w:r>
            <w:r w:rsidR="002A5376" w:rsidRPr="002A5376">
              <w:rPr>
                <w:rFonts w:ascii="Times New Roman" w:hAnsi="Times New Roman" w:cs="Times New Roman"/>
                <w:noProof/>
                <w:webHidden/>
                <w:sz w:val="28"/>
                <w:szCs w:val="28"/>
              </w:rPr>
              <w:instrText xml:space="preserve"> PAGEREF _Toc5805285 \h </w:instrText>
            </w:r>
            <w:r w:rsidRPr="002A5376">
              <w:rPr>
                <w:rFonts w:ascii="Times New Roman" w:hAnsi="Times New Roman" w:cs="Times New Roman"/>
                <w:noProof/>
                <w:webHidden/>
                <w:sz w:val="28"/>
                <w:szCs w:val="28"/>
              </w:rPr>
            </w:r>
            <w:r w:rsidRPr="002A5376">
              <w:rPr>
                <w:rFonts w:ascii="Times New Roman" w:hAnsi="Times New Roman" w:cs="Times New Roman"/>
                <w:noProof/>
                <w:webHidden/>
                <w:sz w:val="28"/>
                <w:szCs w:val="28"/>
              </w:rPr>
              <w:fldChar w:fldCharType="separate"/>
            </w:r>
            <w:r w:rsidR="0095231C">
              <w:rPr>
                <w:rFonts w:ascii="Times New Roman" w:hAnsi="Times New Roman" w:cs="Times New Roman"/>
                <w:noProof/>
                <w:webHidden/>
                <w:sz w:val="28"/>
                <w:szCs w:val="28"/>
              </w:rPr>
              <w:t>3</w:t>
            </w:r>
            <w:r w:rsidRPr="002A5376">
              <w:rPr>
                <w:rFonts w:ascii="Times New Roman" w:hAnsi="Times New Roman" w:cs="Times New Roman"/>
                <w:noProof/>
                <w:webHidden/>
                <w:sz w:val="28"/>
                <w:szCs w:val="28"/>
              </w:rPr>
              <w:fldChar w:fldCharType="end"/>
            </w:r>
          </w:hyperlink>
        </w:p>
        <w:p w:rsidR="002A5376" w:rsidRPr="002A5376" w:rsidRDefault="0038426E">
          <w:pPr>
            <w:pStyle w:val="11"/>
            <w:tabs>
              <w:tab w:val="right" w:leader="dot" w:pos="10456"/>
            </w:tabs>
            <w:rPr>
              <w:rFonts w:ascii="Times New Roman" w:hAnsi="Times New Roman" w:cs="Times New Roman"/>
              <w:noProof/>
              <w:sz w:val="28"/>
              <w:szCs w:val="28"/>
            </w:rPr>
          </w:pPr>
          <w:hyperlink w:anchor="_Toc5805286" w:history="1">
            <w:r w:rsidR="002A5376" w:rsidRPr="002A5376">
              <w:rPr>
                <w:rStyle w:val="a4"/>
                <w:rFonts w:ascii="Times New Roman" w:eastAsia="Times New Roman" w:hAnsi="Times New Roman" w:cs="Times New Roman"/>
                <w:noProof/>
                <w:sz w:val="28"/>
                <w:szCs w:val="28"/>
              </w:rPr>
              <w:t>Глава 1.Теория вероятностей</w:t>
            </w:r>
            <w:r w:rsidR="002A5376" w:rsidRPr="002A5376">
              <w:rPr>
                <w:rFonts w:ascii="Times New Roman" w:hAnsi="Times New Roman" w:cs="Times New Roman"/>
                <w:noProof/>
                <w:webHidden/>
                <w:sz w:val="28"/>
                <w:szCs w:val="28"/>
              </w:rPr>
              <w:tab/>
            </w:r>
            <w:r w:rsidR="00026AE4" w:rsidRPr="002A5376">
              <w:rPr>
                <w:rFonts w:ascii="Times New Roman" w:hAnsi="Times New Roman" w:cs="Times New Roman"/>
                <w:noProof/>
                <w:webHidden/>
                <w:sz w:val="28"/>
                <w:szCs w:val="28"/>
              </w:rPr>
              <w:fldChar w:fldCharType="begin"/>
            </w:r>
            <w:r w:rsidR="002A5376" w:rsidRPr="002A5376">
              <w:rPr>
                <w:rFonts w:ascii="Times New Roman" w:hAnsi="Times New Roman" w:cs="Times New Roman"/>
                <w:noProof/>
                <w:webHidden/>
                <w:sz w:val="28"/>
                <w:szCs w:val="28"/>
              </w:rPr>
              <w:instrText xml:space="preserve"> PAGEREF _Toc5805286 \h </w:instrText>
            </w:r>
            <w:r w:rsidR="00026AE4" w:rsidRPr="002A5376">
              <w:rPr>
                <w:rFonts w:ascii="Times New Roman" w:hAnsi="Times New Roman" w:cs="Times New Roman"/>
                <w:noProof/>
                <w:webHidden/>
                <w:sz w:val="28"/>
                <w:szCs w:val="28"/>
              </w:rPr>
            </w:r>
            <w:r w:rsidR="00026AE4" w:rsidRPr="002A5376">
              <w:rPr>
                <w:rFonts w:ascii="Times New Roman" w:hAnsi="Times New Roman" w:cs="Times New Roman"/>
                <w:noProof/>
                <w:webHidden/>
                <w:sz w:val="28"/>
                <w:szCs w:val="28"/>
              </w:rPr>
              <w:fldChar w:fldCharType="separate"/>
            </w:r>
            <w:r w:rsidR="0095231C">
              <w:rPr>
                <w:rFonts w:ascii="Times New Roman" w:hAnsi="Times New Roman" w:cs="Times New Roman"/>
                <w:noProof/>
                <w:webHidden/>
                <w:sz w:val="28"/>
                <w:szCs w:val="28"/>
              </w:rPr>
              <w:t>6</w:t>
            </w:r>
            <w:r w:rsidR="00026AE4" w:rsidRPr="002A5376">
              <w:rPr>
                <w:rFonts w:ascii="Times New Roman" w:hAnsi="Times New Roman" w:cs="Times New Roman"/>
                <w:noProof/>
                <w:webHidden/>
                <w:sz w:val="28"/>
                <w:szCs w:val="28"/>
              </w:rPr>
              <w:fldChar w:fldCharType="end"/>
            </w:r>
          </w:hyperlink>
        </w:p>
        <w:p w:rsidR="002A5376" w:rsidRPr="002A5376" w:rsidRDefault="0038426E">
          <w:pPr>
            <w:pStyle w:val="21"/>
            <w:tabs>
              <w:tab w:val="right" w:leader="dot" w:pos="10456"/>
            </w:tabs>
            <w:rPr>
              <w:rFonts w:ascii="Times New Roman" w:hAnsi="Times New Roman" w:cs="Times New Roman"/>
              <w:noProof/>
              <w:sz w:val="28"/>
              <w:szCs w:val="28"/>
            </w:rPr>
          </w:pPr>
          <w:hyperlink w:anchor="_Toc5805287" w:history="1">
            <w:r w:rsidR="002A5376" w:rsidRPr="002A5376">
              <w:rPr>
                <w:rStyle w:val="a4"/>
                <w:rFonts w:ascii="Times New Roman" w:eastAsia="Times New Roman" w:hAnsi="Times New Roman" w:cs="Times New Roman"/>
                <w:noProof/>
                <w:sz w:val="28"/>
                <w:szCs w:val="28"/>
                <w:lang w:eastAsia="ru-RU"/>
              </w:rPr>
              <w:t>1.1 Из истории становления теории вероятности</w:t>
            </w:r>
            <w:r w:rsidR="002A5376" w:rsidRPr="002A5376">
              <w:rPr>
                <w:rFonts w:ascii="Times New Roman" w:hAnsi="Times New Roman" w:cs="Times New Roman"/>
                <w:noProof/>
                <w:webHidden/>
                <w:sz w:val="28"/>
                <w:szCs w:val="28"/>
              </w:rPr>
              <w:tab/>
            </w:r>
            <w:r w:rsidR="00026AE4" w:rsidRPr="002A5376">
              <w:rPr>
                <w:rFonts w:ascii="Times New Roman" w:hAnsi="Times New Roman" w:cs="Times New Roman"/>
                <w:noProof/>
                <w:webHidden/>
                <w:sz w:val="28"/>
                <w:szCs w:val="28"/>
              </w:rPr>
              <w:fldChar w:fldCharType="begin"/>
            </w:r>
            <w:r w:rsidR="002A5376" w:rsidRPr="002A5376">
              <w:rPr>
                <w:rFonts w:ascii="Times New Roman" w:hAnsi="Times New Roman" w:cs="Times New Roman"/>
                <w:noProof/>
                <w:webHidden/>
                <w:sz w:val="28"/>
                <w:szCs w:val="28"/>
              </w:rPr>
              <w:instrText xml:space="preserve"> PAGEREF _Toc5805287 \h </w:instrText>
            </w:r>
            <w:r w:rsidR="00026AE4" w:rsidRPr="002A5376">
              <w:rPr>
                <w:rFonts w:ascii="Times New Roman" w:hAnsi="Times New Roman" w:cs="Times New Roman"/>
                <w:noProof/>
                <w:webHidden/>
                <w:sz w:val="28"/>
                <w:szCs w:val="28"/>
              </w:rPr>
            </w:r>
            <w:r w:rsidR="00026AE4" w:rsidRPr="002A5376">
              <w:rPr>
                <w:rFonts w:ascii="Times New Roman" w:hAnsi="Times New Roman" w:cs="Times New Roman"/>
                <w:noProof/>
                <w:webHidden/>
                <w:sz w:val="28"/>
                <w:szCs w:val="28"/>
              </w:rPr>
              <w:fldChar w:fldCharType="separate"/>
            </w:r>
            <w:r w:rsidR="0095231C">
              <w:rPr>
                <w:rFonts w:ascii="Times New Roman" w:hAnsi="Times New Roman" w:cs="Times New Roman"/>
                <w:noProof/>
                <w:webHidden/>
                <w:sz w:val="28"/>
                <w:szCs w:val="28"/>
              </w:rPr>
              <w:t>6</w:t>
            </w:r>
            <w:r w:rsidR="00026AE4" w:rsidRPr="002A5376">
              <w:rPr>
                <w:rFonts w:ascii="Times New Roman" w:hAnsi="Times New Roman" w:cs="Times New Roman"/>
                <w:noProof/>
                <w:webHidden/>
                <w:sz w:val="28"/>
                <w:szCs w:val="28"/>
              </w:rPr>
              <w:fldChar w:fldCharType="end"/>
            </w:r>
          </w:hyperlink>
        </w:p>
        <w:p w:rsidR="002A5376" w:rsidRPr="002A5376" w:rsidRDefault="0038426E">
          <w:pPr>
            <w:pStyle w:val="21"/>
            <w:tabs>
              <w:tab w:val="right" w:leader="dot" w:pos="10456"/>
            </w:tabs>
            <w:rPr>
              <w:rFonts w:ascii="Times New Roman" w:hAnsi="Times New Roman" w:cs="Times New Roman"/>
              <w:noProof/>
              <w:sz w:val="28"/>
              <w:szCs w:val="28"/>
            </w:rPr>
          </w:pPr>
          <w:hyperlink w:anchor="_Toc5805288" w:history="1">
            <w:r w:rsidR="002A5376" w:rsidRPr="002A5376">
              <w:rPr>
                <w:rStyle w:val="a4"/>
                <w:rFonts w:ascii="Times New Roman" w:eastAsia="Times New Roman" w:hAnsi="Times New Roman" w:cs="Times New Roman"/>
                <w:noProof/>
                <w:sz w:val="28"/>
                <w:szCs w:val="28"/>
                <w:lang w:eastAsia="ru-RU"/>
              </w:rPr>
              <w:t>1.2 Определение и основные формулы «Теории вероятности»</w:t>
            </w:r>
            <w:r w:rsidR="002A5376" w:rsidRPr="002A5376">
              <w:rPr>
                <w:rFonts w:ascii="Times New Roman" w:hAnsi="Times New Roman" w:cs="Times New Roman"/>
                <w:noProof/>
                <w:webHidden/>
                <w:sz w:val="28"/>
                <w:szCs w:val="28"/>
              </w:rPr>
              <w:tab/>
            </w:r>
            <w:r w:rsidR="00026AE4" w:rsidRPr="002A5376">
              <w:rPr>
                <w:rFonts w:ascii="Times New Roman" w:hAnsi="Times New Roman" w:cs="Times New Roman"/>
                <w:noProof/>
                <w:webHidden/>
                <w:sz w:val="28"/>
                <w:szCs w:val="28"/>
              </w:rPr>
              <w:fldChar w:fldCharType="begin"/>
            </w:r>
            <w:r w:rsidR="002A5376" w:rsidRPr="002A5376">
              <w:rPr>
                <w:rFonts w:ascii="Times New Roman" w:hAnsi="Times New Roman" w:cs="Times New Roman"/>
                <w:noProof/>
                <w:webHidden/>
                <w:sz w:val="28"/>
                <w:szCs w:val="28"/>
              </w:rPr>
              <w:instrText xml:space="preserve"> PAGEREF _Toc5805288 \h </w:instrText>
            </w:r>
            <w:r w:rsidR="00026AE4" w:rsidRPr="002A5376">
              <w:rPr>
                <w:rFonts w:ascii="Times New Roman" w:hAnsi="Times New Roman" w:cs="Times New Roman"/>
                <w:noProof/>
                <w:webHidden/>
                <w:sz w:val="28"/>
                <w:szCs w:val="28"/>
              </w:rPr>
            </w:r>
            <w:r w:rsidR="00026AE4" w:rsidRPr="002A5376">
              <w:rPr>
                <w:rFonts w:ascii="Times New Roman" w:hAnsi="Times New Roman" w:cs="Times New Roman"/>
                <w:noProof/>
                <w:webHidden/>
                <w:sz w:val="28"/>
                <w:szCs w:val="28"/>
              </w:rPr>
              <w:fldChar w:fldCharType="separate"/>
            </w:r>
            <w:r w:rsidR="0095231C">
              <w:rPr>
                <w:rFonts w:ascii="Times New Roman" w:hAnsi="Times New Roman" w:cs="Times New Roman"/>
                <w:noProof/>
                <w:webHidden/>
                <w:sz w:val="28"/>
                <w:szCs w:val="28"/>
              </w:rPr>
              <w:t>8</w:t>
            </w:r>
            <w:r w:rsidR="00026AE4" w:rsidRPr="002A5376">
              <w:rPr>
                <w:rFonts w:ascii="Times New Roman" w:hAnsi="Times New Roman" w:cs="Times New Roman"/>
                <w:noProof/>
                <w:webHidden/>
                <w:sz w:val="28"/>
                <w:szCs w:val="28"/>
              </w:rPr>
              <w:fldChar w:fldCharType="end"/>
            </w:r>
          </w:hyperlink>
        </w:p>
        <w:p w:rsidR="002A5376" w:rsidRPr="002A5376" w:rsidRDefault="0038426E">
          <w:pPr>
            <w:pStyle w:val="21"/>
            <w:tabs>
              <w:tab w:val="right" w:leader="dot" w:pos="10456"/>
            </w:tabs>
            <w:rPr>
              <w:rFonts w:ascii="Times New Roman" w:hAnsi="Times New Roman" w:cs="Times New Roman"/>
              <w:noProof/>
              <w:sz w:val="28"/>
              <w:szCs w:val="28"/>
            </w:rPr>
          </w:pPr>
          <w:hyperlink w:anchor="_Toc5805289" w:history="1">
            <w:r w:rsidR="002A5376" w:rsidRPr="002A5376">
              <w:rPr>
                <w:rStyle w:val="a4"/>
                <w:rFonts w:ascii="Times New Roman" w:eastAsia="Times New Roman" w:hAnsi="Times New Roman" w:cs="Times New Roman"/>
                <w:noProof/>
                <w:sz w:val="28"/>
                <w:szCs w:val="28"/>
                <w:lang w:eastAsia="ru-RU"/>
              </w:rPr>
              <w:t>1.3  История применения методов теории вероятности</w:t>
            </w:r>
            <w:r w:rsidR="002A5376" w:rsidRPr="002A5376">
              <w:rPr>
                <w:rFonts w:ascii="Times New Roman" w:hAnsi="Times New Roman" w:cs="Times New Roman"/>
                <w:noProof/>
                <w:webHidden/>
                <w:sz w:val="28"/>
                <w:szCs w:val="28"/>
              </w:rPr>
              <w:tab/>
            </w:r>
            <w:r w:rsidR="00026AE4" w:rsidRPr="002A5376">
              <w:rPr>
                <w:rFonts w:ascii="Times New Roman" w:hAnsi="Times New Roman" w:cs="Times New Roman"/>
                <w:noProof/>
                <w:webHidden/>
                <w:sz w:val="28"/>
                <w:szCs w:val="28"/>
              </w:rPr>
              <w:fldChar w:fldCharType="begin"/>
            </w:r>
            <w:r w:rsidR="002A5376" w:rsidRPr="002A5376">
              <w:rPr>
                <w:rFonts w:ascii="Times New Roman" w:hAnsi="Times New Roman" w:cs="Times New Roman"/>
                <w:noProof/>
                <w:webHidden/>
                <w:sz w:val="28"/>
                <w:szCs w:val="28"/>
              </w:rPr>
              <w:instrText xml:space="preserve"> PAGEREF _Toc5805289 \h </w:instrText>
            </w:r>
            <w:r w:rsidR="00026AE4" w:rsidRPr="002A5376">
              <w:rPr>
                <w:rFonts w:ascii="Times New Roman" w:hAnsi="Times New Roman" w:cs="Times New Roman"/>
                <w:noProof/>
                <w:webHidden/>
                <w:sz w:val="28"/>
                <w:szCs w:val="28"/>
              </w:rPr>
            </w:r>
            <w:r w:rsidR="00026AE4" w:rsidRPr="002A5376">
              <w:rPr>
                <w:rFonts w:ascii="Times New Roman" w:hAnsi="Times New Roman" w:cs="Times New Roman"/>
                <w:noProof/>
                <w:webHidden/>
                <w:sz w:val="28"/>
                <w:szCs w:val="28"/>
              </w:rPr>
              <w:fldChar w:fldCharType="separate"/>
            </w:r>
            <w:r w:rsidR="0095231C">
              <w:rPr>
                <w:rFonts w:ascii="Times New Roman" w:hAnsi="Times New Roman" w:cs="Times New Roman"/>
                <w:noProof/>
                <w:webHidden/>
                <w:sz w:val="28"/>
                <w:szCs w:val="28"/>
              </w:rPr>
              <w:t>11</w:t>
            </w:r>
            <w:r w:rsidR="00026AE4" w:rsidRPr="002A5376">
              <w:rPr>
                <w:rFonts w:ascii="Times New Roman" w:hAnsi="Times New Roman" w:cs="Times New Roman"/>
                <w:noProof/>
                <w:webHidden/>
                <w:sz w:val="28"/>
                <w:szCs w:val="28"/>
              </w:rPr>
              <w:fldChar w:fldCharType="end"/>
            </w:r>
          </w:hyperlink>
        </w:p>
        <w:p w:rsidR="002A5376" w:rsidRPr="002A5376" w:rsidRDefault="0038426E">
          <w:pPr>
            <w:pStyle w:val="11"/>
            <w:tabs>
              <w:tab w:val="right" w:leader="dot" w:pos="10456"/>
            </w:tabs>
            <w:rPr>
              <w:rFonts w:ascii="Times New Roman" w:hAnsi="Times New Roman" w:cs="Times New Roman"/>
              <w:noProof/>
              <w:sz w:val="28"/>
              <w:szCs w:val="28"/>
            </w:rPr>
          </w:pPr>
          <w:hyperlink w:anchor="_Toc5805290" w:history="1">
            <w:r w:rsidR="002A5376" w:rsidRPr="002A5376">
              <w:rPr>
                <w:rStyle w:val="a4"/>
                <w:rFonts w:ascii="Times New Roman" w:eastAsia="Times New Roman" w:hAnsi="Times New Roman" w:cs="Times New Roman"/>
                <w:noProof/>
                <w:sz w:val="28"/>
                <w:szCs w:val="28"/>
              </w:rPr>
              <w:t>Глава 2. Расчет вероятности получения положительной отметки</w:t>
            </w:r>
            <w:r w:rsidR="002A5376" w:rsidRPr="002A5376">
              <w:rPr>
                <w:rFonts w:ascii="Times New Roman" w:hAnsi="Times New Roman" w:cs="Times New Roman"/>
                <w:noProof/>
                <w:webHidden/>
                <w:sz w:val="28"/>
                <w:szCs w:val="28"/>
              </w:rPr>
              <w:tab/>
            </w:r>
            <w:r w:rsidR="00026AE4" w:rsidRPr="002A5376">
              <w:rPr>
                <w:rFonts w:ascii="Times New Roman" w:hAnsi="Times New Roman" w:cs="Times New Roman"/>
                <w:noProof/>
                <w:webHidden/>
                <w:sz w:val="28"/>
                <w:szCs w:val="28"/>
              </w:rPr>
              <w:fldChar w:fldCharType="begin"/>
            </w:r>
            <w:r w:rsidR="002A5376" w:rsidRPr="002A5376">
              <w:rPr>
                <w:rFonts w:ascii="Times New Roman" w:hAnsi="Times New Roman" w:cs="Times New Roman"/>
                <w:noProof/>
                <w:webHidden/>
                <w:sz w:val="28"/>
                <w:szCs w:val="28"/>
              </w:rPr>
              <w:instrText xml:space="preserve"> PAGEREF _Toc5805290 \h </w:instrText>
            </w:r>
            <w:r w:rsidR="00026AE4" w:rsidRPr="002A5376">
              <w:rPr>
                <w:rFonts w:ascii="Times New Roman" w:hAnsi="Times New Roman" w:cs="Times New Roman"/>
                <w:noProof/>
                <w:webHidden/>
                <w:sz w:val="28"/>
                <w:szCs w:val="28"/>
              </w:rPr>
            </w:r>
            <w:r w:rsidR="00026AE4" w:rsidRPr="002A5376">
              <w:rPr>
                <w:rFonts w:ascii="Times New Roman" w:hAnsi="Times New Roman" w:cs="Times New Roman"/>
                <w:noProof/>
                <w:webHidden/>
                <w:sz w:val="28"/>
                <w:szCs w:val="28"/>
              </w:rPr>
              <w:fldChar w:fldCharType="separate"/>
            </w:r>
            <w:r w:rsidR="0095231C">
              <w:rPr>
                <w:rFonts w:ascii="Times New Roman" w:hAnsi="Times New Roman" w:cs="Times New Roman"/>
                <w:noProof/>
                <w:webHidden/>
                <w:sz w:val="28"/>
                <w:szCs w:val="28"/>
              </w:rPr>
              <w:t>13</w:t>
            </w:r>
            <w:r w:rsidR="00026AE4" w:rsidRPr="002A5376">
              <w:rPr>
                <w:rFonts w:ascii="Times New Roman" w:hAnsi="Times New Roman" w:cs="Times New Roman"/>
                <w:noProof/>
                <w:webHidden/>
                <w:sz w:val="28"/>
                <w:szCs w:val="28"/>
              </w:rPr>
              <w:fldChar w:fldCharType="end"/>
            </w:r>
          </w:hyperlink>
        </w:p>
        <w:p w:rsidR="002A5376" w:rsidRPr="002A5376" w:rsidRDefault="0038426E">
          <w:pPr>
            <w:pStyle w:val="11"/>
            <w:tabs>
              <w:tab w:val="right" w:leader="dot" w:pos="10456"/>
            </w:tabs>
            <w:rPr>
              <w:rFonts w:ascii="Times New Roman" w:hAnsi="Times New Roman" w:cs="Times New Roman"/>
              <w:noProof/>
              <w:sz w:val="28"/>
              <w:szCs w:val="28"/>
            </w:rPr>
          </w:pPr>
          <w:hyperlink w:anchor="_Toc5805291" w:history="1">
            <w:r w:rsidR="002A5376" w:rsidRPr="002A5376">
              <w:rPr>
                <w:rStyle w:val="a4"/>
                <w:rFonts w:ascii="Times New Roman" w:eastAsia="Times New Roman" w:hAnsi="Times New Roman" w:cs="Times New Roman"/>
                <w:noProof/>
                <w:sz w:val="28"/>
                <w:szCs w:val="28"/>
              </w:rPr>
              <w:t>Заключение</w:t>
            </w:r>
            <w:r w:rsidR="002A5376" w:rsidRPr="002A5376">
              <w:rPr>
                <w:rFonts w:ascii="Times New Roman" w:hAnsi="Times New Roman" w:cs="Times New Roman"/>
                <w:noProof/>
                <w:webHidden/>
                <w:sz w:val="28"/>
                <w:szCs w:val="28"/>
              </w:rPr>
              <w:tab/>
            </w:r>
            <w:r w:rsidR="00026AE4" w:rsidRPr="002A5376">
              <w:rPr>
                <w:rFonts w:ascii="Times New Roman" w:hAnsi="Times New Roman" w:cs="Times New Roman"/>
                <w:noProof/>
                <w:webHidden/>
                <w:sz w:val="28"/>
                <w:szCs w:val="28"/>
              </w:rPr>
              <w:fldChar w:fldCharType="begin"/>
            </w:r>
            <w:r w:rsidR="002A5376" w:rsidRPr="002A5376">
              <w:rPr>
                <w:rFonts w:ascii="Times New Roman" w:hAnsi="Times New Roman" w:cs="Times New Roman"/>
                <w:noProof/>
                <w:webHidden/>
                <w:sz w:val="28"/>
                <w:szCs w:val="28"/>
              </w:rPr>
              <w:instrText xml:space="preserve"> PAGEREF _Toc5805291 \h </w:instrText>
            </w:r>
            <w:r w:rsidR="00026AE4" w:rsidRPr="002A5376">
              <w:rPr>
                <w:rFonts w:ascii="Times New Roman" w:hAnsi="Times New Roman" w:cs="Times New Roman"/>
                <w:noProof/>
                <w:webHidden/>
                <w:sz w:val="28"/>
                <w:szCs w:val="28"/>
              </w:rPr>
            </w:r>
            <w:r w:rsidR="00026AE4" w:rsidRPr="002A5376">
              <w:rPr>
                <w:rFonts w:ascii="Times New Roman" w:hAnsi="Times New Roman" w:cs="Times New Roman"/>
                <w:noProof/>
                <w:webHidden/>
                <w:sz w:val="28"/>
                <w:szCs w:val="28"/>
              </w:rPr>
              <w:fldChar w:fldCharType="separate"/>
            </w:r>
            <w:r w:rsidR="0095231C">
              <w:rPr>
                <w:rFonts w:ascii="Times New Roman" w:hAnsi="Times New Roman" w:cs="Times New Roman"/>
                <w:noProof/>
                <w:webHidden/>
                <w:sz w:val="28"/>
                <w:szCs w:val="28"/>
              </w:rPr>
              <w:t>17</w:t>
            </w:r>
            <w:r w:rsidR="00026AE4" w:rsidRPr="002A5376">
              <w:rPr>
                <w:rFonts w:ascii="Times New Roman" w:hAnsi="Times New Roman" w:cs="Times New Roman"/>
                <w:noProof/>
                <w:webHidden/>
                <w:sz w:val="28"/>
                <w:szCs w:val="28"/>
              </w:rPr>
              <w:fldChar w:fldCharType="end"/>
            </w:r>
          </w:hyperlink>
        </w:p>
        <w:p w:rsidR="002A5376" w:rsidRPr="002A5376" w:rsidRDefault="0038426E">
          <w:pPr>
            <w:pStyle w:val="11"/>
            <w:tabs>
              <w:tab w:val="right" w:leader="dot" w:pos="10456"/>
            </w:tabs>
            <w:rPr>
              <w:rFonts w:ascii="Times New Roman" w:hAnsi="Times New Roman" w:cs="Times New Roman"/>
              <w:noProof/>
              <w:sz w:val="28"/>
              <w:szCs w:val="28"/>
            </w:rPr>
          </w:pPr>
          <w:hyperlink w:anchor="_Toc5805292" w:history="1">
            <w:r w:rsidR="002A5376" w:rsidRPr="002A5376">
              <w:rPr>
                <w:rStyle w:val="a4"/>
                <w:rFonts w:ascii="Times New Roman" w:eastAsia="Times New Roman" w:hAnsi="Times New Roman" w:cs="Times New Roman"/>
                <w:noProof/>
                <w:sz w:val="28"/>
                <w:szCs w:val="28"/>
              </w:rPr>
              <w:t>Список литературы и интернет-ресурсов</w:t>
            </w:r>
            <w:r w:rsidR="002A5376" w:rsidRPr="002A5376">
              <w:rPr>
                <w:rFonts w:ascii="Times New Roman" w:hAnsi="Times New Roman" w:cs="Times New Roman"/>
                <w:noProof/>
                <w:webHidden/>
                <w:sz w:val="28"/>
                <w:szCs w:val="28"/>
              </w:rPr>
              <w:tab/>
            </w:r>
            <w:r w:rsidR="00026AE4" w:rsidRPr="002A5376">
              <w:rPr>
                <w:rFonts w:ascii="Times New Roman" w:hAnsi="Times New Roman" w:cs="Times New Roman"/>
                <w:noProof/>
                <w:webHidden/>
                <w:sz w:val="28"/>
                <w:szCs w:val="28"/>
              </w:rPr>
              <w:fldChar w:fldCharType="begin"/>
            </w:r>
            <w:r w:rsidR="002A5376" w:rsidRPr="002A5376">
              <w:rPr>
                <w:rFonts w:ascii="Times New Roman" w:hAnsi="Times New Roman" w:cs="Times New Roman"/>
                <w:noProof/>
                <w:webHidden/>
                <w:sz w:val="28"/>
                <w:szCs w:val="28"/>
              </w:rPr>
              <w:instrText xml:space="preserve"> PAGEREF _Toc5805292 \h </w:instrText>
            </w:r>
            <w:r w:rsidR="00026AE4" w:rsidRPr="002A5376">
              <w:rPr>
                <w:rFonts w:ascii="Times New Roman" w:hAnsi="Times New Roman" w:cs="Times New Roman"/>
                <w:noProof/>
                <w:webHidden/>
                <w:sz w:val="28"/>
                <w:szCs w:val="28"/>
              </w:rPr>
            </w:r>
            <w:r w:rsidR="00026AE4" w:rsidRPr="002A5376">
              <w:rPr>
                <w:rFonts w:ascii="Times New Roman" w:hAnsi="Times New Roman" w:cs="Times New Roman"/>
                <w:noProof/>
                <w:webHidden/>
                <w:sz w:val="28"/>
                <w:szCs w:val="28"/>
              </w:rPr>
              <w:fldChar w:fldCharType="separate"/>
            </w:r>
            <w:r w:rsidR="0095231C">
              <w:rPr>
                <w:rFonts w:ascii="Times New Roman" w:hAnsi="Times New Roman" w:cs="Times New Roman"/>
                <w:noProof/>
                <w:webHidden/>
                <w:sz w:val="28"/>
                <w:szCs w:val="28"/>
              </w:rPr>
              <w:t>19</w:t>
            </w:r>
            <w:r w:rsidR="00026AE4" w:rsidRPr="002A5376">
              <w:rPr>
                <w:rFonts w:ascii="Times New Roman" w:hAnsi="Times New Roman" w:cs="Times New Roman"/>
                <w:noProof/>
                <w:webHidden/>
                <w:sz w:val="28"/>
                <w:szCs w:val="28"/>
              </w:rPr>
              <w:fldChar w:fldCharType="end"/>
            </w:r>
          </w:hyperlink>
        </w:p>
        <w:p w:rsidR="002A5376" w:rsidRDefault="00026AE4">
          <w:r w:rsidRPr="002A5376">
            <w:rPr>
              <w:rFonts w:ascii="Times New Roman" w:hAnsi="Times New Roman" w:cs="Times New Roman"/>
              <w:sz w:val="28"/>
              <w:szCs w:val="28"/>
            </w:rPr>
            <w:fldChar w:fldCharType="end"/>
          </w:r>
        </w:p>
      </w:sdtContent>
    </w:sdt>
    <w:p w:rsidR="002B5FC3" w:rsidRPr="00B238D0" w:rsidRDefault="002B5FC3" w:rsidP="002B5FC3">
      <w:pPr>
        <w:shd w:val="clear" w:color="auto" w:fill="FFFFFF"/>
        <w:spacing w:after="0" w:line="240" w:lineRule="auto"/>
        <w:rPr>
          <w:rFonts w:ascii="Arial" w:eastAsia="Times New Roman" w:hAnsi="Arial" w:cs="Arial"/>
          <w:sz w:val="21"/>
          <w:szCs w:val="21"/>
          <w:lang w:eastAsia="ru-RU"/>
        </w:rPr>
      </w:pPr>
    </w:p>
    <w:p w:rsidR="002B5FC3" w:rsidRPr="00B238D0" w:rsidRDefault="002B5FC3" w:rsidP="002B5FC3">
      <w:pPr>
        <w:shd w:val="clear" w:color="auto" w:fill="FFFFFF"/>
        <w:spacing w:after="0" w:line="240" w:lineRule="auto"/>
        <w:rPr>
          <w:rFonts w:ascii="Arial" w:eastAsia="Times New Roman" w:hAnsi="Arial" w:cs="Arial"/>
          <w:sz w:val="21"/>
          <w:szCs w:val="21"/>
          <w:lang w:eastAsia="ru-RU"/>
        </w:rPr>
      </w:pPr>
    </w:p>
    <w:p w:rsidR="002B5FC3" w:rsidRPr="00B238D0" w:rsidRDefault="002B5FC3" w:rsidP="002B5FC3">
      <w:pPr>
        <w:shd w:val="clear" w:color="auto" w:fill="FFFFFF"/>
        <w:spacing w:after="0" w:line="240" w:lineRule="auto"/>
        <w:rPr>
          <w:rFonts w:ascii="Arial" w:eastAsia="Times New Roman" w:hAnsi="Arial" w:cs="Arial"/>
          <w:sz w:val="21"/>
          <w:szCs w:val="21"/>
          <w:lang w:eastAsia="ru-RU"/>
        </w:rPr>
      </w:pPr>
    </w:p>
    <w:p w:rsidR="002B5FC3" w:rsidRPr="00B238D0" w:rsidRDefault="007249EB" w:rsidP="002B5FC3">
      <w:pPr>
        <w:shd w:val="clear" w:color="auto" w:fill="FFFFFF"/>
        <w:spacing w:after="0" w:line="240" w:lineRule="auto"/>
        <w:rPr>
          <w:rFonts w:ascii="Arial" w:eastAsia="Times New Roman" w:hAnsi="Arial" w:cs="Arial"/>
          <w:sz w:val="21"/>
          <w:szCs w:val="21"/>
          <w:lang w:eastAsia="ru-RU"/>
        </w:rPr>
      </w:pPr>
      <w:r>
        <w:rPr>
          <w:rFonts w:ascii="Arial" w:eastAsia="Times New Roman" w:hAnsi="Arial" w:cs="Arial"/>
          <w:sz w:val="21"/>
          <w:szCs w:val="21"/>
          <w:lang w:eastAsia="ru-RU"/>
        </w:rPr>
        <w:t xml:space="preserve"> </w:t>
      </w:r>
    </w:p>
    <w:p w:rsidR="002B5FC3" w:rsidRPr="00B238D0" w:rsidRDefault="002B5FC3" w:rsidP="002B5FC3">
      <w:pPr>
        <w:shd w:val="clear" w:color="auto" w:fill="FFFFFF"/>
        <w:spacing w:after="0" w:line="240" w:lineRule="auto"/>
        <w:rPr>
          <w:rFonts w:ascii="Arial" w:eastAsia="Times New Roman" w:hAnsi="Arial" w:cs="Arial"/>
          <w:sz w:val="21"/>
          <w:szCs w:val="21"/>
          <w:lang w:eastAsia="ru-RU"/>
        </w:rPr>
      </w:pPr>
    </w:p>
    <w:p w:rsidR="002B5FC3" w:rsidRPr="00B238D0" w:rsidRDefault="002B5FC3" w:rsidP="002B5FC3">
      <w:pPr>
        <w:shd w:val="clear" w:color="auto" w:fill="FFFFFF"/>
        <w:spacing w:after="0" w:line="240" w:lineRule="auto"/>
        <w:rPr>
          <w:rFonts w:ascii="Arial" w:eastAsia="Times New Roman" w:hAnsi="Arial" w:cs="Arial"/>
          <w:sz w:val="21"/>
          <w:szCs w:val="21"/>
          <w:lang w:eastAsia="ru-RU"/>
        </w:rPr>
      </w:pPr>
    </w:p>
    <w:p w:rsidR="002B5FC3" w:rsidRPr="00B238D0" w:rsidRDefault="002B5FC3" w:rsidP="002B5FC3">
      <w:pPr>
        <w:shd w:val="clear" w:color="auto" w:fill="FFFFFF"/>
        <w:spacing w:after="0" w:line="240" w:lineRule="auto"/>
        <w:rPr>
          <w:rFonts w:ascii="Arial" w:eastAsia="Times New Roman" w:hAnsi="Arial" w:cs="Arial"/>
          <w:sz w:val="21"/>
          <w:szCs w:val="21"/>
          <w:lang w:eastAsia="ru-RU"/>
        </w:rPr>
      </w:pPr>
    </w:p>
    <w:p w:rsidR="002B5FC3" w:rsidRPr="00B238D0" w:rsidRDefault="002B5FC3" w:rsidP="002B5FC3">
      <w:pPr>
        <w:shd w:val="clear" w:color="auto" w:fill="FFFFFF"/>
        <w:spacing w:after="0" w:line="240" w:lineRule="auto"/>
        <w:rPr>
          <w:rFonts w:ascii="Arial" w:eastAsia="Times New Roman" w:hAnsi="Arial" w:cs="Arial"/>
          <w:sz w:val="21"/>
          <w:szCs w:val="21"/>
          <w:lang w:eastAsia="ru-RU"/>
        </w:rPr>
      </w:pPr>
    </w:p>
    <w:p w:rsidR="002B5FC3" w:rsidRPr="00B238D0" w:rsidRDefault="002B5FC3" w:rsidP="002B5FC3">
      <w:pPr>
        <w:shd w:val="clear" w:color="auto" w:fill="FFFFFF"/>
        <w:spacing w:after="0" w:line="240" w:lineRule="auto"/>
        <w:rPr>
          <w:rFonts w:ascii="Arial" w:eastAsia="Times New Roman" w:hAnsi="Arial" w:cs="Arial"/>
          <w:sz w:val="21"/>
          <w:szCs w:val="21"/>
          <w:lang w:eastAsia="ru-RU"/>
        </w:rPr>
      </w:pPr>
    </w:p>
    <w:p w:rsidR="002B5FC3" w:rsidRPr="00B238D0" w:rsidRDefault="002B5FC3" w:rsidP="002B5FC3">
      <w:pPr>
        <w:shd w:val="clear" w:color="auto" w:fill="FFFFFF"/>
        <w:spacing w:after="0" w:line="240" w:lineRule="auto"/>
        <w:rPr>
          <w:rFonts w:ascii="Arial" w:eastAsia="Times New Roman" w:hAnsi="Arial" w:cs="Arial"/>
          <w:sz w:val="21"/>
          <w:szCs w:val="21"/>
          <w:lang w:eastAsia="ru-RU"/>
        </w:rPr>
      </w:pPr>
    </w:p>
    <w:p w:rsidR="002B5FC3" w:rsidRPr="00B238D0" w:rsidRDefault="002B5FC3" w:rsidP="002B5FC3">
      <w:pPr>
        <w:shd w:val="clear" w:color="auto" w:fill="FFFFFF"/>
        <w:spacing w:after="0" w:line="240" w:lineRule="auto"/>
        <w:rPr>
          <w:rFonts w:ascii="Arial" w:eastAsia="Times New Roman" w:hAnsi="Arial" w:cs="Arial"/>
          <w:sz w:val="21"/>
          <w:szCs w:val="21"/>
          <w:lang w:eastAsia="ru-RU"/>
        </w:rPr>
      </w:pPr>
    </w:p>
    <w:p w:rsidR="002B5FC3" w:rsidRPr="00B238D0" w:rsidRDefault="002B5FC3">
      <w:pPr>
        <w:rPr>
          <w:rFonts w:ascii="Arial" w:eastAsia="Times New Roman" w:hAnsi="Arial" w:cs="Arial"/>
          <w:sz w:val="21"/>
          <w:szCs w:val="21"/>
          <w:lang w:eastAsia="ru-RU"/>
        </w:rPr>
      </w:pPr>
      <w:r w:rsidRPr="00B238D0">
        <w:rPr>
          <w:rFonts w:ascii="Arial" w:eastAsia="Times New Roman" w:hAnsi="Arial" w:cs="Arial"/>
          <w:sz w:val="21"/>
          <w:szCs w:val="21"/>
          <w:lang w:eastAsia="ru-RU"/>
        </w:rPr>
        <w:br w:type="page"/>
      </w:r>
    </w:p>
    <w:p w:rsidR="002B5FC3" w:rsidRPr="002A5376" w:rsidRDefault="002B5FC3" w:rsidP="002A5376">
      <w:pPr>
        <w:pStyle w:val="1"/>
        <w:jc w:val="center"/>
        <w:rPr>
          <w:rFonts w:ascii="Times New Roman" w:eastAsia="Times New Roman" w:hAnsi="Times New Roman" w:cs="Times New Roman"/>
          <w:color w:val="auto"/>
        </w:rPr>
      </w:pPr>
      <w:bookmarkStart w:id="0" w:name="_Toc5805285"/>
      <w:r w:rsidRPr="002A5376">
        <w:rPr>
          <w:rFonts w:ascii="Times New Roman" w:eastAsia="Times New Roman" w:hAnsi="Times New Roman" w:cs="Times New Roman"/>
          <w:color w:val="auto"/>
        </w:rPr>
        <w:lastRenderedPageBreak/>
        <w:t>Введение</w:t>
      </w:r>
      <w:bookmarkEnd w:id="0"/>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p>
    <w:p w:rsidR="002B5FC3" w:rsidRPr="00B238D0" w:rsidRDefault="002B5FC3" w:rsidP="002A5376">
      <w:pPr>
        <w:shd w:val="clear" w:color="auto" w:fill="FFFFFF"/>
        <w:spacing w:after="0" w:line="360" w:lineRule="auto"/>
        <w:ind w:firstLine="709"/>
        <w:jc w:val="right"/>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Вероятность математическая – это числовая характеристика</w:t>
      </w:r>
    </w:p>
    <w:p w:rsidR="002B5FC3" w:rsidRPr="00B238D0" w:rsidRDefault="002B5FC3" w:rsidP="002A5376">
      <w:pPr>
        <w:shd w:val="clear" w:color="auto" w:fill="FFFFFF"/>
        <w:spacing w:after="0" w:line="360" w:lineRule="auto"/>
        <w:ind w:firstLine="709"/>
        <w:jc w:val="right"/>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степени возможности появления какого–либо определенного</w:t>
      </w:r>
    </w:p>
    <w:p w:rsidR="002B5FC3" w:rsidRPr="00B238D0" w:rsidRDefault="002B5FC3" w:rsidP="002A5376">
      <w:pPr>
        <w:shd w:val="clear" w:color="auto" w:fill="FFFFFF"/>
        <w:spacing w:after="0" w:line="360" w:lineRule="auto"/>
        <w:ind w:firstLine="709"/>
        <w:jc w:val="right"/>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события в тех или иных определенных, могущих повторяться</w:t>
      </w:r>
    </w:p>
    <w:p w:rsidR="002B5FC3" w:rsidRPr="00B238D0" w:rsidRDefault="002B5FC3" w:rsidP="002A5376">
      <w:pPr>
        <w:shd w:val="clear" w:color="auto" w:fill="FFFFFF"/>
        <w:spacing w:after="0" w:line="360" w:lineRule="auto"/>
        <w:ind w:firstLine="709"/>
        <w:jc w:val="right"/>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неограниченное число раз, условиях.</w:t>
      </w:r>
    </w:p>
    <w:p w:rsidR="002B5FC3" w:rsidRPr="00B238D0" w:rsidRDefault="002B5FC3" w:rsidP="002A5376">
      <w:pPr>
        <w:shd w:val="clear" w:color="auto" w:fill="FFFFFF"/>
        <w:spacing w:after="0" w:line="360" w:lineRule="auto"/>
        <w:ind w:firstLine="709"/>
        <w:jc w:val="right"/>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А.Н. Колмогоров</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p>
    <w:p w:rsidR="002B5FC3" w:rsidRPr="00B238D0" w:rsidRDefault="005B4F3B" w:rsidP="00B238D0">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В настоящее время </w:t>
      </w:r>
      <w:r w:rsidR="009935A6">
        <w:rPr>
          <w:rFonts w:ascii="Times New Roman" w:eastAsia="Times New Roman" w:hAnsi="Times New Roman" w:cs="Times New Roman"/>
          <w:sz w:val="28"/>
          <w:szCs w:val="28"/>
          <w:lang w:eastAsia="ru-RU"/>
        </w:rPr>
        <w:t xml:space="preserve">тестовым заданиям </w:t>
      </w:r>
      <w:r w:rsidR="009935A6" w:rsidRPr="00B238D0">
        <w:rPr>
          <w:rFonts w:ascii="Times New Roman" w:eastAsia="Times New Roman" w:hAnsi="Times New Roman" w:cs="Times New Roman"/>
          <w:sz w:val="28"/>
          <w:szCs w:val="28"/>
          <w:lang w:eastAsia="ru-RU"/>
        </w:rPr>
        <w:t xml:space="preserve">уделяют </w:t>
      </w:r>
      <w:r w:rsidR="002B5FC3" w:rsidRPr="00B238D0">
        <w:rPr>
          <w:rFonts w:ascii="Times New Roman" w:eastAsia="Times New Roman" w:hAnsi="Times New Roman" w:cs="Times New Roman"/>
          <w:sz w:val="28"/>
          <w:szCs w:val="28"/>
          <w:lang w:eastAsia="ru-RU"/>
        </w:rPr>
        <w:t>достаточно много внимания</w:t>
      </w:r>
      <w:r w:rsidR="009935A6">
        <w:rPr>
          <w:rFonts w:ascii="Times New Roman" w:eastAsia="Times New Roman" w:hAnsi="Times New Roman" w:cs="Times New Roman"/>
          <w:sz w:val="28"/>
          <w:szCs w:val="28"/>
          <w:lang w:eastAsia="ru-RU"/>
        </w:rPr>
        <w:t>. Практически по</w:t>
      </w:r>
      <w:r w:rsidR="002B5FC3" w:rsidRPr="00B238D0">
        <w:rPr>
          <w:rFonts w:ascii="Times New Roman" w:eastAsia="Times New Roman" w:hAnsi="Times New Roman" w:cs="Times New Roman"/>
          <w:sz w:val="28"/>
          <w:szCs w:val="28"/>
          <w:lang w:eastAsia="ru-RU"/>
        </w:rPr>
        <w:t xml:space="preserve"> </w:t>
      </w:r>
      <w:r w:rsidR="009935A6">
        <w:rPr>
          <w:rFonts w:ascii="Times New Roman" w:eastAsia="Times New Roman" w:hAnsi="Times New Roman" w:cs="Times New Roman"/>
          <w:sz w:val="28"/>
          <w:szCs w:val="28"/>
          <w:lang w:eastAsia="ru-RU"/>
        </w:rPr>
        <w:t>всем</w:t>
      </w:r>
      <w:r w:rsidR="002B5FC3" w:rsidRPr="00B238D0">
        <w:rPr>
          <w:rFonts w:ascii="Times New Roman" w:eastAsia="Times New Roman" w:hAnsi="Times New Roman" w:cs="Times New Roman"/>
          <w:sz w:val="28"/>
          <w:szCs w:val="28"/>
          <w:lang w:eastAsia="ru-RU"/>
        </w:rPr>
        <w:t xml:space="preserve"> предметам проводятся контрольные работы в тестовой форме, а это требует обобщения знаний по предмету </w:t>
      </w:r>
      <w:r>
        <w:rPr>
          <w:rFonts w:ascii="Times New Roman" w:eastAsia="Times New Roman" w:hAnsi="Times New Roman" w:cs="Times New Roman"/>
          <w:sz w:val="28"/>
          <w:szCs w:val="28"/>
          <w:lang w:eastAsia="ru-RU"/>
        </w:rPr>
        <w:t xml:space="preserve">или конкретной теме. </w:t>
      </w:r>
      <w:r w:rsidR="002B5FC3" w:rsidRPr="00B238D0">
        <w:rPr>
          <w:rFonts w:ascii="Times New Roman" w:eastAsia="Times New Roman" w:hAnsi="Times New Roman" w:cs="Times New Roman"/>
          <w:sz w:val="28"/>
          <w:szCs w:val="28"/>
          <w:lang w:eastAsia="ru-RU"/>
        </w:rPr>
        <w:t>У некоторых учеников возникает вопрос: «</w:t>
      </w:r>
      <w:r w:rsidR="009935A6">
        <w:rPr>
          <w:rFonts w:ascii="Times New Roman" w:eastAsia="Times New Roman" w:hAnsi="Times New Roman" w:cs="Times New Roman"/>
          <w:sz w:val="28"/>
          <w:szCs w:val="28"/>
          <w:lang w:eastAsia="ru-RU"/>
        </w:rPr>
        <w:t>Можно</w:t>
      </w:r>
      <w:r w:rsidR="002B5FC3" w:rsidRPr="00B238D0">
        <w:rPr>
          <w:rFonts w:ascii="Times New Roman" w:eastAsia="Times New Roman" w:hAnsi="Times New Roman" w:cs="Times New Roman"/>
          <w:sz w:val="28"/>
          <w:szCs w:val="28"/>
          <w:lang w:eastAsia="ru-RU"/>
        </w:rPr>
        <w:t xml:space="preserve"> ли </w:t>
      </w:r>
      <w:r w:rsidR="007C481C" w:rsidRPr="00B238D0">
        <w:rPr>
          <w:rFonts w:ascii="Times New Roman" w:eastAsia="Times New Roman" w:hAnsi="Times New Roman" w:cs="Times New Roman"/>
          <w:sz w:val="28"/>
          <w:szCs w:val="28"/>
          <w:lang w:eastAsia="ru-RU"/>
        </w:rPr>
        <w:t>получить положительную отметку за контрольную работу в тестовой форме</w:t>
      </w:r>
      <w:r>
        <w:rPr>
          <w:rFonts w:ascii="Times New Roman" w:eastAsia="Times New Roman" w:hAnsi="Times New Roman" w:cs="Times New Roman"/>
          <w:sz w:val="28"/>
          <w:szCs w:val="28"/>
          <w:lang w:eastAsia="ru-RU"/>
        </w:rPr>
        <w:t>,</w:t>
      </w:r>
      <w:r w:rsidR="007C481C" w:rsidRPr="00B238D0">
        <w:rPr>
          <w:rFonts w:ascii="Times New Roman" w:eastAsia="Times New Roman" w:hAnsi="Times New Roman" w:cs="Times New Roman"/>
          <w:sz w:val="28"/>
          <w:szCs w:val="28"/>
          <w:lang w:eastAsia="ru-RU"/>
        </w:rPr>
        <w:t xml:space="preserve"> </w:t>
      </w:r>
      <w:r w:rsidR="002B5FC3" w:rsidRPr="00B238D0">
        <w:rPr>
          <w:rFonts w:ascii="Times New Roman" w:eastAsia="Times New Roman" w:hAnsi="Times New Roman" w:cs="Times New Roman"/>
          <w:sz w:val="28"/>
          <w:szCs w:val="28"/>
          <w:lang w:eastAsia="ru-RU"/>
        </w:rPr>
        <w:t>выбра</w:t>
      </w:r>
      <w:r w:rsidR="007C481C">
        <w:rPr>
          <w:rFonts w:ascii="Times New Roman" w:eastAsia="Times New Roman" w:hAnsi="Times New Roman" w:cs="Times New Roman"/>
          <w:sz w:val="28"/>
          <w:szCs w:val="28"/>
          <w:lang w:eastAsia="ru-RU"/>
        </w:rPr>
        <w:t>в</w:t>
      </w:r>
      <w:r w:rsidR="002B5FC3" w:rsidRPr="00B238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наугад ответы</w:t>
      </w:r>
      <w:r w:rsidR="002B5FC3" w:rsidRPr="00B238D0">
        <w:rPr>
          <w:rFonts w:ascii="Times New Roman" w:eastAsia="Times New Roman" w:hAnsi="Times New Roman" w:cs="Times New Roman"/>
          <w:sz w:val="28"/>
          <w:szCs w:val="28"/>
          <w:lang w:eastAsia="ru-RU"/>
        </w:rPr>
        <w:t>?»</w:t>
      </w:r>
    </w:p>
    <w:p w:rsidR="00BE6F70" w:rsidRPr="00B238D0" w:rsidRDefault="00BE6F70" w:rsidP="00B238D0">
      <w:pPr>
        <w:shd w:val="clear" w:color="auto" w:fill="FFFFFF"/>
        <w:spacing w:after="0" w:line="360" w:lineRule="auto"/>
        <w:ind w:firstLine="709"/>
        <w:jc w:val="both"/>
        <w:rPr>
          <w:rFonts w:ascii="Times New Roman" w:eastAsia="Times New Roman" w:hAnsi="Times New Roman" w:cs="Times New Roman"/>
          <w:bCs/>
          <w:sz w:val="28"/>
          <w:szCs w:val="28"/>
        </w:rPr>
      </w:pPr>
      <w:r w:rsidRPr="00B238D0">
        <w:rPr>
          <w:rFonts w:ascii="Times New Roman" w:eastAsia="Times New Roman" w:hAnsi="Times New Roman" w:cs="Times New Roman"/>
          <w:bCs/>
          <w:sz w:val="28"/>
          <w:szCs w:val="28"/>
        </w:rPr>
        <w:t>Случай, случайность – с ними мы встречаемся повседневно. Кажется, как можно «предвидеть» наступление случайного события? Ведь оно может произойти, а может и не</w:t>
      </w:r>
      <w:r w:rsidR="005B4F3B">
        <w:rPr>
          <w:rFonts w:ascii="Times New Roman" w:eastAsia="Times New Roman" w:hAnsi="Times New Roman" w:cs="Times New Roman"/>
          <w:bCs/>
          <w:sz w:val="28"/>
          <w:szCs w:val="28"/>
        </w:rPr>
        <w:t xml:space="preserve">т. </w:t>
      </w:r>
      <w:r w:rsidRPr="00B238D0">
        <w:rPr>
          <w:rFonts w:ascii="Times New Roman" w:eastAsia="Times New Roman" w:hAnsi="Times New Roman" w:cs="Times New Roman"/>
          <w:bCs/>
          <w:sz w:val="28"/>
          <w:szCs w:val="28"/>
        </w:rPr>
        <w:t>Но математика нашла способы оценивать вероятность наступления</w:t>
      </w:r>
      <w:r w:rsidR="005B4F3B">
        <w:rPr>
          <w:rFonts w:ascii="Times New Roman" w:eastAsia="Times New Roman" w:hAnsi="Times New Roman" w:cs="Times New Roman"/>
          <w:bCs/>
          <w:sz w:val="28"/>
          <w:szCs w:val="28"/>
        </w:rPr>
        <w:t xml:space="preserve"> этих</w:t>
      </w:r>
      <w:r w:rsidRPr="00B238D0">
        <w:rPr>
          <w:rFonts w:ascii="Times New Roman" w:eastAsia="Times New Roman" w:hAnsi="Times New Roman" w:cs="Times New Roman"/>
          <w:bCs/>
          <w:sz w:val="28"/>
          <w:szCs w:val="28"/>
        </w:rPr>
        <w:t xml:space="preserve"> случайных событий. </w:t>
      </w:r>
    </w:p>
    <w:p w:rsidR="00BE6F70" w:rsidRPr="00B238D0" w:rsidRDefault="007C481C" w:rsidP="00B238D0">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w:t>
      </w:r>
      <w:r w:rsidR="00BE6F70" w:rsidRPr="00B238D0">
        <w:rPr>
          <w:rFonts w:ascii="Times New Roman" w:eastAsia="Times New Roman" w:hAnsi="Times New Roman" w:cs="Times New Roman"/>
          <w:bCs/>
          <w:sz w:val="28"/>
          <w:szCs w:val="28"/>
        </w:rPr>
        <w:t xml:space="preserve"> жизни каждого девятиклассника </w:t>
      </w:r>
      <w:r>
        <w:rPr>
          <w:rFonts w:ascii="Times New Roman" w:eastAsia="Times New Roman" w:hAnsi="Times New Roman" w:cs="Times New Roman"/>
          <w:bCs/>
          <w:sz w:val="28"/>
          <w:szCs w:val="28"/>
        </w:rPr>
        <w:t>сдача ГИА, Основного государственного</w:t>
      </w:r>
      <w:r w:rsidR="00BE6F70" w:rsidRPr="00B238D0">
        <w:rPr>
          <w:rFonts w:ascii="Times New Roman" w:eastAsia="Times New Roman" w:hAnsi="Times New Roman" w:cs="Times New Roman"/>
          <w:bCs/>
          <w:sz w:val="28"/>
          <w:szCs w:val="28"/>
        </w:rPr>
        <w:t xml:space="preserve"> экзамен</w:t>
      </w:r>
      <w:r>
        <w:rPr>
          <w:rFonts w:ascii="Times New Roman" w:eastAsia="Times New Roman" w:hAnsi="Times New Roman" w:cs="Times New Roman"/>
          <w:bCs/>
          <w:sz w:val="28"/>
          <w:szCs w:val="28"/>
        </w:rPr>
        <w:t>а (ОГЭ) достаточно</w:t>
      </w:r>
      <w:r w:rsidR="00BE6F70" w:rsidRPr="00B238D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се</w:t>
      </w:r>
      <w:r w:rsidR="005B4F3B">
        <w:rPr>
          <w:rFonts w:ascii="Times New Roman" w:eastAsia="Times New Roman" w:hAnsi="Times New Roman" w:cs="Times New Roman"/>
          <w:bCs/>
          <w:sz w:val="28"/>
          <w:szCs w:val="28"/>
        </w:rPr>
        <w:t>рьёзный шаг. Возникает вопрос «</w:t>
      </w:r>
      <w:r w:rsidR="00BE6F70" w:rsidRPr="00B238D0">
        <w:rPr>
          <w:rFonts w:ascii="Times New Roman" w:eastAsia="Times New Roman" w:hAnsi="Times New Roman" w:cs="Times New Roman"/>
          <w:bCs/>
          <w:sz w:val="28"/>
          <w:szCs w:val="28"/>
        </w:rPr>
        <w:t>Успешная его сдача - это  дело случая или нет?</w:t>
      </w:r>
      <w:r>
        <w:rPr>
          <w:rFonts w:ascii="Times New Roman" w:eastAsia="Times New Roman" w:hAnsi="Times New Roman" w:cs="Times New Roman"/>
          <w:bCs/>
          <w:sz w:val="28"/>
          <w:szCs w:val="28"/>
        </w:rPr>
        <w:t>»</w:t>
      </w:r>
    </w:p>
    <w:p w:rsidR="00BE6F70" w:rsidRPr="005B4F3B" w:rsidRDefault="005B4F3B" w:rsidP="005B4F3B">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А</w:t>
      </w:r>
      <w:r w:rsidR="001C122D">
        <w:rPr>
          <w:rFonts w:ascii="Times New Roman" w:eastAsia="Times New Roman" w:hAnsi="Times New Roman" w:cs="Times New Roman"/>
          <w:sz w:val="28"/>
          <w:szCs w:val="28"/>
          <w:lang w:eastAsia="ru-RU"/>
        </w:rPr>
        <w:t xml:space="preserve"> так, как мы оканчиваем 9 –ый </w:t>
      </w:r>
      <w:r w:rsidR="007C481C">
        <w:rPr>
          <w:rFonts w:ascii="Times New Roman" w:eastAsia="Times New Roman" w:hAnsi="Times New Roman" w:cs="Times New Roman"/>
          <w:sz w:val="28"/>
          <w:szCs w:val="28"/>
          <w:lang w:eastAsia="ru-RU"/>
        </w:rPr>
        <w:t>класс, то н</w:t>
      </w:r>
      <w:r w:rsidR="002B5FC3" w:rsidRPr="00B238D0">
        <w:rPr>
          <w:rFonts w:ascii="Times New Roman" w:eastAsia="Times New Roman" w:hAnsi="Times New Roman" w:cs="Times New Roman"/>
          <w:sz w:val="28"/>
          <w:szCs w:val="28"/>
          <w:lang w:eastAsia="ru-RU"/>
        </w:rPr>
        <w:t xml:space="preserve">ас </w:t>
      </w:r>
      <w:r w:rsidR="007C481C">
        <w:rPr>
          <w:rFonts w:ascii="Times New Roman" w:eastAsia="Times New Roman" w:hAnsi="Times New Roman" w:cs="Times New Roman"/>
          <w:sz w:val="28"/>
          <w:szCs w:val="28"/>
          <w:lang w:eastAsia="ru-RU"/>
        </w:rPr>
        <w:t xml:space="preserve">тоже очень </w:t>
      </w:r>
      <w:r w:rsidR="002B5FC3" w:rsidRPr="00B238D0">
        <w:rPr>
          <w:rFonts w:ascii="Times New Roman" w:eastAsia="Times New Roman" w:hAnsi="Times New Roman" w:cs="Times New Roman"/>
          <w:sz w:val="28"/>
          <w:szCs w:val="28"/>
          <w:lang w:eastAsia="ru-RU"/>
        </w:rPr>
        <w:t>заинте</w:t>
      </w:r>
      <w:r w:rsidR="001C122D">
        <w:rPr>
          <w:rFonts w:ascii="Times New Roman" w:eastAsia="Times New Roman" w:hAnsi="Times New Roman" w:cs="Times New Roman"/>
          <w:sz w:val="28"/>
          <w:szCs w:val="28"/>
          <w:lang w:eastAsia="ru-RU"/>
        </w:rPr>
        <w:t>ресовал ответ на этот вопрос. Н</w:t>
      </w:r>
      <w:r w:rsidR="002B5FC3" w:rsidRPr="00B238D0">
        <w:rPr>
          <w:rFonts w:ascii="Times New Roman" w:eastAsia="Times New Roman" w:hAnsi="Times New Roman" w:cs="Times New Roman"/>
          <w:sz w:val="28"/>
          <w:szCs w:val="28"/>
          <w:lang w:eastAsia="ru-RU"/>
        </w:rPr>
        <w:t>ами была выдвинута </w:t>
      </w:r>
      <w:r w:rsidR="002B5FC3" w:rsidRPr="00B238D0">
        <w:rPr>
          <w:rFonts w:ascii="Times New Roman" w:eastAsia="Times New Roman" w:hAnsi="Times New Roman" w:cs="Times New Roman"/>
          <w:b/>
          <w:bCs/>
          <w:sz w:val="28"/>
          <w:szCs w:val="28"/>
          <w:lang w:eastAsia="ru-RU"/>
        </w:rPr>
        <w:t>гипотеза:</w:t>
      </w:r>
      <w:r w:rsidR="002B5FC3" w:rsidRPr="00B238D0">
        <w:rPr>
          <w:rFonts w:ascii="Times New Roman" w:eastAsia="Times New Roman" w:hAnsi="Times New Roman" w:cs="Times New Roman"/>
          <w:sz w:val="28"/>
          <w:szCs w:val="28"/>
          <w:lang w:eastAsia="ru-RU"/>
        </w:rPr>
        <w:t xml:space="preserve"> выбор ответов наугад не может обеспечить </w:t>
      </w:r>
      <w:r w:rsidR="00BE6F70" w:rsidRPr="00B238D0">
        <w:rPr>
          <w:rFonts w:ascii="Times New Roman" w:eastAsia="Times New Roman" w:hAnsi="Times New Roman" w:cs="Times New Roman"/>
          <w:sz w:val="28"/>
          <w:szCs w:val="28"/>
          <w:lang w:eastAsia="ru-RU"/>
        </w:rPr>
        <w:t xml:space="preserve">получение </w:t>
      </w:r>
      <w:r w:rsidR="002B5FC3" w:rsidRPr="00B238D0">
        <w:rPr>
          <w:rFonts w:ascii="Times New Roman" w:eastAsia="Times New Roman" w:hAnsi="Times New Roman" w:cs="Times New Roman"/>
          <w:sz w:val="28"/>
          <w:szCs w:val="28"/>
          <w:lang w:eastAsia="ru-RU"/>
        </w:rPr>
        <w:t xml:space="preserve">положительной отметки </w:t>
      </w:r>
      <w:r w:rsidR="00BE6F70" w:rsidRPr="00B238D0">
        <w:rPr>
          <w:rFonts w:ascii="Times New Roman" w:eastAsia="Times New Roman" w:hAnsi="Times New Roman" w:cs="Times New Roman"/>
          <w:bCs/>
          <w:sz w:val="28"/>
          <w:szCs w:val="28"/>
          <w:lang w:eastAsia="ru-RU"/>
        </w:rPr>
        <w:t>при сдаче ОГЭ.</w:t>
      </w:r>
    </w:p>
    <w:p w:rsidR="00CF3260" w:rsidRPr="00B238D0" w:rsidRDefault="002B5FC3" w:rsidP="00B238D0">
      <w:pPr>
        <w:shd w:val="clear" w:color="auto" w:fill="FFFFFF"/>
        <w:spacing w:line="360" w:lineRule="auto"/>
        <w:ind w:firstLine="709"/>
        <w:jc w:val="both"/>
        <w:rPr>
          <w:rFonts w:ascii="Times New Roman" w:eastAsia="Times New Roman" w:hAnsi="Times New Roman" w:cs="Times New Roman"/>
          <w:bCs/>
          <w:sz w:val="28"/>
          <w:szCs w:val="28"/>
        </w:rPr>
      </w:pPr>
      <w:r w:rsidRPr="00B238D0">
        <w:rPr>
          <w:rFonts w:ascii="Times New Roman" w:eastAsia="Times New Roman" w:hAnsi="Times New Roman" w:cs="Times New Roman"/>
          <w:sz w:val="28"/>
          <w:szCs w:val="28"/>
          <w:lang w:eastAsia="ru-RU"/>
        </w:rPr>
        <w:t>Мы провели социологич</w:t>
      </w:r>
      <w:r w:rsidR="004D535A" w:rsidRPr="00B238D0">
        <w:rPr>
          <w:rFonts w:ascii="Times New Roman" w:eastAsia="Times New Roman" w:hAnsi="Times New Roman" w:cs="Times New Roman"/>
          <w:sz w:val="28"/>
          <w:szCs w:val="28"/>
          <w:lang w:eastAsia="ru-RU"/>
        </w:rPr>
        <w:t xml:space="preserve">еский опрос среди обучающихся </w:t>
      </w:r>
      <w:r w:rsidR="00CF3260" w:rsidRPr="00B238D0">
        <w:rPr>
          <w:rFonts w:ascii="Times New Roman" w:eastAsia="Times New Roman" w:hAnsi="Times New Roman" w:cs="Times New Roman"/>
          <w:sz w:val="28"/>
          <w:szCs w:val="28"/>
          <w:lang w:eastAsia="ru-RU"/>
        </w:rPr>
        <w:t>9-х классов .</w:t>
      </w:r>
      <w:r w:rsidR="004D535A" w:rsidRPr="00B238D0">
        <w:rPr>
          <w:rFonts w:ascii="Times New Roman" w:eastAsia="Times New Roman" w:hAnsi="Times New Roman" w:cs="Times New Roman"/>
          <w:sz w:val="28"/>
          <w:szCs w:val="28"/>
          <w:lang w:eastAsia="ru-RU"/>
        </w:rPr>
        <w:t xml:space="preserve"> </w:t>
      </w:r>
      <w:r w:rsidRPr="00B238D0">
        <w:rPr>
          <w:rFonts w:ascii="Times New Roman" w:eastAsia="Times New Roman" w:hAnsi="Times New Roman" w:cs="Times New Roman"/>
          <w:b/>
          <w:bCs/>
          <w:sz w:val="28"/>
          <w:szCs w:val="28"/>
          <w:lang w:eastAsia="ru-RU"/>
        </w:rPr>
        <w:t>Актуальность</w:t>
      </w:r>
      <w:r w:rsidRPr="00B238D0">
        <w:rPr>
          <w:rFonts w:ascii="Times New Roman" w:eastAsia="Times New Roman" w:hAnsi="Times New Roman" w:cs="Times New Roman"/>
          <w:sz w:val="28"/>
          <w:szCs w:val="28"/>
          <w:lang w:eastAsia="ru-RU"/>
        </w:rPr>
        <w:t> данной работы обусловле</w:t>
      </w:r>
      <w:r w:rsidR="00CF3260" w:rsidRPr="00B238D0">
        <w:rPr>
          <w:rFonts w:ascii="Times New Roman" w:eastAsia="Times New Roman" w:hAnsi="Times New Roman" w:cs="Times New Roman"/>
          <w:sz w:val="28"/>
          <w:szCs w:val="28"/>
          <w:lang w:eastAsia="ru-RU"/>
        </w:rPr>
        <w:t>на результатом анкетирования: 63</w:t>
      </w:r>
      <w:r w:rsidRPr="00B238D0">
        <w:rPr>
          <w:rFonts w:ascii="Times New Roman" w:eastAsia="Times New Roman" w:hAnsi="Times New Roman" w:cs="Times New Roman"/>
          <w:sz w:val="28"/>
          <w:szCs w:val="28"/>
          <w:lang w:eastAsia="ru-RU"/>
        </w:rPr>
        <w:t>% обучающихся уверены в том, что можно получить положительную отметку, ответив наугад</w:t>
      </w:r>
      <w:r w:rsidR="005A29FA">
        <w:rPr>
          <w:rFonts w:ascii="Times New Roman" w:eastAsia="Times New Roman" w:hAnsi="Times New Roman" w:cs="Times New Roman"/>
          <w:sz w:val="28"/>
          <w:szCs w:val="28"/>
          <w:lang w:eastAsia="ru-RU"/>
        </w:rPr>
        <w:t xml:space="preserve"> на предложенный вопрос</w:t>
      </w:r>
      <w:r w:rsidRPr="00B238D0">
        <w:rPr>
          <w:rFonts w:ascii="Times New Roman" w:eastAsia="Times New Roman" w:hAnsi="Times New Roman" w:cs="Times New Roman"/>
          <w:sz w:val="28"/>
          <w:szCs w:val="28"/>
          <w:lang w:eastAsia="ru-RU"/>
        </w:rPr>
        <w:t>.</w:t>
      </w:r>
      <w:r w:rsidR="00BE6F70" w:rsidRPr="00B238D0">
        <w:rPr>
          <w:rFonts w:ascii="Times New Roman" w:eastAsia="Times New Roman" w:hAnsi="Times New Roman" w:cs="Times New Roman"/>
          <w:sz w:val="28"/>
          <w:szCs w:val="28"/>
          <w:lang w:eastAsia="ru-RU"/>
        </w:rPr>
        <w:t xml:space="preserve"> </w:t>
      </w:r>
      <w:r w:rsidR="005B4F3B">
        <w:rPr>
          <w:rFonts w:ascii="Times New Roman" w:eastAsia="Times New Roman" w:hAnsi="Times New Roman" w:cs="Times New Roman"/>
          <w:sz w:val="28"/>
          <w:szCs w:val="28"/>
          <w:lang w:eastAsia="ru-RU"/>
        </w:rPr>
        <w:t>(</w:t>
      </w:r>
      <w:r w:rsidR="00C03631">
        <w:rPr>
          <w:rFonts w:ascii="Times New Roman" w:eastAsia="Times New Roman" w:hAnsi="Times New Roman" w:cs="Times New Roman"/>
          <w:sz w:val="28"/>
          <w:szCs w:val="28"/>
          <w:lang w:eastAsia="ru-RU"/>
        </w:rPr>
        <w:t>Из 65 опрошенных учащихся 41 уверены, что можно угадать верный ответ).</w:t>
      </w:r>
    </w:p>
    <w:p w:rsidR="006427A2" w:rsidRPr="00B238D0" w:rsidRDefault="002B5FC3" w:rsidP="00B238D0">
      <w:pPr>
        <w:shd w:val="clear" w:color="auto" w:fill="FFFFFF"/>
        <w:spacing w:line="360" w:lineRule="auto"/>
        <w:ind w:firstLine="709"/>
        <w:jc w:val="both"/>
        <w:rPr>
          <w:rFonts w:ascii="Times New Roman" w:eastAsia="Times New Roman" w:hAnsi="Times New Roman" w:cs="Times New Roman"/>
          <w:bCs/>
          <w:sz w:val="28"/>
          <w:szCs w:val="28"/>
        </w:rPr>
      </w:pPr>
      <w:r w:rsidRPr="00B238D0">
        <w:rPr>
          <w:rFonts w:ascii="Times New Roman" w:eastAsia="Times New Roman" w:hAnsi="Times New Roman" w:cs="Times New Roman"/>
          <w:b/>
          <w:bCs/>
          <w:sz w:val="28"/>
          <w:szCs w:val="28"/>
          <w:lang w:eastAsia="ru-RU"/>
        </w:rPr>
        <w:t>Цель исследования:</w:t>
      </w:r>
      <w:r w:rsidR="00CF3260" w:rsidRPr="00B238D0">
        <w:rPr>
          <w:rFonts w:ascii="Times New Roman" w:eastAsia="Times New Roman" w:hAnsi="Times New Roman" w:cs="Times New Roman"/>
          <w:bCs/>
          <w:sz w:val="28"/>
          <w:szCs w:val="28"/>
        </w:rPr>
        <w:t xml:space="preserve"> </w:t>
      </w:r>
      <w:r w:rsidRPr="00B238D0">
        <w:rPr>
          <w:rFonts w:ascii="Times New Roman" w:eastAsia="Times New Roman" w:hAnsi="Times New Roman" w:cs="Times New Roman"/>
          <w:sz w:val="28"/>
          <w:szCs w:val="28"/>
          <w:lang w:eastAsia="ru-RU"/>
        </w:rPr>
        <w:t xml:space="preserve">Определение вероятности получения положительной отметки </w:t>
      </w:r>
      <w:r w:rsidR="006427A2" w:rsidRPr="00B238D0">
        <w:rPr>
          <w:rFonts w:ascii="Times New Roman" w:eastAsia="Times New Roman" w:hAnsi="Times New Roman" w:cs="Times New Roman"/>
          <w:bCs/>
          <w:sz w:val="28"/>
          <w:szCs w:val="28"/>
          <w:lang w:eastAsia="ru-RU"/>
        </w:rPr>
        <w:t>при сдаче ОГЭ, путем угадывания правильного ответа</w:t>
      </w:r>
      <w:r w:rsidR="006427A2" w:rsidRPr="00B238D0">
        <w:rPr>
          <w:rFonts w:ascii="Times New Roman" w:eastAsia="Times New Roman" w:hAnsi="Times New Roman" w:cs="Times New Roman"/>
          <w:sz w:val="28"/>
          <w:szCs w:val="28"/>
          <w:lang w:eastAsia="ru-RU"/>
        </w:rPr>
        <w:t xml:space="preserve"> .</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b/>
          <w:bCs/>
          <w:sz w:val="28"/>
          <w:szCs w:val="28"/>
          <w:lang w:eastAsia="ru-RU"/>
        </w:rPr>
        <w:lastRenderedPageBreak/>
        <w:t>Задачи исследования:</w:t>
      </w:r>
    </w:p>
    <w:p w:rsidR="002B5FC3" w:rsidRPr="00B238D0" w:rsidRDefault="002B5FC3" w:rsidP="00B238D0">
      <w:pPr>
        <w:numPr>
          <w:ilvl w:val="0"/>
          <w:numId w:val="1"/>
        </w:numPr>
        <w:shd w:val="clear" w:color="auto" w:fill="FFFFFF"/>
        <w:spacing w:after="0" w:line="360" w:lineRule="auto"/>
        <w:ind w:left="0"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Найти и изучить теоретический материал по данной теме, используя справочную литературу и ресурсы интернета.</w:t>
      </w:r>
    </w:p>
    <w:p w:rsidR="002B5FC3" w:rsidRPr="00B238D0" w:rsidRDefault="002B5FC3" w:rsidP="00B238D0">
      <w:pPr>
        <w:numPr>
          <w:ilvl w:val="0"/>
          <w:numId w:val="1"/>
        </w:numPr>
        <w:shd w:val="clear" w:color="auto" w:fill="FFFFFF"/>
        <w:spacing w:after="0" w:line="360" w:lineRule="auto"/>
        <w:ind w:left="0"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Провести статистический эксперимент «тестовые контрольны</w:t>
      </w:r>
      <w:r w:rsidR="006427A2" w:rsidRPr="00B238D0">
        <w:rPr>
          <w:rFonts w:ascii="Times New Roman" w:eastAsia="Times New Roman" w:hAnsi="Times New Roman" w:cs="Times New Roman"/>
          <w:sz w:val="28"/>
          <w:szCs w:val="28"/>
          <w:lang w:eastAsia="ru-RU"/>
        </w:rPr>
        <w:t>е</w:t>
      </w:r>
      <w:r w:rsidR="005A29FA">
        <w:rPr>
          <w:rFonts w:ascii="Times New Roman" w:eastAsia="Times New Roman" w:hAnsi="Times New Roman" w:cs="Times New Roman"/>
          <w:sz w:val="28"/>
          <w:szCs w:val="28"/>
          <w:lang w:eastAsia="ru-RU"/>
        </w:rPr>
        <w:t xml:space="preserve"> работы по алгебре и геометрии </w:t>
      </w:r>
      <w:r w:rsidR="006427A2" w:rsidRPr="00B238D0">
        <w:rPr>
          <w:rFonts w:ascii="Times New Roman" w:eastAsia="Times New Roman" w:hAnsi="Times New Roman" w:cs="Times New Roman"/>
          <w:sz w:val="28"/>
          <w:szCs w:val="28"/>
          <w:lang w:eastAsia="ru-RU"/>
        </w:rPr>
        <w:t xml:space="preserve">и тест по испанскому языку в </w:t>
      </w:r>
      <w:r w:rsidRPr="00B238D0">
        <w:rPr>
          <w:rFonts w:ascii="Times New Roman" w:eastAsia="Times New Roman" w:hAnsi="Times New Roman" w:cs="Times New Roman"/>
          <w:sz w:val="28"/>
          <w:szCs w:val="28"/>
          <w:lang w:eastAsia="ru-RU"/>
        </w:rPr>
        <w:t>9-х классах</w:t>
      </w:r>
    </w:p>
    <w:p w:rsidR="002B5FC3" w:rsidRPr="00B238D0" w:rsidRDefault="002B5FC3" w:rsidP="00B238D0">
      <w:pPr>
        <w:numPr>
          <w:ilvl w:val="0"/>
          <w:numId w:val="1"/>
        </w:numPr>
        <w:shd w:val="clear" w:color="auto" w:fill="FFFFFF"/>
        <w:spacing w:after="0" w:line="360" w:lineRule="auto"/>
        <w:ind w:left="0"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Проанализировать и обобщить результат тестовых контрольных работ.</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b/>
          <w:bCs/>
          <w:sz w:val="28"/>
          <w:szCs w:val="28"/>
          <w:lang w:eastAsia="ru-RU"/>
        </w:rPr>
        <w:t>Объект исследования:</w:t>
      </w:r>
      <w:r w:rsidRPr="00B238D0">
        <w:rPr>
          <w:rFonts w:ascii="Times New Roman" w:eastAsia="Times New Roman" w:hAnsi="Times New Roman" w:cs="Times New Roman"/>
          <w:sz w:val="28"/>
          <w:szCs w:val="28"/>
          <w:lang w:eastAsia="ru-RU"/>
        </w:rPr>
        <w:t> тестовые контрольные работы.</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b/>
          <w:bCs/>
          <w:sz w:val="28"/>
          <w:szCs w:val="28"/>
          <w:lang w:eastAsia="ru-RU"/>
        </w:rPr>
        <w:t>Предмет исследования: </w:t>
      </w:r>
      <w:r w:rsidRPr="00B238D0">
        <w:rPr>
          <w:rFonts w:ascii="Times New Roman" w:eastAsia="Times New Roman" w:hAnsi="Times New Roman" w:cs="Times New Roman"/>
          <w:sz w:val="28"/>
          <w:szCs w:val="28"/>
          <w:lang w:eastAsia="ru-RU"/>
        </w:rPr>
        <w:t>результаты тестов</w:t>
      </w:r>
      <w:r w:rsidR="00C03631">
        <w:rPr>
          <w:rFonts w:ascii="Times New Roman" w:eastAsia="Times New Roman" w:hAnsi="Times New Roman" w:cs="Times New Roman"/>
          <w:sz w:val="28"/>
          <w:szCs w:val="28"/>
          <w:lang w:eastAsia="ru-RU"/>
        </w:rPr>
        <w:t>ых заданий по алгебре</w:t>
      </w:r>
      <w:r w:rsidR="00FC08CA" w:rsidRPr="00B238D0">
        <w:rPr>
          <w:rFonts w:ascii="Times New Roman" w:eastAsia="Times New Roman" w:hAnsi="Times New Roman" w:cs="Times New Roman"/>
          <w:sz w:val="28"/>
          <w:szCs w:val="28"/>
          <w:lang w:eastAsia="ru-RU"/>
        </w:rPr>
        <w:t xml:space="preserve">, геометрии и испанскому языку </w:t>
      </w:r>
      <w:r w:rsidRPr="00B238D0">
        <w:rPr>
          <w:rFonts w:ascii="Times New Roman" w:eastAsia="Times New Roman" w:hAnsi="Times New Roman" w:cs="Times New Roman"/>
          <w:sz w:val="28"/>
          <w:szCs w:val="28"/>
          <w:lang w:eastAsia="ru-RU"/>
        </w:rPr>
        <w:t>составленных на основе школьной программы.</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b/>
          <w:bCs/>
          <w:sz w:val="28"/>
          <w:szCs w:val="28"/>
          <w:lang w:eastAsia="ru-RU"/>
        </w:rPr>
        <w:t>Методы исследования:</w:t>
      </w:r>
      <w:r w:rsidRPr="00B238D0">
        <w:rPr>
          <w:rFonts w:ascii="Times New Roman" w:eastAsia="Times New Roman" w:hAnsi="Times New Roman" w:cs="Times New Roman"/>
          <w:sz w:val="28"/>
          <w:szCs w:val="28"/>
          <w:lang w:eastAsia="ru-RU"/>
        </w:rPr>
        <w:t> анкетирование, сбор информации, эксперимент, анализ.</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b/>
          <w:bCs/>
          <w:sz w:val="28"/>
          <w:szCs w:val="28"/>
          <w:lang w:eastAsia="ru-RU"/>
        </w:rPr>
        <w:t>Практическая значимость </w:t>
      </w:r>
      <w:r w:rsidRPr="00B238D0">
        <w:rPr>
          <w:rFonts w:ascii="Times New Roman" w:eastAsia="Times New Roman" w:hAnsi="Times New Roman" w:cs="Times New Roman"/>
          <w:sz w:val="28"/>
          <w:szCs w:val="28"/>
          <w:lang w:eastAsia="ru-RU"/>
        </w:rPr>
        <w:t xml:space="preserve">данной работы состоит в том, что она нацелена помочь обучающимся осознать важность </w:t>
      </w:r>
      <w:r w:rsidR="005A29FA">
        <w:rPr>
          <w:rFonts w:ascii="Times New Roman" w:eastAsia="Times New Roman" w:hAnsi="Times New Roman" w:cs="Times New Roman"/>
          <w:sz w:val="28"/>
          <w:szCs w:val="28"/>
          <w:lang w:eastAsia="ru-RU"/>
        </w:rPr>
        <w:t xml:space="preserve">добросовестной учёбы </w:t>
      </w:r>
      <w:r w:rsidRPr="00B238D0">
        <w:rPr>
          <w:rFonts w:ascii="Times New Roman" w:eastAsia="Times New Roman" w:hAnsi="Times New Roman" w:cs="Times New Roman"/>
          <w:sz w:val="28"/>
          <w:szCs w:val="28"/>
          <w:lang w:eastAsia="ru-RU"/>
        </w:rPr>
        <w:t xml:space="preserve">, так как согласно проведенному исследованию получить положительную отметку </w:t>
      </w:r>
      <w:r w:rsidR="00F77E2A" w:rsidRPr="00B238D0">
        <w:rPr>
          <w:rFonts w:ascii="Times New Roman" w:eastAsia="Times New Roman" w:hAnsi="Times New Roman" w:cs="Times New Roman"/>
          <w:bCs/>
          <w:sz w:val="28"/>
          <w:szCs w:val="28"/>
          <w:lang w:eastAsia="ru-RU"/>
        </w:rPr>
        <w:t>при сдаче ОГЭ, пут</w:t>
      </w:r>
      <w:r w:rsidR="005A29FA">
        <w:rPr>
          <w:rFonts w:ascii="Times New Roman" w:eastAsia="Times New Roman" w:hAnsi="Times New Roman" w:cs="Times New Roman"/>
          <w:bCs/>
          <w:sz w:val="28"/>
          <w:szCs w:val="28"/>
          <w:lang w:eastAsia="ru-RU"/>
        </w:rPr>
        <w:t>ем угадывания правильного практически невозможно</w:t>
      </w:r>
      <w:r w:rsidRPr="00B238D0">
        <w:rPr>
          <w:rFonts w:ascii="Times New Roman" w:eastAsia="Times New Roman" w:hAnsi="Times New Roman" w:cs="Times New Roman"/>
          <w:sz w:val="28"/>
          <w:szCs w:val="28"/>
          <w:lang w:eastAsia="ru-RU"/>
        </w:rPr>
        <w:t>.</w:t>
      </w:r>
    </w:p>
    <w:p w:rsidR="005B1297" w:rsidRPr="00B238D0" w:rsidRDefault="005B1297" w:rsidP="00B238D0">
      <w:pPr>
        <w:spacing w:line="360" w:lineRule="auto"/>
        <w:ind w:firstLine="709"/>
        <w:jc w:val="both"/>
        <w:rPr>
          <w:rFonts w:ascii="Arial" w:eastAsia="Times New Roman" w:hAnsi="Arial" w:cs="Arial"/>
          <w:sz w:val="28"/>
          <w:szCs w:val="28"/>
          <w:lang w:eastAsia="ru-RU"/>
        </w:rPr>
      </w:pPr>
      <w:r w:rsidRPr="00B238D0">
        <w:rPr>
          <w:rFonts w:ascii="Arial" w:eastAsia="Times New Roman" w:hAnsi="Arial" w:cs="Arial"/>
          <w:sz w:val="28"/>
          <w:szCs w:val="28"/>
          <w:lang w:eastAsia="ru-RU"/>
        </w:rPr>
        <w:br w:type="page"/>
      </w:r>
    </w:p>
    <w:p w:rsidR="005B1297" w:rsidRPr="00B238D0" w:rsidRDefault="005B1297" w:rsidP="00B238D0">
      <w:pPr>
        <w:pStyle w:val="western"/>
        <w:spacing w:line="360" w:lineRule="auto"/>
        <w:ind w:firstLine="709"/>
        <w:jc w:val="both"/>
        <w:rPr>
          <w:b/>
          <w:sz w:val="28"/>
          <w:szCs w:val="28"/>
        </w:rPr>
      </w:pPr>
      <w:r w:rsidRPr="00B238D0">
        <w:rPr>
          <w:b/>
          <w:sz w:val="28"/>
          <w:szCs w:val="28"/>
        </w:rPr>
        <w:lastRenderedPageBreak/>
        <w:t>Для достижения цели мы наметили план действий:</w:t>
      </w:r>
    </w:p>
    <w:p w:rsidR="005B1297" w:rsidRPr="00B238D0" w:rsidRDefault="005B1297" w:rsidP="00DB4229">
      <w:pPr>
        <w:pStyle w:val="western"/>
        <w:numPr>
          <w:ilvl w:val="0"/>
          <w:numId w:val="3"/>
        </w:numPr>
        <w:spacing w:line="360" w:lineRule="auto"/>
        <w:ind w:left="1418" w:hanging="709"/>
        <w:jc w:val="both"/>
        <w:rPr>
          <w:sz w:val="28"/>
          <w:szCs w:val="28"/>
        </w:rPr>
      </w:pPr>
      <w:r w:rsidRPr="00B238D0">
        <w:rPr>
          <w:sz w:val="28"/>
          <w:szCs w:val="28"/>
        </w:rPr>
        <w:t>Получить консультацию по данному вопросу у учителей математики Жиляевой И.В. и Марченко М.В.</w:t>
      </w:r>
    </w:p>
    <w:p w:rsidR="005B1297" w:rsidRPr="00B238D0" w:rsidRDefault="005B1297" w:rsidP="00B238D0">
      <w:pPr>
        <w:pStyle w:val="western"/>
        <w:numPr>
          <w:ilvl w:val="0"/>
          <w:numId w:val="3"/>
        </w:numPr>
        <w:spacing w:line="360" w:lineRule="auto"/>
        <w:ind w:left="0" w:firstLine="709"/>
        <w:jc w:val="both"/>
        <w:rPr>
          <w:sz w:val="28"/>
          <w:szCs w:val="28"/>
        </w:rPr>
      </w:pPr>
      <w:r w:rsidRPr="00B238D0">
        <w:rPr>
          <w:sz w:val="28"/>
          <w:szCs w:val="28"/>
        </w:rPr>
        <w:t>Обратиться за информацией в школьную библиотеку.</w:t>
      </w:r>
    </w:p>
    <w:p w:rsidR="005B1297" w:rsidRPr="00B238D0" w:rsidRDefault="005B1297" w:rsidP="00B238D0">
      <w:pPr>
        <w:pStyle w:val="a7"/>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238D0">
        <w:rPr>
          <w:rFonts w:ascii="Times New Roman" w:hAnsi="Times New Roman" w:cs="Times New Roman"/>
          <w:sz w:val="28"/>
          <w:szCs w:val="28"/>
        </w:rPr>
        <w:t>Изучить ресурсы сети ИНТЕРНЕТ по данному вопросу.</w:t>
      </w:r>
    </w:p>
    <w:p w:rsidR="005B1297" w:rsidRPr="00B238D0" w:rsidRDefault="005B1297" w:rsidP="00B238D0">
      <w:pPr>
        <w:pStyle w:val="a7"/>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Провести опрос среди обучающихся 9-х классов</w:t>
      </w:r>
    </w:p>
    <w:p w:rsidR="008C2D6D" w:rsidRPr="00B238D0" w:rsidRDefault="008C2D6D" w:rsidP="00B238D0">
      <w:pPr>
        <w:pStyle w:val="western"/>
        <w:numPr>
          <w:ilvl w:val="0"/>
          <w:numId w:val="3"/>
        </w:numPr>
        <w:spacing w:line="360" w:lineRule="auto"/>
        <w:ind w:left="0" w:firstLine="709"/>
        <w:jc w:val="both"/>
        <w:rPr>
          <w:sz w:val="28"/>
          <w:szCs w:val="28"/>
        </w:rPr>
      </w:pPr>
      <w:r w:rsidRPr="00B238D0">
        <w:rPr>
          <w:sz w:val="28"/>
          <w:szCs w:val="28"/>
        </w:rPr>
        <w:t>Провести статистический эксперимент «тестовые контрольные работы по математике в форме ОГЭ, и тест по испанскому языку в 9-х классах</w:t>
      </w:r>
    </w:p>
    <w:p w:rsidR="005B1297" w:rsidRPr="00B238D0" w:rsidRDefault="008C2D6D" w:rsidP="00B238D0">
      <w:pPr>
        <w:pStyle w:val="western"/>
        <w:numPr>
          <w:ilvl w:val="0"/>
          <w:numId w:val="3"/>
        </w:numPr>
        <w:spacing w:line="360" w:lineRule="auto"/>
        <w:ind w:left="0" w:firstLine="709"/>
        <w:jc w:val="both"/>
        <w:rPr>
          <w:sz w:val="28"/>
          <w:szCs w:val="28"/>
        </w:rPr>
      </w:pPr>
      <w:r w:rsidRPr="00B238D0">
        <w:rPr>
          <w:sz w:val="28"/>
          <w:szCs w:val="28"/>
        </w:rPr>
        <w:t>Проанализировать и обобщить результат тестовых контрольных работ.</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p>
    <w:p w:rsidR="008C2D6D" w:rsidRPr="00B238D0" w:rsidRDefault="008C2D6D" w:rsidP="00B238D0">
      <w:pPr>
        <w:spacing w:line="360" w:lineRule="auto"/>
        <w:ind w:firstLine="709"/>
        <w:jc w:val="both"/>
        <w:rPr>
          <w:rFonts w:ascii="Arial" w:eastAsia="Times New Roman" w:hAnsi="Arial" w:cs="Arial"/>
          <w:sz w:val="28"/>
          <w:szCs w:val="28"/>
          <w:lang w:eastAsia="ru-RU"/>
        </w:rPr>
      </w:pPr>
      <w:r w:rsidRPr="00B238D0">
        <w:rPr>
          <w:rFonts w:ascii="Arial" w:eastAsia="Times New Roman" w:hAnsi="Arial" w:cs="Arial"/>
          <w:sz w:val="28"/>
          <w:szCs w:val="28"/>
          <w:lang w:eastAsia="ru-RU"/>
        </w:rPr>
        <w:br w:type="page"/>
      </w:r>
    </w:p>
    <w:p w:rsidR="002B5FC3" w:rsidRPr="002A5376" w:rsidRDefault="002B5FC3" w:rsidP="002A5376">
      <w:pPr>
        <w:pStyle w:val="1"/>
        <w:jc w:val="center"/>
        <w:rPr>
          <w:rFonts w:ascii="Times New Roman" w:eastAsia="Times New Roman" w:hAnsi="Times New Roman" w:cs="Times New Roman"/>
          <w:color w:val="auto"/>
        </w:rPr>
      </w:pPr>
      <w:bookmarkStart w:id="1" w:name="_Toc5805286"/>
      <w:r w:rsidRPr="002A5376">
        <w:rPr>
          <w:rFonts w:ascii="Times New Roman" w:eastAsia="Times New Roman" w:hAnsi="Times New Roman" w:cs="Times New Roman"/>
          <w:color w:val="auto"/>
        </w:rPr>
        <w:lastRenderedPageBreak/>
        <w:t>Глава 1.Теория вероятностей</w:t>
      </w:r>
      <w:bookmarkEnd w:id="1"/>
    </w:p>
    <w:p w:rsidR="002B5FC3" w:rsidRPr="002A5376" w:rsidRDefault="002A5376" w:rsidP="002A5376">
      <w:pPr>
        <w:pStyle w:val="2"/>
        <w:rPr>
          <w:rFonts w:ascii="Times New Roman" w:eastAsia="Times New Roman" w:hAnsi="Times New Roman" w:cs="Times New Roman"/>
          <w:color w:val="auto"/>
          <w:sz w:val="28"/>
          <w:lang w:eastAsia="ru-RU"/>
        </w:rPr>
      </w:pPr>
      <w:bookmarkStart w:id="2" w:name="_Toc5805287"/>
      <w:r w:rsidRPr="002A5376">
        <w:rPr>
          <w:rFonts w:ascii="Times New Roman" w:eastAsia="Times New Roman" w:hAnsi="Times New Roman" w:cs="Times New Roman"/>
          <w:color w:val="auto"/>
          <w:sz w:val="28"/>
          <w:lang w:eastAsia="ru-RU"/>
        </w:rPr>
        <w:t xml:space="preserve">1.1 </w:t>
      </w:r>
      <w:r w:rsidR="002B5FC3" w:rsidRPr="002A5376">
        <w:rPr>
          <w:rFonts w:ascii="Times New Roman" w:eastAsia="Times New Roman" w:hAnsi="Times New Roman" w:cs="Times New Roman"/>
          <w:color w:val="auto"/>
          <w:sz w:val="28"/>
          <w:lang w:eastAsia="ru-RU"/>
        </w:rPr>
        <w:t>Из истории становления теории вероятности</w:t>
      </w:r>
      <w:bookmarkEnd w:id="2"/>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Развитие теории вероятностей с момента зарождения этой науки и до настоящего времени было несколько своеобразным. На первом этапе истории этой науки она рассматривалась как занимательный «пустячок», как собрание курьезных задач, связанных в первую очередь с азартными играми в кости и карты, для переписи населения, и даже определения численности войска неприятеля.</w:t>
      </w:r>
    </w:p>
    <w:p w:rsidR="008A2431" w:rsidRDefault="008A2431" w:rsidP="008442C1">
      <w:pPr>
        <w:shd w:val="clear" w:color="auto" w:fill="FFFFFF"/>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lang w:eastAsia="ru-RU"/>
        </w:rPr>
        <w:t>В то время</w:t>
      </w:r>
      <w:r w:rsidRPr="00B238D0">
        <w:rPr>
          <w:rFonts w:ascii="Times New Roman" w:eastAsia="Times New Roman" w:hAnsi="Times New Roman" w:cs="Times New Roman"/>
          <w:sz w:val="28"/>
          <w:szCs w:val="28"/>
          <w:lang w:eastAsia="ru-RU"/>
        </w:rPr>
        <w:t xml:space="preserve"> ставились и решались элементарные задачи, которые позже </w:t>
      </w:r>
      <w:r>
        <w:rPr>
          <w:rFonts w:ascii="Times New Roman" w:eastAsia="Times New Roman" w:hAnsi="Times New Roman" w:cs="Times New Roman"/>
          <w:sz w:val="28"/>
          <w:szCs w:val="28"/>
          <w:lang w:eastAsia="ru-RU"/>
        </w:rPr>
        <w:t>отнесли</w:t>
      </w:r>
      <w:r w:rsidRPr="00B238D0">
        <w:rPr>
          <w:rFonts w:ascii="Times New Roman" w:eastAsia="Times New Roman" w:hAnsi="Times New Roman" w:cs="Times New Roman"/>
          <w:sz w:val="28"/>
          <w:szCs w:val="28"/>
          <w:lang w:eastAsia="ru-RU"/>
        </w:rPr>
        <w:t xml:space="preserve"> к теории вероятностей. Никаких специальных ме</w:t>
      </w:r>
      <w:r>
        <w:rPr>
          <w:rFonts w:ascii="Times New Roman" w:eastAsia="Times New Roman" w:hAnsi="Times New Roman" w:cs="Times New Roman"/>
          <w:sz w:val="28"/>
          <w:szCs w:val="28"/>
          <w:lang w:eastAsia="ru-RU"/>
        </w:rPr>
        <w:t>тодов в этот период не возникло</w:t>
      </w:r>
      <w:r w:rsidRPr="00B238D0">
        <w:rPr>
          <w:rFonts w:ascii="Times New Roman" w:eastAsia="Times New Roman" w:hAnsi="Times New Roman" w:cs="Times New Roman"/>
          <w:sz w:val="28"/>
          <w:szCs w:val="28"/>
          <w:lang w:eastAsia="ru-RU"/>
        </w:rPr>
        <w:t xml:space="preserve">. Этот период кончается работами </w:t>
      </w:r>
      <w:r w:rsidRPr="008A2431">
        <w:rPr>
          <w:rFonts w:ascii="Times New Roman" w:eastAsia="Times New Roman" w:hAnsi="Times New Roman" w:cs="Times New Roman"/>
          <w:bCs/>
          <w:sz w:val="28"/>
          <w:szCs w:val="28"/>
          <w:lang w:eastAsia="ru-RU"/>
        </w:rPr>
        <w:t>Джеро́ламо</w:t>
      </w:r>
      <w:r>
        <w:rPr>
          <w:rFonts w:ascii="Times New Roman" w:eastAsia="Times New Roman" w:hAnsi="Times New Roman" w:cs="Times New Roman"/>
          <w:sz w:val="28"/>
          <w:szCs w:val="28"/>
          <w:lang w:eastAsia="ru-RU"/>
        </w:rPr>
        <w:t xml:space="preserve"> </w:t>
      </w:r>
      <w:r w:rsidRPr="00B238D0">
        <w:rPr>
          <w:rFonts w:ascii="Times New Roman" w:eastAsia="Times New Roman" w:hAnsi="Times New Roman" w:cs="Times New Roman"/>
          <w:sz w:val="28"/>
          <w:szCs w:val="28"/>
          <w:lang w:eastAsia="ru-RU"/>
        </w:rPr>
        <w:t xml:space="preserve">Кардано, </w:t>
      </w:r>
      <w:r w:rsidRPr="008A2431">
        <w:rPr>
          <w:rFonts w:ascii="Times New Roman" w:eastAsia="Times New Roman" w:hAnsi="Times New Roman" w:cs="Times New Roman"/>
          <w:bCs/>
          <w:sz w:val="28"/>
          <w:szCs w:val="28"/>
          <w:lang w:eastAsia="ru-RU"/>
        </w:rPr>
        <w:t>Фра Лука Бартоломео де Пачоли</w:t>
      </w:r>
      <w:r w:rsidRPr="008A2431">
        <w:rPr>
          <w:rFonts w:ascii="Times New Roman" w:eastAsia="Times New Roman" w:hAnsi="Times New Roman" w:cs="Times New Roman"/>
          <w:sz w:val="28"/>
          <w:szCs w:val="28"/>
          <w:lang w:eastAsia="ru-RU"/>
        </w:rPr>
        <w:t xml:space="preserve">  и </w:t>
      </w:r>
      <w:r w:rsidR="008442C1" w:rsidRPr="008442C1">
        <w:rPr>
          <w:rFonts w:ascii="Times New Roman" w:eastAsia="Times New Roman" w:hAnsi="Times New Roman" w:cs="Times New Roman"/>
          <w:sz w:val="28"/>
          <w:szCs w:val="28"/>
        </w:rPr>
        <w:t>Никколо</w:t>
      </w:r>
      <w:r w:rsidR="008442C1">
        <w:rPr>
          <w:rFonts w:ascii="Times New Roman" w:eastAsia="Times New Roman" w:hAnsi="Times New Roman" w:cs="Times New Roman"/>
          <w:sz w:val="28"/>
          <w:szCs w:val="28"/>
        </w:rPr>
        <w:t xml:space="preserve"> Тарталья.</w:t>
      </w:r>
      <w:r w:rsidR="008442C1" w:rsidRPr="008442C1">
        <w:rPr>
          <w:rFonts w:ascii="Times New Roman" w:eastAsia="Times New Roman" w:hAnsi="Times New Roman" w:cs="Times New Roman"/>
          <w:sz w:val="28"/>
          <w:szCs w:val="28"/>
        </w:rPr>
        <w:t xml:space="preserve"> </w:t>
      </w:r>
    </w:p>
    <w:p w:rsidR="008442C1" w:rsidRPr="008442C1" w:rsidRDefault="008442C1" w:rsidP="008442C1">
      <w:pPr>
        <w:shd w:val="clear" w:color="auto" w:fill="FFFFFF"/>
        <w:spacing w:after="0" w:line="360" w:lineRule="auto"/>
        <w:ind w:firstLine="709"/>
        <w:jc w:val="both"/>
        <w:rPr>
          <w:rFonts w:ascii="Times New Roman" w:eastAsia="Times New Roman" w:hAnsi="Times New Roman" w:cs="Times New Roman"/>
          <w:sz w:val="28"/>
          <w:szCs w:val="28"/>
        </w:rPr>
      </w:pPr>
      <w:r w:rsidRPr="008442C1">
        <w:rPr>
          <w:rFonts w:ascii="Times New Roman" w:eastAsia="Times New Roman" w:hAnsi="Times New Roman" w:cs="Times New Roman"/>
          <w:sz w:val="28"/>
          <w:szCs w:val="28"/>
        </w:rPr>
        <w:t>Можно считать</w:t>
      </w:r>
      <w:r>
        <w:rPr>
          <w:rFonts w:ascii="Times New Roman" w:eastAsia="Times New Roman" w:hAnsi="Times New Roman" w:cs="Times New Roman"/>
          <w:sz w:val="28"/>
          <w:szCs w:val="28"/>
        </w:rPr>
        <w:t xml:space="preserve">, </w:t>
      </w:r>
      <w:r w:rsidRPr="008442C1">
        <w:rPr>
          <w:rFonts w:ascii="Times New Roman" w:eastAsia="Times New Roman" w:hAnsi="Times New Roman" w:cs="Times New Roman"/>
          <w:sz w:val="28"/>
          <w:szCs w:val="28"/>
        </w:rPr>
        <w:t>что теория вероятностей не как наука, а как собрание эмпирических наблюдений, сведений существует издавна, столько, сколько существует игра в кости.</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С вероятностными представлениями мы встречаемся еще в античности. У Демокрита, Лукреция Кара и других античных ученых мы находим глубокое предвидение о строении материи с беспорядочным движением мелких частиц, мы встречаем рассуждения о равновозможных исходах.</w:t>
      </w:r>
    </w:p>
    <w:p w:rsidR="008442C1" w:rsidRDefault="008442C1"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42C1">
        <w:rPr>
          <w:rFonts w:ascii="Times New Roman" w:eastAsia="Times New Roman" w:hAnsi="Times New Roman" w:cs="Times New Roman"/>
          <w:sz w:val="28"/>
          <w:szCs w:val="28"/>
          <w:lang w:eastAsia="ru-RU"/>
        </w:rPr>
        <w:t>Элементарные понятия теории вероятностей возникли, как уже было сказано, в связи с задачами азартных игр, обработки результатов астрономических наблюдений, задачами статистики, практики страховых обществ. Страхование получило широкое распространение вместе с развитием мореплаван</w:t>
      </w:r>
      <w:r>
        <w:rPr>
          <w:rFonts w:ascii="Times New Roman" w:eastAsia="Times New Roman" w:hAnsi="Times New Roman" w:cs="Times New Roman"/>
          <w:sz w:val="28"/>
          <w:szCs w:val="28"/>
          <w:lang w:eastAsia="ru-RU"/>
        </w:rPr>
        <w:t>ия и морской торговли.</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К середине, XVII века вероятностные вопросы и проблемы, возникающие в статистической практике, в практике страховых обществ, при обработке результатов наблюдений и в других областях, привлекли внимание ученых, так как они стали актуальными вопросами.</w:t>
      </w:r>
      <w:r w:rsidR="008442C1" w:rsidRPr="008442C1">
        <w:rPr>
          <w:rFonts w:ascii="Verdana" w:hAnsi="Verdana"/>
          <w:color w:val="000000"/>
          <w:sz w:val="20"/>
          <w:szCs w:val="20"/>
          <w:shd w:val="clear" w:color="auto" w:fill="FFFFFF"/>
        </w:rPr>
        <w:t xml:space="preserve"> </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В п</w:t>
      </w:r>
      <w:r w:rsidR="00361066">
        <w:rPr>
          <w:rFonts w:ascii="Times New Roman" w:eastAsia="Times New Roman" w:hAnsi="Times New Roman" w:cs="Times New Roman"/>
          <w:sz w:val="28"/>
          <w:szCs w:val="28"/>
          <w:lang w:eastAsia="ru-RU"/>
        </w:rPr>
        <w:t>ервую очередь это относится к Блез Паскалю, Пьеру Ферма и Xристиану</w:t>
      </w:r>
      <w:r w:rsidR="00F97F40">
        <w:rPr>
          <w:rFonts w:ascii="Times New Roman" w:eastAsia="Times New Roman" w:hAnsi="Times New Roman" w:cs="Times New Roman"/>
          <w:sz w:val="28"/>
          <w:szCs w:val="28"/>
          <w:lang w:eastAsia="ru-RU"/>
        </w:rPr>
        <w:t xml:space="preserve"> Гюйгенсу - основателям</w:t>
      </w:r>
      <w:r w:rsidR="00F97F40" w:rsidRPr="00B238D0">
        <w:rPr>
          <w:rFonts w:ascii="Times New Roman" w:eastAsia="Times New Roman" w:hAnsi="Times New Roman" w:cs="Times New Roman"/>
          <w:sz w:val="28"/>
          <w:szCs w:val="28"/>
          <w:lang w:eastAsia="ru-RU"/>
        </w:rPr>
        <w:t xml:space="preserve"> теории вероятностей. По существу, Гюйгенс уже оперировал понятием математического ожидания. </w:t>
      </w:r>
      <w:r w:rsidRPr="00B238D0">
        <w:rPr>
          <w:rFonts w:ascii="Times New Roman" w:eastAsia="Times New Roman" w:hAnsi="Times New Roman" w:cs="Times New Roman"/>
          <w:sz w:val="28"/>
          <w:szCs w:val="28"/>
          <w:lang w:eastAsia="ru-RU"/>
        </w:rPr>
        <w:t xml:space="preserve">В этот период вырабатываются первые специфические понятия, такие, как математическое ожидание и вероятность (в форме отношения шансов), устанавливаются и используются первые свойства вероятности: </w:t>
      </w:r>
      <w:r w:rsidRPr="00B238D0">
        <w:rPr>
          <w:rFonts w:ascii="Times New Roman" w:eastAsia="Times New Roman" w:hAnsi="Times New Roman" w:cs="Times New Roman"/>
          <w:sz w:val="28"/>
          <w:szCs w:val="28"/>
          <w:lang w:eastAsia="ru-RU"/>
        </w:rPr>
        <w:lastRenderedPageBreak/>
        <w:t>теоремы сложения и умножения вероятностей. В это время теория вероятностей находит свои первые применения в демографии, страховом деле, в оценке ошибок наблюдения, широко используя при этом понятие вероятности.</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Теория вероятностей как наука начинается с работы Якоба Бернулли (1654–1705) «Искусство предположен</w:t>
      </w:r>
      <w:r w:rsidR="00F97F40">
        <w:rPr>
          <w:rFonts w:ascii="Times New Roman" w:eastAsia="Times New Roman" w:hAnsi="Times New Roman" w:cs="Times New Roman"/>
          <w:sz w:val="28"/>
          <w:szCs w:val="28"/>
          <w:lang w:eastAsia="ru-RU"/>
        </w:rPr>
        <w:t xml:space="preserve">ий», опубликованной в 1716 году. </w:t>
      </w:r>
      <w:r w:rsidRPr="00B238D0">
        <w:rPr>
          <w:rFonts w:ascii="Times New Roman" w:eastAsia="Times New Roman" w:hAnsi="Times New Roman" w:cs="Times New Roman"/>
          <w:sz w:val="28"/>
          <w:szCs w:val="28"/>
          <w:lang w:eastAsia="ru-RU"/>
        </w:rPr>
        <w:t>В этом произведении уже введено и широко использовано понятие вероятности случайного события, доказаны некоторые общие теоремы и сделаны полезные примечания к работе Х. Гюйгенса.</w:t>
      </w:r>
    </w:p>
    <w:p w:rsidR="002B5FC3" w:rsidRDefault="002919C9" w:rsidP="002919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919C9">
        <w:rPr>
          <w:rFonts w:ascii="Times New Roman" w:eastAsia="Times New Roman" w:hAnsi="Times New Roman" w:cs="Times New Roman"/>
          <w:sz w:val="28"/>
          <w:szCs w:val="28"/>
          <w:lang w:eastAsia="ru-RU"/>
        </w:rPr>
        <w:t>Якоб Бернулли известен своей формулой</w:t>
      </w:r>
      <w:r>
        <w:rPr>
          <w:rFonts w:ascii="Times New Roman" w:eastAsia="Times New Roman" w:hAnsi="Times New Roman" w:cs="Times New Roman"/>
          <w:sz w:val="28"/>
          <w:szCs w:val="28"/>
          <w:lang w:eastAsia="ru-RU"/>
        </w:rPr>
        <w:t>.</w:t>
      </w:r>
      <w:r w:rsidRPr="002919C9">
        <w:rPr>
          <w:rFonts w:ascii="Times New Roman" w:eastAsia="Times New Roman" w:hAnsi="Times New Roman" w:cs="Times New Roman"/>
          <w:sz w:val="28"/>
          <w:szCs w:val="28"/>
          <w:lang w:eastAsia="ru-RU"/>
        </w:rPr>
        <w:t xml:space="preserve"> </w:t>
      </w:r>
      <w:r w:rsidRPr="002919C9">
        <w:rPr>
          <w:rFonts w:ascii="Times New Roman" w:eastAsia="Times New Roman" w:hAnsi="Times New Roman" w:cs="Times New Roman"/>
          <w:b/>
          <w:bCs/>
          <w:sz w:val="28"/>
          <w:szCs w:val="28"/>
          <w:lang w:eastAsia="ru-RU"/>
        </w:rPr>
        <w:t>Формула Бернулли</w:t>
      </w:r>
      <w:r w:rsidRPr="002919C9">
        <w:rPr>
          <w:rFonts w:ascii="Times New Roman" w:eastAsia="Times New Roman" w:hAnsi="Times New Roman" w:cs="Times New Roman"/>
          <w:sz w:val="28"/>
          <w:szCs w:val="28"/>
          <w:lang w:eastAsia="ru-RU"/>
        </w:rPr>
        <w:t> — </w:t>
      </w:r>
      <w:r w:rsidRPr="002919C9">
        <w:rPr>
          <w:rFonts w:ascii="Times New Roman" w:eastAsia="Times New Roman" w:hAnsi="Times New Roman" w:cs="Times New Roman"/>
          <w:b/>
          <w:bCs/>
          <w:sz w:val="28"/>
          <w:szCs w:val="28"/>
          <w:lang w:eastAsia="ru-RU"/>
        </w:rPr>
        <w:t>формула</w:t>
      </w:r>
      <w:r w:rsidRPr="002919C9">
        <w:rPr>
          <w:rFonts w:ascii="Times New Roman" w:eastAsia="Times New Roman" w:hAnsi="Times New Roman" w:cs="Times New Roman"/>
          <w:sz w:val="28"/>
          <w:szCs w:val="28"/>
          <w:lang w:eastAsia="ru-RU"/>
        </w:rPr>
        <w:t> в теории вероятностей, позволяющая находить вероятность появления события определённое количество раз при нескольких независимых испытаниях. </w:t>
      </w:r>
      <w:r w:rsidRPr="002919C9">
        <w:rPr>
          <w:rFonts w:ascii="Times New Roman" w:eastAsia="Times New Roman" w:hAnsi="Times New Roman" w:cs="Times New Roman"/>
          <w:b/>
          <w:bCs/>
          <w:sz w:val="28"/>
          <w:szCs w:val="28"/>
          <w:lang w:eastAsia="ru-RU"/>
        </w:rPr>
        <w:t>Формула Бернулли</w:t>
      </w:r>
      <w:r w:rsidRPr="002919C9">
        <w:rPr>
          <w:rFonts w:ascii="Times New Roman" w:eastAsia="Times New Roman" w:hAnsi="Times New Roman" w:cs="Times New Roman"/>
          <w:sz w:val="28"/>
          <w:szCs w:val="28"/>
          <w:lang w:eastAsia="ru-RU"/>
        </w:rPr>
        <w:t xml:space="preserve"> позволяет избавиться от большого числа вычислений — сложения и умножения вероятностей — при достаточно большом количестве испытаний. </w:t>
      </w:r>
    </w:p>
    <w:p w:rsidR="00255C52" w:rsidRPr="00B238D0" w:rsidRDefault="0038426E" w:rsidP="002919C9">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2pt;margin-top:5.4pt;width:158pt;height:31.65pt;z-index:251661312;mso-position-horizontal-relative:text;mso-position-vertical-relative:text" fillcolor="window">
            <v:imagedata r:id="rId8" o:title=""/>
          </v:shape>
          <o:OLEObject Type="Embed" ProgID="Equation.3" ShapeID="_x0000_s1028" DrawAspect="Content" ObjectID="_1616878102" r:id="rId9"/>
        </w:object>
      </w:r>
    </w:p>
    <w:p w:rsidR="00255C52" w:rsidRDefault="00255C52"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К этому периоду, который продолжался до середины XIX в., относятся работы Муавра, Лапласа, Гаусса и др. В центре внимания в это время стоят предельные теоремы. Теория вероятностей начинает широко применяться в различных областях естествознания. И хотя в этот период начинают применяться различные понятия вероятности (геометрическая вероятность, статистическая вероятность), господствующее положение занимает, в особенности после работ Лапласа, так называемое классическое определение вероятности.</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Следующий период развития теории вероятностей связан прежде всего с Петербургской математической школой. За два столетия развития теории вероятностей главными ее достижениями были предельные теоремы. Но не были выяснены границы их применимости и возможности дальнейшего обобщения. Наряду с огромными успехами, достигнутыми теорией вероятностей в предыдущий период, были выявлены и существенные недостатки в ее обосновании, это в большой мере относится к недостаточно четким представлениям о вероятности.</w:t>
      </w:r>
    </w:p>
    <w:p w:rsidR="002B5FC3" w:rsidRPr="00B238D0" w:rsidRDefault="002919C9" w:rsidP="00B238D0">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С</w:t>
      </w:r>
      <w:r w:rsidRPr="00B238D0">
        <w:rPr>
          <w:rFonts w:ascii="Times New Roman" w:eastAsia="Times New Roman" w:hAnsi="Times New Roman" w:cs="Times New Roman"/>
          <w:sz w:val="28"/>
          <w:szCs w:val="28"/>
          <w:lang w:eastAsia="ru-RU"/>
        </w:rPr>
        <w:t xml:space="preserve"> установления аксиоматики начался </w:t>
      </w:r>
      <w:r>
        <w:rPr>
          <w:rFonts w:ascii="Times New Roman" w:eastAsia="Times New Roman" w:hAnsi="Times New Roman" w:cs="Times New Roman"/>
          <w:sz w:val="28"/>
          <w:szCs w:val="28"/>
          <w:lang w:eastAsia="ru-RU"/>
        </w:rPr>
        <w:t>с</w:t>
      </w:r>
      <w:r w:rsidR="002B5FC3" w:rsidRPr="00B238D0">
        <w:rPr>
          <w:rFonts w:ascii="Times New Roman" w:eastAsia="Times New Roman" w:hAnsi="Times New Roman" w:cs="Times New Roman"/>
          <w:sz w:val="28"/>
          <w:szCs w:val="28"/>
          <w:lang w:eastAsia="ru-RU"/>
        </w:rPr>
        <w:t>овременный период развития теории вероятностей</w:t>
      </w:r>
      <w:r>
        <w:rPr>
          <w:rFonts w:ascii="Times New Roman" w:eastAsia="Times New Roman" w:hAnsi="Times New Roman" w:cs="Times New Roman"/>
          <w:sz w:val="28"/>
          <w:szCs w:val="28"/>
          <w:lang w:eastAsia="ru-RU"/>
        </w:rPr>
        <w:t>.</w:t>
      </w:r>
      <w:r w:rsidR="002B5FC3" w:rsidRPr="00B238D0">
        <w:rPr>
          <w:rFonts w:ascii="Times New Roman" w:eastAsia="Times New Roman" w:hAnsi="Times New Roman" w:cs="Times New Roman"/>
          <w:sz w:val="28"/>
          <w:szCs w:val="28"/>
          <w:lang w:eastAsia="ru-RU"/>
        </w:rPr>
        <w:t xml:space="preserve">  Этого прежде всего требовала практика, так как для успешного применения теории вероятностей в физике, биологии и других областях науки, а также </w:t>
      </w:r>
      <w:r w:rsidR="002B5FC3" w:rsidRPr="00B238D0">
        <w:rPr>
          <w:rFonts w:ascii="Times New Roman" w:eastAsia="Times New Roman" w:hAnsi="Times New Roman" w:cs="Times New Roman"/>
          <w:sz w:val="28"/>
          <w:szCs w:val="28"/>
          <w:lang w:eastAsia="ru-RU"/>
        </w:rPr>
        <w:lastRenderedPageBreak/>
        <w:t>в технике и военном деле необходимо было уточнить и привести в стройн</w:t>
      </w:r>
      <w:r w:rsidR="00D17616">
        <w:rPr>
          <w:rFonts w:ascii="Times New Roman" w:eastAsia="Times New Roman" w:hAnsi="Times New Roman" w:cs="Times New Roman"/>
          <w:sz w:val="28"/>
          <w:szCs w:val="28"/>
          <w:lang w:eastAsia="ru-RU"/>
        </w:rPr>
        <w:t>ую систему ее основные понятия.</w:t>
      </w:r>
      <w:r w:rsidR="002B5FC3" w:rsidRPr="00B238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Огромная широта</w:t>
      </w:r>
      <w:r w:rsidR="002B5FC3" w:rsidRPr="00B238D0">
        <w:rPr>
          <w:rFonts w:ascii="Times New Roman" w:eastAsia="Times New Roman" w:hAnsi="Times New Roman" w:cs="Times New Roman"/>
          <w:sz w:val="28"/>
          <w:szCs w:val="28"/>
          <w:lang w:eastAsia="ru-RU"/>
        </w:rPr>
        <w:t xml:space="preserve"> исследований по теории вероятностей и ее применениям, начиная от хозяйственно-прикладных вопросов и кончая самыми тонкими теоретическими вопросами теории информац</w:t>
      </w:r>
      <w:r>
        <w:rPr>
          <w:rFonts w:ascii="Times New Roman" w:eastAsia="Times New Roman" w:hAnsi="Times New Roman" w:cs="Times New Roman"/>
          <w:sz w:val="28"/>
          <w:szCs w:val="28"/>
          <w:lang w:eastAsia="ru-RU"/>
        </w:rPr>
        <w:t>ии и теории случ</w:t>
      </w:r>
      <w:r w:rsidR="00D17616">
        <w:rPr>
          <w:rFonts w:ascii="Times New Roman" w:eastAsia="Times New Roman" w:hAnsi="Times New Roman" w:cs="Times New Roman"/>
          <w:sz w:val="28"/>
          <w:szCs w:val="28"/>
          <w:lang w:eastAsia="ru-RU"/>
        </w:rPr>
        <w:t>айных процессов стала возможной</w:t>
      </w:r>
      <w:r>
        <w:rPr>
          <w:rFonts w:ascii="Times New Roman" w:eastAsia="Times New Roman" w:hAnsi="Times New Roman" w:cs="Times New Roman"/>
          <w:sz w:val="28"/>
          <w:szCs w:val="28"/>
          <w:lang w:eastAsia="ru-RU"/>
        </w:rPr>
        <w:t xml:space="preserve">, </w:t>
      </w:r>
      <w:r w:rsidR="00A24DE2">
        <w:rPr>
          <w:rFonts w:ascii="Times New Roman" w:eastAsia="Times New Roman" w:hAnsi="Times New Roman" w:cs="Times New Roman"/>
          <w:sz w:val="28"/>
          <w:szCs w:val="28"/>
          <w:lang w:eastAsia="ru-RU"/>
        </w:rPr>
        <w:t>лишь после того, как</w:t>
      </w:r>
      <w:r>
        <w:rPr>
          <w:rFonts w:ascii="Times New Roman" w:eastAsia="Times New Roman" w:hAnsi="Times New Roman" w:cs="Times New Roman"/>
          <w:sz w:val="28"/>
          <w:szCs w:val="28"/>
          <w:lang w:eastAsia="ru-RU"/>
        </w:rPr>
        <w:t xml:space="preserve"> </w:t>
      </w:r>
      <w:r w:rsidRPr="00B238D0">
        <w:rPr>
          <w:rFonts w:ascii="Times New Roman" w:eastAsia="Times New Roman" w:hAnsi="Times New Roman" w:cs="Times New Roman"/>
          <w:sz w:val="28"/>
          <w:szCs w:val="28"/>
          <w:lang w:eastAsia="ru-RU"/>
        </w:rPr>
        <w:t>теория вероятностей стала абстрактно-дедуктивной математической дисциплиной, тесно связанной с другими математическими дисциплинами</w:t>
      </w:r>
    </w:p>
    <w:p w:rsidR="002B5FC3" w:rsidRPr="00B238D0" w:rsidRDefault="00A24DE2" w:rsidP="00B238D0">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В</w:t>
      </w:r>
      <w:r w:rsidRPr="00B238D0">
        <w:rPr>
          <w:rFonts w:ascii="Times New Roman" w:eastAsia="Times New Roman" w:hAnsi="Times New Roman" w:cs="Times New Roman"/>
          <w:sz w:val="28"/>
          <w:szCs w:val="28"/>
          <w:lang w:eastAsia="ru-RU"/>
        </w:rPr>
        <w:t xml:space="preserve"> XX произошло </w:t>
      </w:r>
      <w:r>
        <w:rPr>
          <w:rFonts w:ascii="Times New Roman" w:eastAsia="Times New Roman" w:hAnsi="Times New Roman" w:cs="Times New Roman"/>
          <w:sz w:val="28"/>
          <w:szCs w:val="28"/>
          <w:lang w:eastAsia="ru-RU"/>
        </w:rPr>
        <w:t>с</w:t>
      </w:r>
      <w:r w:rsidR="002B5FC3" w:rsidRPr="00B238D0">
        <w:rPr>
          <w:rFonts w:ascii="Times New Roman" w:eastAsia="Times New Roman" w:hAnsi="Times New Roman" w:cs="Times New Roman"/>
          <w:sz w:val="28"/>
          <w:szCs w:val="28"/>
          <w:lang w:eastAsia="ru-RU"/>
        </w:rPr>
        <w:t>трогое логическое обоснование теории вероятностей</w:t>
      </w:r>
      <w:r>
        <w:rPr>
          <w:rFonts w:ascii="Times New Roman" w:eastAsia="Times New Roman" w:hAnsi="Times New Roman" w:cs="Times New Roman"/>
          <w:sz w:val="28"/>
          <w:szCs w:val="28"/>
          <w:lang w:eastAsia="ru-RU"/>
        </w:rPr>
        <w:t>. С</w:t>
      </w:r>
      <w:r w:rsidR="002B5FC3" w:rsidRPr="00B238D0">
        <w:rPr>
          <w:rFonts w:ascii="Times New Roman" w:eastAsia="Times New Roman" w:hAnsi="Times New Roman" w:cs="Times New Roman"/>
          <w:sz w:val="28"/>
          <w:szCs w:val="28"/>
          <w:lang w:eastAsia="ru-RU"/>
        </w:rPr>
        <w:t xml:space="preserve">вязано </w:t>
      </w:r>
      <w:r>
        <w:rPr>
          <w:rFonts w:ascii="Times New Roman" w:eastAsia="Times New Roman" w:hAnsi="Times New Roman" w:cs="Times New Roman"/>
          <w:sz w:val="28"/>
          <w:szCs w:val="28"/>
          <w:lang w:eastAsia="ru-RU"/>
        </w:rPr>
        <w:t xml:space="preserve">это событие </w:t>
      </w:r>
      <w:r w:rsidR="002B5FC3" w:rsidRPr="00B238D0">
        <w:rPr>
          <w:rFonts w:ascii="Times New Roman" w:eastAsia="Times New Roman" w:hAnsi="Times New Roman" w:cs="Times New Roman"/>
          <w:sz w:val="28"/>
          <w:szCs w:val="28"/>
          <w:lang w:eastAsia="ru-RU"/>
        </w:rPr>
        <w:t>с именами советских математиков С</w:t>
      </w:r>
      <w:r>
        <w:rPr>
          <w:rFonts w:ascii="Times New Roman" w:eastAsia="Times New Roman" w:hAnsi="Times New Roman" w:cs="Times New Roman"/>
          <w:sz w:val="28"/>
          <w:szCs w:val="28"/>
          <w:lang w:eastAsia="ru-RU"/>
        </w:rPr>
        <w:t>ергея Натановича</w:t>
      </w:r>
      <w:r w:rsidR="002B5FC3" w:rsidRPr="00B238D0">
        <w:rPr>
          <w:rFonts w:ascii="Times New Roman" w:eastAsia="Times New Roman" w:hAnsi="Times New Roman" w:cs="Times New Roman"/>
          <w:sz w:val="28"/>
          <w:szCs w:val="28"/>
          <w:lang w:eastAsia="ru-RU"/>
        </w:rPr>
        <w:t xml:space="preserve"> Бернштейна и </w:t>
      </w:r>
      <w:r>
        <w:rPr>
          <w:rFonts w:ascii="Times New Roman" w:eastAsia="Times New Roman" w:hAnsi="Times New Roman" w:cs="Times New Roman"/>
          <w:sz w:val="28"/>
          <w:szCs w:val="28"/>
          <w:lang w:eastAsia="ru-RU"/>
        </w:rPr>
        <w:t xml:space="preserve">Андрея Николаевича </w:t>
      </w:r>
      <w:r w:rsidR="002B5FC3" w:rsidRPr="00B238D0">
        <w:rPr>
          <w:rFonts w:ascii="Times New Roman" w:eastAsia="Times New Roman" w:hAnsi="Times New Roman" w:cs="Times New Roman"/>
          <w:sz w:val="28"/>
          <w:szCs w:val="28"/>
          <w:lang w:eastAsia="ru-RU"/>
        </w:rPr>
        <w:t>Колмогорова.</w:t>
      </w:r>
    </w:p>
    <w:p w:rsidR="002B5FC3" w:rsidRPr="00B238D0" w:rsidRDefault="00A24DE2" w:rsidP="00B238D0">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Их</w:t>
      </w:r>
      <w:r w:rsidR="002B5FC3" w:rsidRPr="00B238D0">
        <w:rPr>
          <w:rFonts w:ascii="Times New Roman" w:eastAsia="Times New Roman" w:hAnsi="Times New Roman" w:cs="Times New Roman"/>
          <w:sz w:val="28"/>
          <w:szCs w:val="28"/>
          <w:lang w:eastAsia="ru-RU"/>
        </w:rPr>
        <w:t xml:space="preserve"> заслуга не только в том, что он</w:t>
      </w:r>
      <w:r>
        <w:rPr>
          <w:rFonts w:ascii="Times New Roman" w:eastAsia="Times New Roman" w:hAnsi="Times New Roman" w:cs="Times New Roman"/>
          <w:sz w:val="28"/>
          <w:szCs w:val="28"/>
          <w:lang w:eastAsia="ru-RU"/>
        </w:rPr>
        <w:t>и</w:t>
      </w:r>
      <w:r w:rsidR="002B5FC3" w:rsidRPr="00B238D0">
        <w:rPr>
          <w:rFonts w:ascii="Times New Roman" w:eastAsia="Times New Roman" w:hAnsi="Times New Roman" w:cs="Times New Roman"/>
          <w:sz w:val="28"/>
          <w:szCs w:val="28"/>
          <w:lang w:eastAsia="ru-RU"/>
        </w:rPr>
        <w:t xml:space="preserve"> внес</w:t>
      </w:r>
      <w:r>
        <w:rPr>
          <w:rFonts w:ascii="Times New Roman" w:eastAsia="Times New Roman" w:hAnsi="Times New Roman" w:cs="Times New Roman"/>
          <w:sz w:val="28"/>
          <w:szCs w:val="28"/>
          <w:lang w:eastAsia="ru-RU"/>
        </w:rPr>
        <w:t>ли</w:t>
      </w:r>
      <w:r w:rsidR="002B5FC3" w:rsidRPr="00B238D0">
        <w:rPr>
          <w:rFonts w:ascii="Times New Roman" w:eastAsia="Times New Roman" w:hAnsi="Times New Roman" w:cs="Times New Roman"/>
          <w:sz w:val="28"/>
          <w:szCs w:val="28"/>
          <w:lang w:eastAsia="ru-RU"/>
        </w:rPr>
        <w:t xml:space="preserve"> полную ясность в формальное строение теории вероятностей, но и в том, что сделал</w:t>
      </w:r>
      <w:r>
        <w:rPr>
          <w:rFonts w:ascii="Times New Roman" w:eastAsia="Times New Roman" w:hAnsi="Times New Roman" w:cs="Times New Roman"/>
          <w:sz w:val="28"/>
          <w:szCs w:val="28"/>
          <w:lang w:eastAsia="ru-RU"/>
        </w:rPr>
        <w:t>и</w:t>
      </w:r>
      <w:r w:rsidR="002B5FC3" w:rsidRPr="00B238D0">
        <w:rPr>
          <w:rFonts w:ascii="Times New Roman" w:eastAsia="Times New Roman" w:hAnsi="Times New Roman" w:cs="Times New Roman"/>
          <w:sz w:val="28"/>
          <w:szCs w:val="28"/>
          <w:lang w:eastAsia="ru-RU"/>
        </w:rPr>
        <w:t xml:space="preserve"> </w:t>
      </w:r>
      <w:r w:rsidR="00D17616">
        <w:rPr>
          <w:rFonts w:ascii="Times New Roman" w:eastAsia="Times New Roman" w:hAnsi="Times New Roman" w:cs="Times New Roman"/>
          <w:sz w:val="28"/>
          <w:szCs w:val="28"/>
          <w:lang w:eastAsia="ru-RU"/>
        </w:rPr>
        <w:t>это с минимальными изменениями.</w:t>
      </w:r>
      <w:r w:rsidR="002B5FC3" w:rsidRPr="00B238D0">
        <w:rPr>
          <w:rFonts w:ascii="Times New Roman" w:eastAsia="Times New Roman" w:hAnsi="Times New Roman" w:cs="Times New Roman"/>
          <w:sz w:val="28"/>
          <w:szCs w:val="28"/>
          <w:lang w:eastAsia="ru-RU"/>
        </w:rPr>
        <w:t xml:space="preserve"> Однако это оказалось делом</w:t>
      </w:r>
      <w:r>
        <w:rPr>
          <w:rFonts w:ascii="Times New Roman" w:eastAsia="Times New Roman" w:hAnsi="Times New Roman" w:cs="Times New Roman"/>
          <w:sz w:val="28"/>
          <w:szCs w:val="28"/>
          <w:lang w:eastAsia="ru-RU"/>
        </w:rPr>
        <w:t xml:space="preserve"> достаточно сложным. История</w:t>
      </w:r>
      <w:r w:rsidR="002B5FC3" w:rsidRPr="00B238D0">
        <w:rPr>
          <w:rFonts w:ascii="Times New Roman" w:eastAsia="Times New Roman" w:hAnsi="Times New Roman" w:cs="Times New Roman"/>
          <w:sz w:val="28"/>
          <w:szCs w:val="28"/>
          <w:lang w:eastAsia="ru-RU"/>
        </w:rPr>
        <w:t xml:space="preserve"> открытия теории вероятностей </w:t>
      </w:r>
      <w:r>
        <w:rPr>
          <w:rFonts w:ascii="Times New Roman" w:eastAsia="Times New Roman" w:hAnsi="Times New Roman" w:cs="Times New Roman"/>
          <w:sz w:val="28"/>
          <w:szCs w:val="28"/>
          <w:lang w:eastAsia="ru-RU"/>
        </w:rPr>
        <w:t>сравнима с открытием Эйнштейном</w:t>
      </w:r>
      <w:r w:rsidR="002B5FC3" w:rsidRPr="00B238D0">
        <w:rPr>
          <w:rFonts w:ascii="Times New Roman" w:eastAsia="Times New Roman" w:hAnsi="Times New Roman" w:cs="Times New Roman"/>
          <w:sz w:val="28"/>
          <w:szCs w:val="28"/>
          <w:lang w:eastAsia="ru-RU"/>
        </w:rPr>
        <w:t xml:space="preserve"> теории относительности.</w:t>
      </w:r>
    </w:p>
    <w:p w:rsidR="002B5FC3" w:rsidRPr="00B238D0" w:rsidRDefault="000D4BA0" w:rsidP="00B238D0">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Андрей Николаевич Колмогоров</w:t>
      </w:r>
      <w:r w:rsidR="002B5FC3" w:rsidRPr="00B238D0">
        <w:rPr>
          <w:rFonts w:ascii="Times New Roman" w:eastAsia="Times New Roman" w:hAnsi="Times New Roman" w:cs="Times New Roman"/>
          <w:sz w:val="28"/>
          <w:szCs w:val="28"/>
          <w:lang w:eastAsia="ru-RU"/>
        </w:rPr>
        <w:t xml:space="preserve"> наделил теорию всеми необходимыми элементами, чтобы ее можно было назвать математической дисциплиной. </w:t>
      </w:r>
      <w:r>
        <w:rPr>
          <w:rFonts w:ascii="Times New Roman" w:eastAsia="Times New Roman" w:hAnsi="Times New Roman" w:cs="Times New Roman"/>
          <w:sz w:val="28"/>
          <w:szCs w:val="28"/>
          <w:lang w:eastAsia="ru-RU"/>
        </w:rPr>
        <w:t>Он</w:t>
      </w:r>
      <w:r w:rsidR="002B5FC3" w:rsidRPr="00B238D0">
        <w:rPr>
          <w:rFonts w:ascii="Times New Roman" w:eastAsia="Times New Roman" w:hAnsi="Times New Roman" w:cs="Times New Roman"/>
          <w:sz w:val="28"/>
          <w:szCs w:val="28"/>
          <w:lang w:eastAsia="ru-RU"/>
        </w:rPr>
        <w:t xml:space="preserve"> дал изучаемым объектам и их основным отношениям названия, а также заложил фундамент в виде аксиом, почти как в алгебре или геометрии. Аксиомы зафиксировали постулаты и правила, а выводы стали возможными исходя из установленных теорем.</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 xml:space="preserve">С помощью развитых Колмогоровым методов появилась возможность решать самые разнообразные прикладные задачи. Исследования эти выполнялись в самых разных областях самим </w:t>
      </w:r>
      <w:r w:rsidR="000D4BA0">
        <w:rPr>
          <w:rFonts w:ascii="Times New Roman" w:eastAsia="Times New Roman" w:hAnsi="Times New Roman" w:cs="Times New Roman"/>
          <w:sz w:val="28"/>
          <w:szCs w:val="28"/>
          <w:lang w:eastAsia="ru-RU"/>
        </w:rPr>
        <w:t>А. Н. Колмогоровым, а так же</w:t>
      </w:r>
      <w:r w:rsidRPr="00B238D0">
        <w:rPr>
          <w:rFonts w:ascii="Times New Roman" w:eastAsia="Times New Roman" w:hAnsi="Times New Roman" w:cs="Times New Roman"/>
          <w:sz w:val="28"/>
          <w:szCs w:val="28"/>
          <w:lang w:eastAsia="ru-RU"/>
        </w:rPr>
        <w:t xml:space="preserve"> его последователями. </w:t>
      </w:r>
    </w:p>
    <w:p w:rsidR="00ED17FF" w:rsidRPr="002A5376" w:rsidRDefault="00D73935" w:rsidP="002A5376">
      <w:pPr>
        <w:pStyle w:val="2"/>
        <w:rPr>
          <w:rFonts w:ascii="Times New Roman" w:eastAsia="Times New Roman" w:hAnsi="Times New Roman" w:cs="Times New Roman"/>
          <w:color w:val="auto"/>
          <w:sz w:val="28"/>
          <w:lang w:eastAsia="ru-RU"/>
        </w:rPr>
      </w:pPr>
      <w:bookmarkStart w:id="3" w:name="_Toc5805288"/>
      <w:r w:rsidRPr="002A5376">
        <w:rPr>
          <w:rFonts w:ascii="Times New Roman" w:eastAsia="Times New Roman" w:hAnsi="Times New Roman" w:cs="Times New Roman"/>
          <w:color w:val="auto"/>
          <w:sz w:val="28"/>
          <w:lang w:eastAsia="ru-RU"/>
        </w:rPr>
        <w:t>1.2</w:t>
      </w:r>
      <w:r w:rsidR="002B5FC3" w:rsidRPr="002A5376">
        <w:rPr>
          <w:rFonts w:ascii="Times New Roman" w:eastAsia="Times New Roman" w:hAnsi="Times New Roman" w:cs="Times New Roman"/>
          <w:color w:val="auto"/>
          <w:sz w:val="28"/>
          <w:lang w:eastAsia="ru-RU"/>
        </w:rPr>
        <w:t xml:space="preserve"> Определение и основные формулы «Теории вероятности»</w:t>
      </w:r>
      <w:bookmarkEnd w:id="3"/>
    </w:p>
    <w:p w:rsidR="00ED17FF" w:rsidRPr="00B238D0" w:rsidRDefault="000D4BA0"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Pr="00B238D0">
        <w:rPr>
          <w:rFonts w:ascii="Times New Roman" w:eastAsia="Times New Roman" w:hAnsi="Times New Roman" w:cs="Times New Roman"/>
          <w:b/>
          <w:sz w:val="28"/>
          <w:szCs w:val="28"/>
          <w:lang w:eastAsia="ru-RU"/>
        </w:rPr>
        <w:t>ероятность</w:t>
      </w:r>
      <w:r>
        <w:rPr>
          <w:rFonts w:ascii="Times New Roman" w:eastAsia="Times New Roman" w:hAnsi="Times New Roman" w:cs="Times New Roman"/>
          <w:b/>
          <w:sz w:val="28"/>
          <w:szCs w:val="28"/>
          <w:lang w:eastAsia="ru-RU"/>
        </w:rPr>
        <w:t xml:space="preserve"> - </w:t>
      </w:r>
      <w:r w:rsidRPr="00B238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основное понятие</w:t>
      </w:r>
      <w:r w:rsidR="00ED17FF" w:rsidRPr="00B238D0">
        <w:rPr>
          <w:rFonts w:ascii="Times New Roman" w:eastAsia="Times New Roman" w:hAnsi="Times New Roman" w:cs="Times New Roman"/>
          <w:sz w:val="28"/>
          <w:szCs w:val="28"/>
          <w:lang w:eastAsia="ru-RU"/>
        </w:rPr>
        <w:t xml:space="preserve"> теории вероятностей. Это слово достаточно часто применяется в повседневной жизни. Думаю, каждому знакомы фразы: «Завтра, вероятно, </w:t>
      </w:r>
      <w:r w:rsidR="00255C52">
        <w:rPr>
          <w:rFonts w:ascii="Times New Roman" w:eastAsia="Times New Roman" w:hAnsi="Times New Roman" w:cs="Times New Roman"/>
          <w:sz w:val="28"/>
          <w:szCs w:val="28"/>
          <w:lang w:eastAsia="ru-RU"/>
        </w:rPr>
        <w:t>будет д</w:t>
      </w:r>
      <w:r w:rsidR="00C03631">
        <w:rPr>
          <w:rFonts w:ascii="Times New Roman" w:eastAsia="Times New Roman" w:hAnsi="Times New Roman" w:cs="Times New Roman"/>
          <w:sz w:val="28"/>
          <w:szCs w:val="28"/>
          <w:lang w:eastAsia="ru-RU"/>
        </w:rPr>
        <w:t>о</w:t>
      </w:r>
      <w:r w:rsidR="00255C52">
        <w:rPr>
          <w:rFonts w:ascii="Times New Roman" w:eastAsia="Times New Roman" w:hAnsi="Times New Roman" w:cs="Times New Roman"/>
          <w:sz w:val="28"/>
          <w:szCs w:val="28"/>
          <w:lang w:eastAsia="ru-RU"/>
        </w:rPr>
        <w:t>ждь</w:t>
      </w:r>
      <w:r w:rsidR="00ED17FF" w:rsidRPr="00B238D0">
        <w:rPr>
          <w:rFonts w:ascii="Times New Roman" w:eastAsia="Times New Roman" w:hAnsi="Times New Roman" w:cs="Times New Roman"/>
          <w:sz w:val="28"/>
          <w:szCs w:val="28"/>
          <w:lang w:eastAsia="ru-RU"/>
        </w:rPr>
        <w:t xml:space="preserve">», или «вероятнее всего в выходные я поеду </w:t>
      </w:r>
      <w:r w:rsidR="00255C52">
        <w:rPr>
          <w:rFonts w:ascii="Times New Roman" w:eastAsia="Times New Roman" w:hAnsi="Times New Roman" w:cs="Times New Roman"/>
          <w:sz w:val="28"/>
          <w:szCs w:val="28"/>
          <w:lang w:eastAsia="ru-RU"/>
        </w:rPr>
        <w:t>на дачу</w:t>
      </w:r>
      <w:r w:rsidR="00ED17FF" w:rsidRPr="00B238D0">
        <w:rPr>
          <w:rFonts w:ascii="Times New Roman" w:eastAsia="Times New Roman" w:hAnsi="Times New Roman" w:cs="Times New Roman"/>
          <w:sz w:val="28"/>
          <w:szCs w:val="28"/>
          <w:lang w:eastAsia="ru-RU"/>
        </w:rPr>
        <w:t xml:space="preserve">». В  словаре С.И.Ожегова дается толкование слова </w:t>
      </w:r>
      <w:r w:rsidR="00ED17FF" w:rsidRPr="00255C52">
        <w:rPr>
          <w:rFonts w:ascii="Times New Roman" w:eastAsia="Times New Roman" w:hAnsi="Times New Roman" w:cs="Times New Roman"/>
          <w:b/>
          <w:sz w:val="28"/>
          <w:szCs w:val="28"/>
          <w:lang w:eastAsia="ru-RU"/>
        </w:rPr>
        <w:t>вероятность</w:t>
      </w:r>
      <w:r w:rsidR="00ED17FF" w:rsidRPr="00B238D0">
        <w:rPr>
          <w:rFonts w:ascii="Times New Roman" w:eastAsia="Times New Roman" w:hAnsi="Times New Roman" w:cs="Times New Roman"/>
          <w:sz w:val="28"/>
          <w:szCs w:val="28"/>
          <w:lang w:eastAsia="ru-RU"/>
        </w:rPr>
        <w:t xml:space="preserve"> как  «возможности осуществления чего-нибудь»</w:t>
      </w:r>
      <w:r w:rsidR="000A716D" w:rsidRPr="00B238D0">
        <w:rPr>
          <w:rFonts w:ascii="Times New Roman" w:eastAsia="Times New Roman" w:hAnsi="Times New Roman" w:cs="Times New Roman"/>
          <w:sz w:val="28"/>
          <w:szCs w:val="28"/>
          <w:lang w:eastAsia="ru-RU"/>
        </w:rPr>
        <w:t xml:space="preserve">. </w:t>
      </w:r>
      <w:r w:rsidR="00ED17FF" w:rsidRPr="00B238D0">
        <w:rPr>
          <w:rFonts w:ascii="Times New Roman" w:eastAsia="Times New Roman" w:hAnsi="Times New Roman" w:cs="Times New Roman"/>
          <w:sz w:val="28"/>
          <w:szCs w:val="28"/>
          <w:lang w:eastAsia="ru-RU"/>
        </w:rPr>
        <w:t xml:space="preserve">И здесь же дается определение понятию </w:t>
      </w:r>
      <w:r w:rsidR="00ED17FF" w:rsidRPr="00255C52">
        <w:rPr>
          <w:rFonts w:ascii="Times New Roman" w:eastAsia="Times New Roman" w:hAnsi="Times New Roman" w:cs="Times New Roman"/>
          <w:b/>
          <w:sz w:val="28"/>
          <w:szCs w:val="28"/>
          <w:lang w:eastAsia="ru-RU"/>
        </w:rPr>
        <w:t>теории вероятностей</w:t>
      </w:r>
      <w:r w:rsidR="00ED17FF" w:rsidRPr="00B238D0">
        <w:rPr>
          <w:rFonts w:ascii="Times New Roman" w:eastAsia="Times New Roman" w:hAnsi="Times New Roman" w:cs="Times New Roman"/>
          <w:sz w:val="28"/>
          <w:szCs w:val="28"/>
          <w:lang w:eastAsia="ru-RU"/>
        </w:rPr>
        <w:t xml:space="preserve"> как «разделу математики, изучающей закономерности, основанные на взаимодействии большого числа случайных явлений».</w:t>
      </w:r>
    </w:p>
    <w:p w:rsidR="00ED17FF" w:rsidRPr="00B238D0" w:rsidRDefault="00ED17FF"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iCs/>
          <w:sz w:val="28"/>
          <w:szCs w:val="28"/>
          <w:lang w:eastAsia="ru-RU"/>
        </w:rPr>
        <w:lastRenderedPageBreak/>
        <w:t>В учебнике</w:t>
      </w:r>
      <w:r w:rsidR="001E3C7E" w:rsidRPr="00B238D0">
        <w:rPr>
          <w:rFonts w:ascii="Times New Roman" w:eastAsia="Times New Roman" w:hAnsi="Times New Roman" w:cs="Times New Roman"/>
          <w:iCs/>
          <w:sz w:val="28"/>
          <w:szCs w:val="28"/>
          <w:lang w:eastAsia="ru-RU"/>
        </w:rPr>
        <w:t xml:space="preserve"> для 9-го класса под редакцией А.Г.Мерзляка </w:t>
      </w:r>
      <w:r w:rsidR="00B91B4F" w:rsidRPr="00B238D0">
        <w:rPr>
          <w:rFonts w:ascii="Times New Roman" w:eastAsia="Times New Roman" w:hAnsi="Times New Roman" w:cs="Times New Roman"/>
          <w:iCs/>
          <w:sz w:val="28"/>
          <w:szCs w:val="28"/>
          <w:lang w:eastAsia="ru-RU"/>
        </w:rPr>
        <w:t xml:space="preserve">нет чёткого определения </w:t>
      </w:r>
      <w:r w:rsidR="00B91B4F" w:rsidRPr="00B238D0">
        <w:rPr>
          <w:rFonts w:ascii="Times New Roman" w:eastAsia="Times New Roman" w:hAnsi="Times New Roman" w:cs="Times New Roman"/>
          <w:i/>
          <w:iCs/>
          <w:sz w:val="28"/>
          <w:szCs w:val="28"/>
          <w:lang w:eastAsia="ru-RU"/>
        </w:rPr>
        <w:t>теории вероятностей</w:t>
      </w:r>
      <w:r w:rsidR="00B91B4F" w:rsidRPr="00B238D0">
        <w:rPr>
          <w:rFonts w:ascii="Times New Roman" w:eastAsia="Times New Roman" w:hAnsi="Times New Roman" w:cs="Times New Roman"/>
          <w:iCs/>
          <w:sz w:val="28"/>
          <w:szCs w:val="28"/>
          <w:lang w:eastAsia="ru-RU"/>
        </w:rPr>
        <w:t>, поэтому мы воспользовались</w:t>
      </w:r>
      <w:r w:rsidRPr="00B238D0">
        <w:rPr>
          <w:rFonts w:ascii="Times New Roman" w:eastAsia="Times New Roman" w:hAnsi="Times New Roman" w:cs="Times New Roman"/>
          <w:iCs/>
          <w:sz w:val="28"/>
          <w:szCs w:val="28"/>
          <w:lang w:eastAsia="ru-RU"/>
        </w:rPr>
        <w:t xml:space="preserve"> </w:t>
      </w:r>
      <w:r w:rsidR="00B91B4F" w:rsidRPr="00B238D0">
        <w:rPr>
          <w:rFonts w:ascii="Times New Roman" w:eastAsia="Times New Roman" w:hAnsi="Times New Roman" w:cs="Times New Roman"/>
          <w:iCs/>
          <w:sz w:val="28"/>
          <w:szCs w:val="28"/>
          <w:lang w:eastAsia="ru-RU"/>
        </w:rPr>
        <w:t>учебником</w:t>
      </w:r>
      <w:r w:rsidR="001E3C7E" w:rsidRPr="00B238D0">
        <w:rPr>
          <w:rFonts w:ascii="Times New Roman" w:eastAsia="Times New Roman" w:hAnsi="Times New Roman" w:cs="Times New Roman"/>
          <w:iCs/>
          <w:sz w:val="28"/>
          <w:szCs w:val="28"/>
          <w:lang w:eastAsia="ru-RU"/>
        </w:rPr>
        <w:t xml:space="preserve"> </w:t>
      </w:r>
      <w:r w:rsidRPr="00B238D0">
        <w:rPr>
          <w:rFonts w:ascii="Times New Roman" w:eastAsia="Times New Roman" w:hAnsi="Times New Roman" w:cs="Times New Roman"/>
          <w:iCs/>
          <w:sz w:val="28"/>
          <w:szCs w:val="28"/>
          <w:lang w:eastAsia="ru-RU"/>
        </w:rPr>
        <w:t>«Алгебра и начала анализа» для 10-11 классов  под редакцией Ш.А.</w:t>
      </w:r>
      <w:r w:rsidR="00255C52">
        <w:rPr>
          <w:rFonts w:ascii="Times New Roman" w:eastAsia="Times New Roman" w:hAnsi="Times New Roman" w:cs="Times New Roman"/>
          <w:iCs/>
          <w:sz w:val="28"/>
          <w:szCs w:val="28"/>
          <w:lang w:eastAsia="ru-RU"/>
        </w:rPr>
        <w:t xml:space="preserve"> </w:t>
      </w:r>
      <w:r w:rsidRPr="00B238D0">
        <w:rPr>
          <w:rFonts w:ascii="Times New Roman" w:eastAsia="Times New Roman" w:hAnsi="Times New Roman" w:cs="Times New Roman"/>
          <w:iCs/>
          <w:sz w:val="28"/>
          <w:szCs w:val="28"/>
          <w:lang w:eastAsia="ru-RU"/>
        </w:rPr>
        <w:t>Алимова</w:t>
      </w:r>
      <w:r w:rsidR="00B91B4F" w:rsidRPr="00B238D0">
        <w:rPr>
          <w:rFonts w:ascii="Times New Roman" w:eastAsia="Times New Roman" w:hAnsi="Times New Roman" w:cs="Times New Roman"/>
          <w:iCs/>
          <w:sz w:val="28"/>
          <w:szCs w:val="28"/>
          <w:lang w:eastAsia="ru-RU"/>
        </w:rPr>
        <w:t>. В нём</w:t>
      </w:r>
      <w:r w:rsidRPr="00B238D0">
        <w:rPr>
          <w:rFonts w:ascii="Times New Roman" w:eastAsia="Times New Roman" w:hAnsi="Times New Roman" w:cs="Times New Roman"/>
          <w:iCs/>
          <w:sz w:val="28"/>
          <w:szCs w:val="28"/>
          <w:lang w:eastAsia="ru-RU"/>
        </w:rPr>
        <w:t xml:space="preserve"> дается следующее определение: т</w:t>
      </w:r>
      <w:r w:rsidRPr="00B238D0">
        <w:rPr>
          <w:rFonts w:ascii="Times New Roman" w:eastAsia="Times New Roman" w:hAnsi="Times New Roman" w:cs="Times New Roman"/>
          <w:i/>
          <w:sz w:val="28"/>
          <w:szCs w:val="28"/>
          <w:lang w:eastAsia="ru-RU"/>
        </w:rPr>
        <w:t>еория вероятностей</w:t>
      </w:r>
      <w:r w:rsidRPr="00B238D0">
        <w:rPr>
          <w:rFonts w:ascii="Times New Roman" w:eastAsia="Times New Roman" w:hAnsi="Times New Roman" w:cs="Times New Roman"/>
          <w:sz w:val="28"/>
          <w:szCs w:val="28"/>
          <w:lang w:eastAsia="ru-RU"/>
        </w:rPr>
        <w:t xml:space="preserve"> — раздел математики, который «занимается исследованием закономерност</w:t>
      </w:r>
      <w:r w:rsidR="000A716D" w:rsidRPr="00B238D0">
        <w:rPr>
          <w:rFonts w:ascii="Times New Roman" w:eastAsia="Times New Roman" w:hAnsi="Times New Roman" w:cs="Times New Roman"/>
          <w:sz w:val="28"/>
          <w:szCs w:val="28"/>
          <w:lang w:eastAsia="ru-RU"/>
        </w:rPr>
        <w:t>ей в массовых явлениях»</w:t>
      </w:r>
      <w:r w:rsidR="00B91B4F" w:rsidRPr="00B238D0">
        <w:rPr>
          <w:rFonts w:ascii="Times New Roman" w:eastAsia="Times New Roman" w:hAnsi="Times New Roman" w:cs="Times New Roman"/>
          <w:sz w:val="28"/>
          <w:szCs w:val="28"/>
          <w:lang w:eastAsia="ru-RU"/>
        </w:rPr>
        <w:t>.</w:t>
      </w:r>
    </w:p>
    <w:p w:rsidR="00ED17FF" w:rsidRPr="00B238D0" w:rsidRDefault="00ED17FF"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При изучении явлений, мы проводим эксперименты, в ходе которых происходят различные события, среди которых различают: достоверные, случайные, невозможные, равновероятные.</w:t>
      </w:r>
    </w:p>
    <w:p w:rsidR="00C03631" w:rsidRDefault="00ED17FF" w:rsidP="00B238D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B238D0">
        <w:rPr>
          <w:rFonts w:ascii="Times New Roman" w:eastAsia="Times New Roman" w:hAnsi="Times New Roman" w:cs="Times New Roman"/>
          <w:b/>
          <w:sz w:val="28"/>
          <w:szCs w:val="28"/>
          <w:lang w:eastAsia="ru-RU"/>
        </w:rPr>
        <w:t xml:space="preserve">Событие </w:t>
      </w:r>
      <w:r w:rsidR="00255C52">
        <w:rPr>
          <w:rFonts w:ascii="Times New Roman" w:eastAsia="Times New Roman" w:hAnsi="Times New Roman" w:cs="Times New Roman"/>
          <w:b/>
          <w:sz w:val="28"/>
          <w:szCs w:val="28"/>
          <w:lang w:eastAsia="ru-RU"/>
        </w:rPr>
        <w:t>А</w:t>
      </w:r>
      <w:r w:rsidRPr="00B238D0">
        <w:rPr>
          <w:rFonts w:ascii="Times New Roman" w:eastAsia="Times New Roman" w:hAnsi="Times New Roman" w:cs="Times New Roman"/>
          <w:b/>
          <w:sz w:val="28"/>
          <w:szCs w:val="28"/>
          <w:lang w:eastAsia="ru-RU"/>
        </w:rPr>
        <w:t xml:space="preserve"> называют достоверным</w:t>
      </w:r>
      <w:r w:rsidRPr="00B238D0">
        <w:rPr>
          <w:rFonts w:ascii="Times New Roman" w:eastAsia="Times New Roman" w:hAnsi="Times New Roman" w:cs="Times New Roman"/>
          <w:sz w:val="28"/>
          <w:szCs w:val="28"/>
          <w:lang w:eastAsia="ru-RU"/>
        </w:rPr>
        <w:t xml:space="preserve">   по отношению к некоторому испытанию, если в ходе этого испытания событие </w:t>
      </w:r>
      <w:r w:rsidR="00255C52">
        <w:rPr>
          <w:rFonts w:ascii="Times New Roman" w:eastAsia="Times New Roman" w:hAnsi="Times New Roman" w:cs="Times New Roman"/>
          <w:sz w:val="28"/>
          <w:szCs w:val="28"/>
          <w:lang w:eastAsia="ru-RU"/>
        </w:rPr>
        <w:t>А</w:t>
      </w:r>
      <w:r w:rsidRPr="00B238D0">
        <w:rPr>
          <w:rFonts w:ascii="Times New Roman" w:eastAsia="Times New Roman" w:hAnsi="Times New Roman" w:cs="Times New Roman"/>
          <w:sz w:val="28"/>
          <w:szCs w:val="28"/>
          <w:lang w:eastAsia="ru-RU"/>
        </w:rPr>
        <w:t xml:space="preserve"> обязательно произойдет. Например, достоверным будет появление одного из шести чисел 1,2,3,4,5,6 при одном бросании игральной кости.</w:t>
      </w:r>
      <w:r w:rsidR="00255C52">
        <w:rPr>
          <w:rFonts w:ascii="Times New Roman" w:eastAsia="Times New Roman" w:hAnsi="Times New Roman" w:cs="Times New Roman"/>
          <w:sz w:val="28"/>
          <w:szCs w:val="28"/>
          <w:lang w:eastAsia="ru-RU"/>
        </w:rPr>
        <w:t xml:space="preserve"> Вероятность его наступления равна </w:t>
      </w:r>
      <w:r w:rsidR="00255C52" w:rsidRPr="00255C52">
        <w:rPr>
          <w:rFonts w:ascii="Times New Roman" w:eastAsia="Times New Roman" w:hAnsi="Times New Roman" w:cs="Times New Roman"/>
          <w:b/>
          <w:sz w:val="28"/>
          <w:szCs w:val="28"/>
          <w:lang w:eastAsia="ru-RU"/>
        </w:rPr>
        <w:t>1</w:t>
      </w:r>
      <w:r w:rsidR="00255C52">
        <w:rPr>
          <w:rFonts w:ascii="Times New Roman" w:eastAsia="Times New Roman" w:hAnsi="Times New Roman" w:cs="Times New Roman"/>
          <w:b/>
          <w:sz w:val="28"/>
          <w:szCs w:val="28"/>
          <w:lang w:eastAsia="ru-RU"/>
        </w:rPr>
        <w:t>.</w:t>
      </w:r>
    </w:p>
    <w:p w:rsidR="00C03631" w:rsidRDefault="00ED17FF" w:rsidP="00B238D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B238D0">
        <w:rPr>
          <w:rFonts w:ascii="Times New Roman" w:eastAsia="Times New Roman" w:hAnsi="Times New Roman" w:cs="Times New Roman"/>
          <w:sz w:val="28"/>
          <w:szCs w:val="28"/>
          <w:lang w:eastAsia="ru-RU"/>
        </w:rPr>
        <w:t xml:space="preserve"> </w:t>
      </w:r>
      <w:r w:rsidRPr="00B238D0">
        <w:rPr>
          <w:rFonts w:ascii="Times New Roman" w:eastAsia="Times New Roman" w:hAnsi="Times New Roman" w:cs="Times New Roman"/>
          <w:b/>
          <w:sz w:val="28"/>
          <w:szCs w:val="28"/>
          <w:lang w:eastAsia="ru-RU"/>
        </w:rPr>
        <w:t>Событие</w:t>
      </w:r>
      <w:r w:rsidR="00255C52">
        <w:rPr>
          <w:rFonts w:ascii="Times New Roman" w:eastAsia="Times New Roman" w:hAnsi="Times New Roman" w:cs="Times New Roman"/>
          <w:b/>
          <w:sz w:val="28"/>
          <w:szCs w:val="28"/>
          <w:lang w:eastAsia="ru-RU"/>
        </w:rPr>
        <w:t xml:space="preserve"> В</w:t>
      </w:r>
      <w:r w:rsidR="00C03631">
        <w:rPr>
          <w:rFonts w:ascii="Times New Roman" w:eastAsia="Times New Roman" w:hAnsi="Times New Roman" w:cs="Times New Roman"/>
          <w:b/>
          <w:sz w:val="28"/>
          <w:szCs w:val="28"/>
          <w:lang w:eastAsia="ru-RU"/>
        </w:rPr>
        <w:t xml:space="preserve"> </w:t>
      </w:r>
      <w:r w:rsidRPr="00B238D0">
        <w:rPr>
          <w:rFonts w:ascii="Times New Roman" w:eastAsia="Times New Roman" w:hAnsi="Times New Roman" w:cs="Times New Roman"/>
          <w:b/>
          <w:sz w:val="28"/>
          <w:szCs w:val="28"/>
          <w:lang w:eastAsia="ru-RU"/>
        </w:rPr>
        <w:t>называют случайным</w:t>
      </w:r>
      <w:r w:rsidRPr="00B238D0">
        <w:rPr>
          <w:rFonts w:ascii="Times New Roman" w:eastAsia="Times New Roman" w:hAnsi="Times New Roman" w:cs="Times New Roman"/>
          <w:sz w:val="28"/>
          <w:szCs w:val="28"/>
          <w:lang w:eastAsia="ru-RU"/>
        </w:rPr>
        <w:t xml:space="preserve"> по отношению к некоторому испытанию, если в ходе этого испытания оно может произойти, а может и не произойти. Например, при однократном бросании игральной кости может выпасть число 1 или не выпасть, т.е. событие является случайным, потому что оно может произойти, а может и не произойти</w:t>
      </w:r>
      <w:r w:rsidRPr="00B238D0">
        <w:rPr>
          <w:rFonts w:ascii="Times New Roman" w:eastAsia="Times New Roman" w:hAnsi="Times New Roman" w:cs="Times New Roman"/>
          <w:b/>
          <w:sz w:val="28"/>
          <w:szCs w:val="28"/>
          <w:lang w:eastAsia="ru-RU"/>
        </w:rPr>
        <w:t>.</w:t>
      </w:r>
      <w:r w:rsidR="000A716D" w:rsidRPr="00B238D0">
        <w:rPr>
          <w:rFonts w:ascii="Times New Roman" w:eastAsia="Times New Roman" w:hAnsi="Times New Roman" w:cs="Times New Roman"/>
          <w:b/>
          <w:sz w:val="28"/>
          <w:szCs w:val="28"/>
          <w:lang w:eastAsia="ru-RU"/>
        </w:rPr>
        <w:t xml:space="preserve"> </w:t>
      </w:r>
    </w:p>
    <w:p w:rsidR="00C03631" w:rsidRDefault="00ED17FF"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b/>
          <w:sz w:val="28"/>
          <w:szCs w:val="28"/>
          <w:lang w:eastAsia="ru-RU"/>
        </w:rPr>
        <w:t xml:space="preserve">Событие </w:t>
      </w:r>
      <w:r w:rsidR="00255C52">
        <w:rPr>
          <w:rFonts w:ascii="Times New Roman" w:eastAsia="Times New Roman" w:hAnsi="Times New Roman" w:cs="Times New Roman"/>
          <w:b/>
          <w:sz w:val="28"/>
          <w:szCs w:val="28"/>
          <w:lang w:eastAsia="ru-RU"/>
        </w:rPr>
        <w:t>С</w:t>
      </w:r>
      <w:r w:rsidRPr="00B238D0">
        <w:rPr>
          <w:rFonts w:ascii="Times New Roman" w:eastAsia="Times New Roman" w:hAnsi="Times New Roman" w:cs="Times New Roman"/>
          <w:b/>
          <w:sz w:val="28"/>
          <w:szCs w:val="28"/>
          <w:lang w:eastAsia="ru-RU"/>
        </w:rPr>
        <w:t xml:space="preserve"> называют невозможным </w:t>
      </w:r>
      <w:r w:rsidRPr="00B238D0">
        <w:rPr>
          <w:rFonts w:ascii="Times New Roman" w:eastAsia="Times New Roman" w:hAnsi="Times New Roman" w:cs="Times New Roman"/>
          <w:sz w:val="28"/>
          <w:szCs w:val="28"/>
          <w:lang w:eastAsia="ru-RU"/>
        </w:rPr>
        <w:t>по отношению к некоторому испытан</w:t>
      </w:r>
      <w:r w:rsidR="00C03631">
        <w:rPr>
          <w:rFonts w:ascii="Times New Roman" w:eastAsia="Times New Roman" w:hAnsi="Times New Roman" w:cs="Times New Roman"/>
          <w:sz w:val="28"/>
          <w:szCs w:val="28"/>
          <w:lang w:eastAsia="ru-RU"/>
        </w:rPr>
        <w:t>ию, если в ходе этого испытания</w:t>
      </w:r>
      <w:r w:rsidRPr="00B238D0">
        <w:rPr>
          <w:rFonts w:ascii="Times New Roman" w:eastAsia="Times New Roman" w:hAnsi="Times New Roman" w:cs="Times New Roman"/>
          <w:sz w:val="28"/>
          <w:szCs w:val="28"/>
          <w:lang w:eastAsia="ru-RU"/>
        </w:rPr>
        <w:t xml:space="preserve"> событие </w:t>
      </w:r>
      <w:r w:rsidR="00255C52">
        <w:rPr>
          <w:rFonts w:ascii="Times New Roman" w:eastAsia="Times New Roman" w:hAnsi="Times New Roman" w:cs="Times New Roman"/>
          <w:sz w:val="28"/>
          <w:szCs w:val="28"/>
          <w:lang w:eastAsia="ru-RU"/>
        </w:rPr>
        <w:t>С</w:t>
      </w:r>
      <w:r w:rsidR="00C03631">
        <w:rPr>
          <w:rFonts w:ascii="Times New Roman" w:eastAsia="Times New Roman" w:hAnsi="Times New Roman" w:cs="Times New Roman"/>
          <w:sz w:val="28"/>
          <w:szCs w:val="28"/>
          <w:lang w:eastAsia="ru-RU"/>
        </w:rPr>
        <w:t xml:space="preserve"> </w:t>
      </w:r>
      <w:r w:rsidRPr="00B238D0">
        <w:rPr>
          <w:rFonts w:ascii="Times New Roman" w:eastAsia="Times New Roman" w:hAnsi="Times New Roman" w:cs="Times New Roman"/>
          <w:sz w:val="28"/>
          <w:szCs w:val="28"/>
          <w:lang w:eastAsia="ru-RU"/>
        </w:rPr>
        <w:t>не произойдет</w:t>
      </w:r>
      <w:r w:rsidR="00255C52">
        <w:rPr>
          <w:rFonts w:ascii="Times New Roman" w:eastAsia="Times New Roman" w:hAnsi="Times New Roman" w:cs="Times New Roman"/>
          <w:i/>
          <w:sz w:val="28"/>
          <w:szCs w:val="28"/>
          <w:lang w:eastAsia="ru-RU"/>
        </w:rPr>
        <w:t xml:space="preserve">. </w:t>
      </w:r>
      <w:r w:rsidRPr="00B238D0">
        <w:rPr>
          <w:rFonts w:ascii="Times New Roman" w:eastAsia="Times New Roman" w:hAnsi="Times New Roman" w:cs="Times New Roman"/>
          <w:sz w:val="28"/>
          <w:szCs w:val="28"/>
          <w:lang w:eastAsia="ru-RU"/>
        </w:rPr>
        <w:t xml:space="preserve">Например, невозможным является выпадение числа 7 при бросании игрального кубика. </w:t>
      </w:r>
    </w:p>
    <w:p w:rsidR="00ED17FF" w:rsidRPr="00B238D0" w:rsidRDefault="00ED17FF"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b/>
          <w:sz w:val="28"/>
          <w:szCs w:val="28"/>
          <w:lang w:eastAsia="ru-RU"/>
        </w:rPr>
        <w:t>Равновероятные события</w:t>
      </w:r>
      <w:r w:rsidRPr="00B238D0">
        <w:rPr>
          <w:rFonts w:ascii="Times New Roman" w:eastAsia="Times New Roman" w:hAnsi="Times New Roman" w:cs="Times New Roman"/>
          <w:sz w:val="28"/>
          <w:szCs w:val="28"/>
          <w:lang w:eastAsia="ru-RU"/>
        </w:rPr>
        <w:t xml:space="preserve"> – это события, которые при данных условиях имеют одинаковые шансы для наступления.</w:t>
      </w:r>
    </w:p>
    <w:p w:rsidR="00ED17FF" w:rsidRPr="00B238D0" w:rsidRDefault="00ED17FF"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А как подсчитать вероятность случайного события? Ведь если случайное, значит, не подчиняется закономерностям, алгоритмам. Оказывается, и в мире случайного действуют определенные законы, позволяющие вычислять вероятности.</w:t>
      </w:r>
    </w:p>
    <w:p w:rsidR="00ED17FF" w:rsidRPr="00C03631" w:rsidRDefault="00ED17FF" w:rsidP="00C0363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 xml:space="preserve">Принято вероятность события </w:t>
      </w:r>
      <w:r w:rsidRPr="00B238D0">
        <w:rPr>
          <w:rFonts w:ascii="Times New Roman" w:eastAsia="Times New Roman" w:hAnsi="Times New Roman" w:cs="Times New Roman"/>
          <w:b/>
          <w:sz w:val="28"/>
          <w:szCs w:val="28"/>
          <w:lang w:eastAsia="ru-RU"/>
        </w:rPr>
        <w:t xml:space="preserve">А </w:t>
      </w:r>
      <w:r w:rsidRPr="00B238D0">
        <w:rPr>
          <w:rFonts w:ascii="Times New Roman" w:eastAsia="Times New Roman" w:hAnsi="Times New Roman" w:cs="Times New Roman"/>
          <w:sz w:val="28"/>
          <w:szCs w:val="28"/>
          <w:lang w:eastAsia="ru-RU"/>
        </w:rPr>
        <w:t xml:space="preserve">обозначать </w:t>
      </w:r>
      <w:r w:rsidRPr="00B238D0">
        <w:rPr>
          <w:rFonts w:ascii="Times New Roman" w:eastAsia="Times New Roman" w:hAnsi="Times New Roman" w:cs="Times New Roman"/>
          <w:b/>
          <w:sz w:val="28"/>
          <w:szCs w:val="28"/>
          <w:lang w:eastAsia="ru-RU"/>
        </w:rPr>
        <w:t>буквой Р(А),</w:t>
      </w:r>
      <w:r w:rsidR="00255C52">
        <w:rPr>
          <w:rFonts w:ascii="Times New Roman" w:eastAsia="Times New Roman" w:hAnsi="Times New Roman" w:cs="Times New Roman"/>
          <w:b/>
          <w:sz w:val="28"/>
          <w:szCs w:val="28"/>
          <w:lang w:eastAsia="ru-RU"/>
        </w:rPr>
        <w:t xml:space="preserve"> </w:t>
      </w:r>
      <w:r w:rsidRPr="00B238D0">
        <w:rPr>
          <w:rFonts w:ascii="Times New Roman" w:eastAsia="Times New Roman" w:hAnsi="Times New Roman" w:cs="Times New Roman"/>
          <w:sz w:val="28"/>
          <w:szCs w:val="28"/>
          <w:lang w:eastAsia="ru-RU"/>
        </w:rPr>
        <w:t>тогда формула для вычисления  вероятности  записывается так:</w:t>
      </w:r>
    </w:p>
    <w:p w:rsidR="00ED17FF" w:rsidRPr="00B238D0" w:rsidRDefault="00ED17FF" w:rsidP="00B238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B238D0">
        <w:rPr>
          <w:rFonts w:ascii="Times New Roman" w:eastAsia="Times New Roman" w:hAnsi="Times New Roman" w:cs="Times New Roman"/>
          <w:b/>
          <w:bCs/>
          <w:sz w:val="28"/>
          <w:szCs w:val="28"/>
          <w:lang w:eastAsia="ru-RU"/>
        </w:rPr>
        <w:t>Р(А)=</w:t>
      </w:r>
      <m:oMath>
        <m:f>
          <m:fPr>
            <m:ctrlPr>
              <w:rPr>
                <w:rFonts w:ascii="Cambria Math" w:eastAsia="Times New Roman" w:hAnsi="Cambria Math" w:cs="Times New Roman"/>
                <w:b/>
                <w:i/>
                <w:sz w:val="28"/>
                <w:szCs w:val="28"/>
                <w:lang w:eastAsia="ru-RU"/>
              </w:rPr>
            </m:ctrlPr>
          </m:fPr>
          <m:num>
            <m:r>
              <m:rPr>
                <m:sty m:val="bi"/>
              </m:rPr>
              <w:rPr>
                <w:rFonts w:ascii="Cambria Math" w:eastAsia="Times New Roman" w:hAnsi="Cambria Math" w:cs="Times New Roman"/>
                <w:sz w:val="28"/>
                <w:szCs w:val="28"/>
                <w:lang w:val="en-US" w:eastAsia="ru-RU"/>
              </w:rPr>
              <m:t>m</m:t>
            </m:r>
          </m:num>
          <m:den>
            <m:r>
              <m:rPr>
                <m:sty m:val="bi"/>
              </m:rPr>
              <w:rPr>
                <w:rFonts w:ascii="Cambria Math" w:eastAsia="Times New Roman" w:hAnsi="Cambria Math" w:cs="Times New Roman"/>
                <w:sz w:val="28"/>
                <w:szCs w:val="28"/>
                <w:lang w:eastAsia="ru-RU"/>
              </w:rPr>
              <m:t>n</m:t>
            </m:r>
          </m:den>
        </m:f>
      </m:oMath>
      <w:r w:rsidRPr="00B238D0">
        <w:rPr>
          <w:rFonts w:ascii="Times New Roman" w:eastAsia="Times New Roman" w:hAnsi="Times New Roman" w:cs="Times New Roman"/>
          <w:b/>
          <w:bCs/>
          <w:sz w:val="28"/>
          <w:szCs w:val="28"/>
          <w:lang w:eastAsia="ru-RU"/>
        </w:rPr>
        <w:t xml:space="preserve">, где </w:t>
      </w:r>
      <w:r w:rsidRPr="00B238D0">
        <w:rPr>
          <w:rFonts w:ascii="Times New Roman" w:eastAsia="Times New Roman" w:hAnsi="Times New Roman" w:cs="Times New Roman"/>
          <w:b/>
          <w:bCs/>
          <w:sz w:val="28"/>
          <w:szCs w:val="28"/>
          <w:lang w:val="en-US" w:eastAsia="ru-RU"/>
        </w:rPr>
        <w:t>m</w:t>
      </w:r>
      <w:r w:rsidRPr="00B238D0">
        <w:rPr>
          <w:rFonts w:ascii="Times New Roman" w:eastAsia="Times New Roman" w:hAnsi="Times New Roman" w:cs="Times New Roman"/>
          <w:b/>
          <w:bCs/>
          <w:sz w:val="28"/>
          <w:szCs w:val="28"/>
          <w:lang w:eastAsia="ru-RU"/>
        </w:rPr>
        <w:t xml:space="preserve"> ≤</w:t>
      </w:r>
      <w:r w:rsidR="00255C52">
        <w:rPr>
          <w:rFonts w:ascii="Times New Roman" w:eastAsia="Times New Roman" w:hAnsi="Times New Roman" w:cs="Times New Roman"/>
          <w:b/>
          <w:bCs/>
          <w:sz w:val="28"/>
          <w:szCs w:val="28"/>
          <w:lang w:eastAsia="ru-RU"/>
        </w:rPr>
        <w:t xml:space="preserve"> </w:t>
      </w:r>
      <w:r w:rsidRPr="00B238D0">
        <w:rPr>
          <w:rFonts w:ascii="Times New Roman" w:eastAsia="Times New Roman" w:hAnsi="Times New Roman" w:cs="Times New Roman"/>
          <w:b/>
          <w:bCs/>
          <w:sz w:val="28"/>
          <w:szCs w:val="28"/>
          <w:lang w:val="en-US" w:eastAsia="ru-RU"/>
        </w:rPr>
        <w:t>n</w:t>
      </w:r>
      <w:r w:rsidR="00255C52">
        <w:rPr>
          <w:rFonts w:ascii="Times New Roman" w:eastAsia="Times New Roman" w:hAnsi="Times New Roman" w:cs="Times New Roman"/>
          <w:b/>
          <w:bCs/>
          <w:sz w:val="28"/>
          <w:szCs w:val="28"/>
          <w:lang w:eastAsia="ru-RU"/>
        </w:rPr>
        <w:t xml:space="preserve"> </w:t>
      </w:r>
      <w:r w:rsidRPr="00B238D0">
        <w:rPr>
          <w:rFonts w:ascii="Times New Roman" w:eastAsia="Times New Roman" w:hAnsi="Times New Roman" w:cs="Times New Roman"/>
          <w:bCs/>
          <w:sz w:val="28"/>
          <w:szCs w:val="28"/>
          <w:lang w:eastAsia="ru-RU"/>
        </w:rPr>
        <w:t>(1)</w:t>
      </w:r>
    </w:p>
    <w:p w:rsidR="00ED17FF" w:rsidRPr="00B238D0" w:rsidRDefault="00ED17FF"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i/>
          <w:sz w:val="28"/>
          <w:szCs w:val="28"/>
          <w:lang w:eastAsia="ru-RU"/>
        </w:rPr>
        <w:t>Вероятностью Р(А) события А</w:t>
      </w:r>
      <w:r w:rsidRPr="00B238D0">
        <w:rPr>
          <w:rFonts w:ascii="Times New Roman" w:eastAsia="Times New Roman" w:hAnsi="Times New Roman" w:cs="Times New Roman"/>
          <w:sz w:val="28"/>
          <w:szCs w:val="28"/>
          <w:lang w:eastAsia="ru-RU"/>
        </w:rPr>
        <w:t xml:space="preserve"> в испытании с равновозможными элементарными исходами называется отношение числа исходов </w:t>
      </w:r>
      <w:r w:rsidRPr="00B238D0">
        <w:rPr>
          <w:rFonts w:ascii="Times New Roman" w:eastAsia="Times New Roman" w:hAnsi="Times New Roman" w:cs="Times New Roman"/>
          <w:sz w:val="28"/>
          <w:szCs w:val="28"/>
          <w:lang w:val="en-US" w:eastAsia="ru-RU"/>
        </w:rPr>
        <w:t>m</w:t>
      </w:r>
      <w:r w:rsidRPr="00B238D0">
        <w:rPr>
          <w:rFonts w:ascii="Times New Roman" w:eastAsia="Times New Roman" w:hAnsi="Times New Roman" w:cs="Times New Roman"/>
          <w:sz w:val="28"/>
          <w:szCs w:val="28"/>
          <w:lang w:eastAsia="ru-RU"/>
        </w:rPr>
        <w:t xml:space="preserve">, благоприятствующих событию А, к числу исходов </w:t>
      </w:r>
      <w:r w:rsidRPr="00B238D0">
        <w:rPr>
          <w:rFonts w:ascii="Times New Roman" w:eastAsia="Times New Roman" w:hAnsi="Times New Roman" w:cs="Times New Roman"/>
          <w:sz w:val="28"/>
          <w:szCs w:val="28"/>
          <w:lang w:val="en-US" w:eastAsia="ru-RU"/>
        </w:rPr>
        <w:t>n</w:t>
      </w:r>
      <w:r w:rsidRPr="00B238D0">
        <w:rPr>
          <w:rFonts w:ascii="Times New Roman" w:eastAsia="Times New Roman" w:hAnsi="Times New Roman" w:cs="Times New Roman"/>
          <w:sz w:val="28"/>
          <w:szCs w:val="28"/>
          <w:lang w:eastAsia="ru-RU"/>
        </w:rPr>
        <w:t xml:space="preserve"> всех исходов испытания. Из формулы (1) следует, что</w:t>
      </w:r>
    </w:p>
    <w:p w:rsidR="00ED17FF" w:rsidRPr="00B238D0" w:rsidRDefault="00ED17FF" w:rsidP="00B238D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B238D0">
        <w:rPr>
          <w:rFonts w:ascii="Times New Roman" w:eastAsia="Times New Roman" w:hAnsi="Times New Roman" w:cs="Times New Roman"/>
          <w:b/>
          <w:sz w:val="28"/>
          <w:szCs w:val="28"/>
          <w:lang w:eastAsia="ru-RU"/>
        </w:rPr>
        <w:lastRenderedPageBreak/>
        <w:t>0≤ Р(А)≤ 1.</w:t>
      </w:r>
    </w:p>
    <w:p w:rsidR="00ED17FF" w:rsidRPr="00B238D0" w:rsidRDefault="00ED17FF"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 xml:space="preserve">Данное определение принято называть </w:t>
      </w:r>
      <w:r w:rsidRPr="00B238D0">
        <w:rPr>
          <w:rFonts w:ascii="Times New Roman" w:eastAsia="Times New Roman" w:hAnsi="Times New Roman" w:cs="Times New Roman"/>
          <w:b/>
          <w:sz w:val="28"/>
          <w:szCs w:val="28"/>
          <w:lang w:eastAsia="ru-RU"/>
        </w:rPr>
        <w:t>классическим определением вероятности</w:t>
      </w:r>
      <w:r w:rsidRPr="00B238D0">
        <w:rPr>
          <w:rFonts w:ascii="Times New Roman" w:eastAsia="Times New Roman" w:hAnsi="Times New Roman" w:cs="Times New Roman"/>
          <w:sz w:val="28"/>
          <w:szCs w:val="28"/>
          <w:lang w:eastAsia="ru-RU"/>
        </w:rPr>
        <w:t>.</w:t>
      </w:r>
    </w:p>
    <w:p w:rsidR="00ED17FF" w:rsidRPr="00B238D0" w:rsidRDefault="00ED17FF"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При решении вероятностных задач часто приходиться сталкиваться с ситуациями, в которых одно и тоже испытание повторяется многократно и исход каждого испытания независим от исходов других. Такой эксперимент называется схемой повторных независимых испытаний или схемой Бернулли. Данная схема названа в честь выдающегося швейцарского математика </w:t>
      </w:r>
      <w:hyperlink r:id="rId10" w:tooltip="Якоб Бернулли" w:history="1">
        <w:r w:rsidRPr="00B238D0">
          <w:rPr>
            <w:rStyle w:val="a4"/>
            <w:rFonts w:ascii="Times New Roman" w:eastAsia="Times New Roman" w:hAnsi="Times New Roman" w:cs="Times New Roman"/>
            <w:color w:val="auto"/>
            <w:sz w:val="28"/>
            <w:szCs w:val="28"/>
            <w:u w:val="none"/>
            <w:lang w:eastAsia="ru-RU"/>
          </w:rPr>
          <w:t>Якоба Бернулли</w:t>
        </w:r>
      </w:hyperlink>
      <w:r w:rsidRPr="00B238D0">
        <w:rPr>
          <w:rFonts w:ascii="Times New Roman" w:eastAsia="Times New Roman" w:hAnsi="Times New Roman" w:cs="Times New Roman"/>
          <w:sz w:val="28"/>
          <w:szCs w:val="28"/>
          <w:lang w:eastAsia="ru-RU"/>
        </w:rPr>
        <w:t>,  выведшего формулу:</w:t>
      </w:r>
    </w:p>
    <w:p w:rsidR="00ED17FF" w:rsidRPr="00B238D0" w:rsidRDefault="0038426E"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object w:dxaOrig="1440" w:dyaOrig="1440">
          <v:shape id="_x0000_s1027" type="#_x0000_t75" style="position:absolute;left:0;text-align:left;margin-left:202.25pt;margin-top:2.95pt;width:158pt;height:31.65pt;z-index:251660288;mso-position-horizontal-relative:text;mso-position-vertical-relative:text" fillcolor="window">
            <v:imagedata r:id="rId8" o:title=""/>
          </v:shape>
          <o:OLEObject Type="Embed" ProgID="Equation.3" ShapeID="_x0000_s1027" DrawAspect="Content" ObjectID="_1616878103" r:id="rId11"/>
        </w:object>
      </w:r>
    </w:p>
    <w:p w:rsidR="00B91B4F" w:rsidRPr="00B238D0" w:rsidRDefault="00B91B4F" w:rsidP="00B238D0">
      <w:pPr>
        <w:shd w:val="clear" w:color="auto" w:fill="FFFFFF"/>
        <w:spacing w:after="0" w:line="360" w:lineRule="auto"/>
        <w:ind w:firstLine="709"/>
        <w:jc w:val="both"/>
        <w:rPr>
          <w:rFonts w:ascii="Times New Roman" w:eastAsia="Times New Roman" w:hAnsi="Times New Roman" w:cs="Times New Roman"/>
          <w:bCs/>
          <w:sz w:val="28"/>
          <w:szCs w:val="28"/>
          <w:lang w:eastAsia="ru-RU"/>
        </w:rPr>
      </w:pPr>
    </w:p>
    <w:p w:rsidR="00B91B4F" w:rsidRPr="00B238D0" w:rsidRDefault="00B91B4F" w:rsidP="00B238D0">
      <w:pPr>
        <w:shd w:val="clear" w:color="auto" w:fill="FFFFFF"/>
        <w:spacing w:after="0" w:line="360" w:lineRule="auto"/>
        <w:ind w:firstLine="709"/>
        <w:jc w:val="both"/>
        <w:rPr>
          <w:rFonts w:ascii="Times New Roman" w:eastAsia="Times New Roman" w:hAnsi="Times New Roman" w:cs="Times New Roman"/>
          <w:bCs/>
          <w:sz w:val="28"/>
          <w:szCs w:val="28"/>
          <w:lang w:eastAsia="ru-RU"/>
        </w:rPr>
      </w:pPr>
    </w:p>
    <w:p w:rsidR="00ED17FF" w:rsidRPr="00B238D0" w:rsidRDefault="00ED17FF" w:rsidP="00B238D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B238D0">
        <w:rPr>
          <w:rFonts w:ascii="Times New Roman" w:eastAsia="Times New Roman" w:hAnsi="Times New Roman" w:cs="Times New Roman"/>
          <w:bCs/>
          <w:sz w:val="28"/>
          <w:szCs w:val="28"/>
          <w:lang w:eastAsia="ru-RU"/>
        </w:rPr>
        <w:t>Чтобы найти каковы шансы наступления события А в данной ситуации, необходимо</w:t>
      </w:r>
      <w:r w:rsidRPr="00B238D0">
        <w:rPr>
          <w:rFonts w:ascii="Times New Roman" w:eastAsia="Times New Roman" w:hAnsi="Times New Roman" w:cs="Times New Roman"/>
          <w:b/>
          <w:bCs/>
          <w:sz w:val="28"/>
          <w:szCs w:val="28"/>
          <w:lang w:eastAsia="ru-RU"/>
        </w:rPr>
        <w:t>:</w:t>
      </w:r>
    </w:p>
    <w:p w:rsidR="00ED17FF" w:rsidRPr="00B238D0" w:rsidRDefault="00ED17FF" w:rsidP="00B238D0">
      <w:pPr>
        <w:pStyle w:val="a7"/>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найти   общее количество  исходов  этой ситуации;</w:t>
      </w:r>
    </w:p>
    <w:p w:rsidR="00ED17FF" w:rsidRPr="00B238D0" w:rsidRDefault="00ED17FF" w:rsidP="00290828">
      <w:pPr>
        <w:pStyle w:val="a7"/>
        <w:numPr>
          <w:ilvl w:val="0"/>
          <w:numId w:val="5"/>
        </w:numPr>
        <w:shd w:val="clear" w:color="auto" w:fill="FFFFFF"/>
        <w:spacing w:after="0" w:line="360" w:lineRule="auto"/>
        <w:ind w:left="1418" w:hanging="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найти количество возможных исходов, при которых произойдёт событие А;</w:t>
      </w:r>
    </w:p>
    <w:p w:rsidR="00ED17FF" w:rsidRPr="00B238D0" w:rsidRDefault="00ED17FF" w:rsidP="00290828">
      <w:pPr>
        <w:pStyle w:val="a7"/>
        <w:numPr>
          <w:ilvl w:val="0"/>
          <w:numId w:val="5"/>
        </w:numPr>
        <w:shd w:val="clear" w:color="auto" w:fill="FFFFFF"/>
        <w:spacing w:after="0" w:line="360" w:lineRule="auto"/>
        <w:ind w:left="1418" w:hanging="709"/>
        <w:jc w:val="both"/>
        <w:rPr>
          <w:rFonts w:ascii="Times New Roman" w:eastAsia="Times New Roman" w:hAnsi="Times New Roman" w:cs="Times New Roman"/>
          <w:b/>
          <w:sz w:val="28"/>
          <w:szCs w:val="28"/>
          <w:lang w:eastAsia="ru-RU"/>
        </w:rPr>
      </w:pPr>
      <w:r w:rsidRPr="00B238D0">
        <w:rPr>
          <w:rFonts w:ascii="Times New Roman" w:eastAsia="Times New Roman" w:hAnsi="Times New Roman" w:cs="Times New Roman"/>
          <w:sz w:val="28"/>
          <w:szCs w:val="28"/>
          <w:lang w:eastAsia="ru-RU"/>
        </w:rPr>
        <w:t>найти,</w:t>
      </w:r>
      <w:r w:rsidR="00B91B4F" w:rsidRPr="00B238D0">
        <w:rPr>
          <w:rFonts w:ascii="Times New Roman" w:eastAsia="Times New Roman" w:hAnsi="Times New Roman" w:cs="Times New Roman"/>
          <w:sz w:val="28"/>
          <w:szCs w:val="28"/>
          <w:lang w:eastAsia="ru-RU"/>
        </w:rPr>
        <w:t xml:space="preserve"> </w:t>
      </w:r>
      <w:r w:rsidRPr="00B238D0">
        <w:rPr>
          <w:rFonts w:ascii="Times New Roman" w:eastAsia="Times New Roman" w:hAnsi="Times New Roman" w:cs="Times New Roman"/>
          <w:sz w:val="28"/>
          <w:szCs w:val="28"/>
          <w:lang w:eastAsia="ru-RU"/>
        </w:rPr>
        <w:t xml:space="preserve">какую часть составляют возможные исходы от общего количества исходов. </w:t>
      </w:r>
    </w:p>
    <w:p w:rsidR="002A5376" w:rsidRDefault="002A5376">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B5FC3" w:rsidRPr="002A5376" w:rsidRDefault="002B5FC3" w:rsidP="002A5376">
      <w:pPr>
        <w:pStyle w:val="2"/>
        <w:rPr>
          <w:rFonts w:ascii="Times New Roman" w:eastAsia="Times New Roman" w:hAnsi="Times New Roman" w:cs="Times New Roman"/>
          <w:color w:val="auto"/>
          <w:sz w:val="28"/>
          <w:lang w:eastAsia="ru-RU"/>
        </w:rPr>
      </w:pPr>
      <w:bookmarkStart w:id="4" w:name="_Toc5805289"/>
      <w:r w:rsidRPr="002A5376">
        <w:rPr>
          <w:rFonts w:ascii="Times New Roman" w:eastAsia="Times New Roman" w:hAnsi="Times New Roman" w:cs="Times New Roman"/>
          <w:color w:val="auto"/>
          <w:sz w:val="28"/>
          <w:lang w:eastAsia="ru-RU"/>
        </w:rPr>
        <w:lastRenderedPageBreak/>
        <w:t>1.</w:t>
      </w:r>
      <w:r w:rsidR="00E035F2" w:rsidRPr="002A5376">
        <w:rPr>
          <w:rFonts w:ascii="Times New Roman" w:eastAsia="Times New Roman" w:hAnsi="Times New Roman" w:cs="Times New Roman"/>
          <w:color w:val="auto"/>
          <w:sz w:val="28"/>
          <w:lang w:eastAsia="ru-RU"/>
        </w:rPr>
        <w:t xml:space="preserve">3 </w:t>
      </w:r>
      <w:hyperlink r:id="rId12" w:history="1">
        <w:r w:rsidRPr="002A5376">
          <w:rPr>
            <w:rFonts w:ascii="Times New Roman" w:eastAsia="Times New Roman" w:hAnsi="Times New Roman" w:cs="Times New Roman"/>
            <w:color w:val="auto"/>
            <w:sz w:val="28"/>
            <w:lang w:eastAsia="ru-RU"/>
          </w:rPr>
          <w:t> История применения методов теории вероятности</w:t>
        </w:r>
        <w:bookmarkEnd w:id="4"/>
      </w:hyperlink>
    </w:p>
    <w:p w:rsidR="00AF7E7E" w:rsidRDefault="00AF7E7E"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B5FC3" w:rsidRPr="00AF7E7E"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AF7E7E">
        <w:rPr>
          <w:rFonts w:ascii="Times New Roman" w:eastAsia="Times New Roman" w:hAnsi="Times New Roman" w:cs="Times New Roman"/>
          <w:sz w:val="28"/>
          <w:szCs w:val="28"/>
          <w:lang w:eastAsia="ru-RU"/>
        </w:rPr>
        <w:t>1.Астрономия.</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Именно для использования в астрономии был разработан знаменитый “метод наименьших квадратов” (Лежандр 1805, Гаусс 1815). Главной задачей, для решения которой он был первоначально использован, стал расчет орбит комет, который приходилось производить по малому числу наблюдений. Ясно, что надежное определение типа орбиты (эллипс или гипербола) и точный расчет ее параметров оказывается трудным, так как орбита наблюдается лишь на небольшом участке. Метод оказался эффективным, универсальным, и вызвал бурные споры о приоритете. Его стали использовать в геодезии и картографии. Сейчас, когда искусство ручных расчетов утрачено, трудно представить, что при составлении карт мирового океана в 1880-х годах в Англии методом наименьших квадратов была численно решена система, состоящая из примерно 6000 уравнений с несколькими сотнями неизвестных.</w:t>
      </w:r>
    </w:p>
    <w:p w:rsidR="002B5FC3" w:rsidRPr="00AF7E7E"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AF7E7E">
        <w:rPr>
          <w:rFonts w:ascii="Times New Roman" w:eastAsia="Times New Roman" w:hAnsi="Times New Roman" w:cs="Times New Roman"/>
          <w:sz w:val="28"/>
          <w:szCs w:val="28"/>
          <w:lang w:eastAsia="ru-RU"/>
        </w:rPr>
        <w:t>2.Физика.</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Во второй половине XIX века была в работах Максвелла, Больцмана и Гиббса была развита статистическая механика, которая описывала состояние разряженных систем, содержащих огромное число частиц (порядка числа Авогадро). Если раньше понятие распределения случайной величины было преимущественно связано с распределением ошибок измерения, то теперь распределенными оказались самые разные величины – скорости, энергии, длины свободного пробега.</w:t>
      </w:r>
    </w:p>
    <w:p w:rsidR="002B5FC3" w:rsidRPr="00AF7E7E"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AF7E7E">
        <w:rPr>
          <w:rFonts w:ascii="Times New Roman" w:eastAsia="Times New Roman" w:hAnsi="Times New Roman" w:cs="Times New Roman"/>
          <w:sz w:val="28"/>
          <w:szCs w:val="28"/>
          <w:lang w:eastAsia="ru-RU"/>
        </w:rPr>
        <w:t>3.Биометрия.</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В 1870-1900 годах бельгиец Кетле и англичане Френсис Гальтон и Карл Пирсон основали новое научное направление – биометрию, в которой впервые стала систематически и количественно изучаться неопределенная изменчивость живых организмов и наследование количественных признаков. В научный оборот были введены новые понятия – регрессии и корреляции.</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Итак, вплоть до начала 20 века основные приложения теории вероятности были связаны с научными исследованиями. Внедрение в практику – сельское хозяйство, промышленность, медицину произошло в XX веке.</w:t>
      </w:r>
    </w:p>
    <w:p w:rsidR="00AF7E7E" w:rsidRDefault="00AF7E7E"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u w:val="single"/>
          <w:lang w:eastAsia="ru-RU"/>
        </w:rPr>
      </w:pPr>
      <w:r w:rsidRPr="00AF7E7E">
        <w:rPr>
          <w:rFonts w:ascii="Times New Roman" w:eastAsia="Times New Roman" w:hAnsi="Times New Roman" w:cs="Times New Roman"/>
          <w:sz w:val="28"/>
          <w:szCs w:val="28"/>
          <w:lang w:eastAsia="ru-RU"/>
        </w:rPr>
        <w:lastRenderedPageBreak/>
        <w:t>4.Сельское хозяйство</w:t>
      </w:r>
      <w:r w:rsidRPr="00B238D0">
        <w:rPr>
          <w:rFonts w:ascii="Times New Roman" w:eastAsia="Times New Roman" w:hAnsi="Times New Roman" w:cs="Times New Roman"/>
          <w:sz w:val="28"/>
          <w:szCs w:val="28"/>
          <w:u w:val="single"/>
          <w:lang w:eastAsia="ru-RU"/>
        </w:rPr>
        <w:t>.</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В начале 20 века в Англии была поставлена задача количественного сравнения эффективности различных методов ведения сельского хозяйства. Для решения этой задачи была развита теория планирования экспериментов, дисперсионный анализ. Основная заслуга в развитии этого уже чисто практического использования статистики принадлежит сэру Рональду Фишеру, астроному</w:t>
      </w:r>
      <w:r w:rsidR="00AF7E7E">
        <w:rPr>
          <w:rFonts w:ascii="Times New Roman" w:eastAsia="Times New Roman" w:hAnsi="Times New Roman" w:cs="Times New Roman"/>
          <w:sz w:val="28"/>
          <w:szCs w:val="28"/>
          <w:lang w:eastAsia="ru-RU"/>
        </w:rPr>
        <w:t xml:space="preserve"> </w:t>
      </w:r>
      <w:r w:rsidRPr="00B238D0">
        <w:rPr>
          <w:rFonts w:ascii="Times New Roman" w:eastAsia="Times New Roman" w:hAnsi="Times New Roman" w:cs="Times New Roman"/>
          <w:sz w:val="28"/>
          <w:szCs w:val="28"/>
          <w:lang w:eastAsia="ru-RU"/>
        </w:rPr>
        <w:t>по образованию, а в дальнейшем фермеру, статистику, генетику, президенту английского Королевского общества. Современная математическая статистика, пригодная для широкого применения в практике, была развита в Англии (Карл Пирсон, Стьюдент, Фишер). Стьюдент впервые решил задачу оценки неизвестного параметра распределения без использования байесовского подхода.</w:t>
      </w:r>
    </w:p>
    <w:p w:rsidR="002B5FC3" w:rsidRPr="00AF7E7E"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AF7E7E">
        <w:rPr>
          <w:rFonts w:ascii="Times New Roman" w:eastAsia="Times New Roman" w:hAnsi="Times New Roman" w:cs="Times New Roman"/>
          <w:sz w:val="28"/>
          <w:szCs w:val="28"/>
          <w:lang w:eastAsia="ru-RU"/>
        </w:rPr>
        <w:t>5.</w:t>
      </w:r>
      <w:r w:rsidR="00C735BA">
        <w:rPr>
          <w:rFonts w:ascii="Times New Roman" w:eastAsia="Times New Roman" w:hAnsi="Times New Roman" w:cs="Times New Roman"/>
          <w:sz w:val="28"/>
          <w:szCs w:val="28"/>
          <w:lang w:eastAsia="ru-RU"/>
        </w:rPr>
        <w:t xml:space="preserve"> </w:t>
      </w:r>
      <w:r w:rsidRPr="00AF7E7E">
        <w:rPr>
          <w:rFonts w:ascii="Times New Roman" w:eastAsia="Times New Roman" w:hAnsi="Times New Roman" w:cs="Times New Roman"/>
          <w:sz w:val="28"/>
          <w:szCs w:val="28"/>
          <w:lang w:eastAsia="ru-RU"/>
        </w:rPr>
        <w:t>Промышленность.</w:t>
      </w:r>
    </w:p>
    <w:p w:rsidR="00B91B4F" w:rsidRPr="00C735BA" w:rsidRDefault="002B5FC3" w:rsidP="00C735BA">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Введение методов статистиче</w:t>
      </w:r>
      <w:r w:rsidR="00C735BA">
        <w:rPr>
          <w:rFonts w:ascii="Times New Roman" w:eastAsia="Times New Roman" w:hAnsi="Times New Roman" w:cs="Times New Roman"/>
          <w:sz w:val="28"/>
          <w:szCs w:val="28"/>
          <w:lang w:eastAsia="ru-RU"/>
        </w:rPr>
        <w:t>ского контроля на производстве  с помощью контрольных карт</w:t>
      </w:r>
      <w:r w:rsidRPr="00B238D0">
        <w:rPr>
          <w:rFonts w:ascii="Times New Roman" w:eastAsia="Times New Roman" w:hAnsi="Times New Roman" w:cs="Times New Roman"/>
          <w:sz w:val="28"/>
          <w:szCs w:val="28"/>
          <w:lang w:eastAsia="ru-RU"/>
        </w:rPr>
        <w:t xml:space="preserve"> </w:t>
      </w:r>
      <w:r w:rsidR="00C735BA">
        <w:rPr>
          <w:rFonts w:ascii="Times New Roman" w:eastAsia="Times New Roman" w:hAnsi="Times New Roman" w:cs="Times New Roman"/>
          <w:sz w:val="28"/>
          <w:szCs w:val="28"/>
          <w:lang w:eastAsia="ru-RU"/>
        </w:rPr>
        <w:t>Уолтера</w:t>
      </w:r>
      <w:r w:rsidR="00AF7E7E">
        <w:rPr>
          <w:rFonts w:ascii="Times New Roman" w:eastAsia="Times New Roman" w:hAnsi="Times New Roman" w:cs="Times New Roman"/>
          <w:sz w:val="28"/>
          <w:szCs w:val="28"/>
          <w:lang w:eastAsia="ru-RU"/>
        </w:rPr>
        <w:t xml:space="preserve"> </w:t>
      </w:r>
      <w:r w:rsidR="00C735BA">
        <w:rPr>
          <w:rFonts w:ascii="Times New Roman" w:eastAsia="Times New Roman" w:hAnsi="Times New Roman" w:cs="Times New Roman"/>
          <w:sz w:val="28"/>
          <w:szCs w:val="28"/>
          <w:lang w:eastAsia="ru-RU"/>
        </w:rPr>
        <w:t>Шухарта</w:t>
      </w:r>
      <w:r w:rsidRPr="00B238D0">
        <w:rPr>
          <w:rFonts w:ascii="Times New Roman" w:eastAsia="Times New Roman" w:hAnsi="Times New Roman" w:cs="Times New Roman"/>
          <w:sz w:val="28"/>
          <w:szCs w:val="28"/>
          <w:lang w:eastAsia="ru-RU"/>
        </w:rPr>
        <w:t xml:space="preserve">. </w:t>
      </w:r>
      <w:r w:rsidR="00AF7E7E" w:rsidRPr="00C735BA">
        <w:rPr>
          <w:rFonts w:ascii="Times New Roman" w:eastAsia="Times New Roman" w:hAnsi="Times New Roman" w:cs="Times New Roman"/>
          <w:bCs/>
          <w:sz w:val="28"/>
          <w:szCs w:val="28"/>
          <w:lang w:eastAsia="ru-RU"/>
        </w:rPr>
        <w:t>Контрольная карта Шухарта</w:t>
      </w:r>
      <w:r w:rsidR="00C735BA" w:rsidRPr="00C735BA">
        <w:rPr>
          <w:rFonts w:ascii="Times New Roman" w:eastAsia="Times New Roman" w:hAnsi="Times New Roman" w:cs="Times New Roman"/>
          <w:b/>
          <w:bCs/>
          <w:sz w:val="28"/>
          <w:szCs w:val="28"/>
          <w:lang w:eastAsia="ru-RU"/>
        </w:rPr>
        <w:t xml:space="preserve"> </w:t>
      </w:r>
      <w:r w:rsidR="00AF7E7E" w:rsidRPr="00C735BA">
        <w:rPr>
          <w:rFonts w:ascii="Times New Roman" w:eastAsia="Times New Roman" w:hAnsi="Times New Roman" w:cs="Times New Roman"/>
          <w:sz w:val="28"/>
          <w:szCs w:val="28"/>
          <w:lang w:eastAsia="ru-RU"/>
        </w:rPr>
        <w:t xml:space="preserve"> в управлении  </w:t>
      </w:r>
      <w:hyperlink r:id="rId13" w:tooltip="Производство" w:history="1">
        <w:r w:rsidR="00AF7E7E" w:rsidRPr="00C735BA">
          <w:rPr>
            <w:rStyle w:val="a4"/>
            <w:rFonts w:ascii="Times New Roman" w:eastAsia="Times New Roman" w:hAnsi="Times New Roman" w:cs="Times New Roman"/>
            <w:color w:val="auto"/>
            <w:sz w:val="28"/>
            <w:szCs w:val="28"/>
            <w:u w:val="none"/>
            <w:lang w:eastAsia="ru-RU"/>
          </w:rPr>
          <w:t>производством</w:t>
        </w:r>
      </w:hyperlink>
      <w:r w:rsidR="00AF7E7E" w:rsidRPr="00C735BA">
        <w:rPr>
          <w:rFonts w:ascii="Times New Roman" w:eastAsia="Times New Roman" w:hAnsi="Times New Roman" w:cs="Times New Roman"/>
          <w:sz w:val="28"/>
          <w:szCs w:val="28"/>
          <w:lang w:eastAsia="ru-RU"/>
        </w:rPr>
        <w:t>, </w:t>
      </w:r>
      <w:hyperlink r:id="rId14" w:tooltip="Бизнес-процесс" w:history="1">
        <w:r w:rsidR="00AF7E7E" w:rsidRPr="00C735BA">
          <w:rPr>
            <w:rStyle w:val="a4"/>
            <w:rFonts w:ascii="Times New Roman" w:eastAsia="Times New Roman" w:hAnsi="Times New Roman" w:cs="Times New Roman"/>
            <w:color w:val="auto"/>
            <w:sz w:val="28"/>
            <w:szCs w:val="28"/>
            <w:u w:val="none"/>
            <w:lang w:eastAsia="ru-RU"/>
          </w:rPr>
          <w:t>бизнес-процессами</w:t>
        </w:r>
      </w:hyperlink>
      <w:r w:rsidR="00C735BA" w:rsidRPr="00C735BA">
        <w:rPr>
          <w:rFonts w:ascii="Times New Roman" w:eastAsia="Times New Roman" w:hAnsi="Times New Roman" w:cs="Times New Roman"/>
          <w:sz w:val="28"/>
          <w:szCs w:val="28"/>
          <w:lang w:eastAsia="ru-RU"/>
        </w:rPr>
        <w:t xml:space="preserve"> —визуальный </w:t>
      </w:r>
      <w:r w:rsidR="00AF7E7E" w:rsidRPr="00C735BA">
        <w:rPr>
          <w:rFonts w:ascii="Times New Roman" w:eastAsia="Times New Roman" w:hAnsi="Times New Roman" w:cs="Times New Roman"/>
          <w:sz w:val="28"/>
          <w:szCs w:val="28"/>
          <w:lang w:eastAsia="ru-RU"/>
        </w:rPr>
        <w:t>инструмент, график изменения</w:t>
      </w:r>
      <w:r w:rsidR="00C735BA" w:rsidRPr="00C735BA">
        <w:rPr>
          <w:rFonts w:ascii="Times New Roman" w:eastAsia="Times New Roman" w:hAnsi="Times New Roman" w:cs="Times New Roman"/>
          <w:sz w:val="28"/>
          <w:szCs w:val="28"/>
          <w:lang w:eastAsia="ru-RU"/>
        </w:rPr>
        <w:t xml:space="preserve"> </w:t>
      </w:r>
      <w:r w:rsidR="00AF7E7E" w:rsidRPr="00C735BA">
        <w:rPr>
          <w:rFonts w:ascii="Times New Roman" w:eastAsia="Times New Roman" w:hAnsi="Times New Roman" w:cs="Times New Roman"/>
          <w:sz w:val="28"/>
          <w:szCs w:val="28"/>
          <w:lang w:eastAsia="ru-RU"/>
        </w:rPr>
        <w:t> </w:t>
      </w:r>
      <w:hyperlink r:id="rId15" w:tooltip="Параметр" w:history="1">
        <w:r w:rsidR="00AF7E7E" w:rsidRPr="00C735BA">
          <w:rPr>
            <w:rStyle w:val="a4"/>
            <w:rFonts w:ascii="Times New Roman" w:eastAsia="Times New Roman" w:hAnsi="Times New Roman" w:cs="Times New Roman"/>
            <w:color w:val="auto"/>
            <w:sz w:val="28"/>
            <w:szCs w:val="28"/>
            <w:u w:val="none"/>
            <w:lang w:eastAsia="ru-RU"/>
          </w:rPr>
          <w:t>параметров</w:t>
        </w:r>
      </w:hyperlink>
      <w:r w:rsidR="00C735BA" w:rsidRPr="00C735BA">
        <w:rPr>
          <w:rFonts w:ascii="Times New Roman" w:eastAsia="Times New Roman" w:hAnsi="Times New Roman" w:cs="Times New Roman"/>
          <w:sz w:val="28"/>
          <w:szCs w:val="28"/>
          <w:lang w:eastAsia="ru-RU"/>
        </w:rPr>
        <w:t xml:space="preserve"> </w:t>
      </w:r>
      <w:r w:rsidR="00AF7E7E" w:rsidRPr="00C735BA">
        <w:rPr>
          <w:rFonts w:ascii="Times New Roman" w:eastAsia="Times New Roman" w:hAnsi="Times New Roman" w:cs="Times New Roman"/>
          <w:sz w:val="28"/>
          <w:szCs w:val="28"/>
          <w:lang w:eastAsia="ru-RU"/>
        </w:rPr>
        <w:t> процесса во времени. Контрольная карта используется для обеспечения </w:t>
      </w:r>
      <w:hyperlink r:id="rId16" w:tooltip="Статистический контроль качества" w:history="1">
        <w:r w:rsidR="00AF7E7E" w:rsidRPr="00C735BA">
          <w:rPr>
            <w:rStyle w:val="a4"/>
            <w:rFonts w:ascii="Times New Roman" w:eastAsia="Times New Roman" w:hAnsi="Times New Roman" w:cs="Times New Roman"/>
            <w:color w:val="auto"/>
            <w:sz w:val="28"/>
            <w:szCs w:val="28"/>
            <w:u w:val="none"/>
            <w:lang w:eastAsia="ru-RU"/>
          </w:rPr>
          <w:t>статистического контроля</w:t>
        </w:r>
      </w:hyperlink>
      <w:r w:rsidR="00AF7E7E" w:rsidRPr="00C735BA">
        <w:rPr>
          <w:rFonts w:ascii="Times New Roman" w:eastAsia="Times New Roman" w:hAnsi="Times New Roman" w:cs="Times New Roman"/>
          <w:sz w:val="28"/>
          <w:szCs w:val="28"/>
          <w:lang w:eastAsia="ru-RU"/>
        </w:rPr>
        <w:t> стабильности процесса. Своевременное выявление нестабильности позволяет получить управляемый процесс, без чего никакие улучшения невозможны в принципе. Контрольные карты впервые введены в </w:t>
      </w:r>
      <w:hyperlink r:id="rId17" w:tooltip="1924 год" w:history="1">
        <w:r w:rsidR="00AF7E7E" w:rsidRPr="00C735BA">
          <w:rPr>
            <w:rStyle w:val="a4"/>
            <w:rFonts w:ascii="Times New Roman" w:eastAsia="Times New Roman" w:hAnsi="Times New Roman" w:cs="Times New Roman"/>
            <w:color w:val="auto"/>
            <w:sz w:val="28"/>
            <w:szCs w:val="28"/>
            <w:u w:val="none"/>
            <w:lang w:eastAsia="ru-RU"/>
          </w:rPr>
          <w:t>1924 году</w:t>
        </w:r>
      </w:hyperlink>
      <w:hyperlink r:id="rId18" w:tooltip="Шухарт, Уолтер" w:history="1">
        <w:r w:rsidR="00AF7E7E" w:rsidRPr="00C735BA">
          <w:rPr>
            <w:rStyle w:val="a4"/>
            <w:rFonts w:ascii="Times New Roman" w:eastAsia="Times New Roman" w:hAnsi="Times New Roman" w:cs="Times New Roman"/>
            <w:color w:val="auto"/>
            <w:sz w:val="28"/>
            <w:szCs w:val="28"/>
            <w:u w:val="none"/>
            <w:lang w:eastAsia="ru-RU"/>
          </w:rPr>
          <w:t xml:space="preserve"> Шухартом</w:t>
        </w:r>
      </w:hyperlink>
      <w:r w:rsidR="00AF7E7E" w:rsidRPr="00C735BA">
        <w:rPr>
          <w:rFonts w:ascii="Times New Roman" w:eastAsia="Times New Roman" w:hAnsi="Times New Roman" w:cs="Times New Roman"/>
          <w:sz w:val="28"/>
          <w:szCs w:val="28"/>
          <w:lang w:eastAsia="ru-RU"/>
        </w:rPr>
        <w:t> с целью снижения вариабельности</w:t>
      </w:r>
      <w:r w:rsidR="00AF7E7E" w:rsidRPr="00AF7E7E">
        <w:rPr>
          <w:rFonts w:ascii="Times New Roman" w:eastAsia="Times New Roman" w:hAnsi="Times New Roman" w:cs="Times New Roman"/>
          <w:sz w:val="28"/>
          <w:szCs w:val="28"/>
          <w:lang w:eastAsia="ru-RU"/>
        </w:rPr>
        <w:t xml:space="preserve"> процессов путём исключения отклонений, вызванных несистемными причинами. </w:t>
      </w:r>
      <w:r w:rsidRPr="00B238D0">
        <w:rPr>
          <w:rFonts w:ascii="Times New Roman" w:eastAsia="Times New Roman" w:hAnsi="Times New Roman" w:cs="Times New Roman"/>
          <w:sz w:val="28"/>
          <w:szCs w:val="28"/>
          <w:lang w:eastAsia="ru-RU"/>
        </w:rPr>
        <w:t>Сокращение необходимого количества испытаний качества продукции. Математические методы оказываются уже настолько важными, что их стали засекречивать. Так книга с описанием новой методики, позволявшей сократить количество испытаний (“Последовательный анализ” Вальда), была издана только после окончания второй мировой войны в 1947 году.</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u w:val="single"/>
          <w:lang w:eastAsia="ru-RU"/>
        </w:rPr>
      </w:pPr>
      <w:r w:rsidRPr="00B238D0">
        <w:rPr>
          <w:rFonts w:ascii="Times New Roman" w:eastAsia="Times New Roman" w:hAnsi="Times New Roman" w:cs="Times New Roman"/>
          <w:sz w:val="28"/>
          <w:szCs w:val="28"/>
          <w:u w:val="single"/>
          <w:lang w:eastAsia="ru-RU"/>
        </w:rPr>
        <w:t>6.Медицина.</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 xml:space="preserve">Широкое применение статистических методов в медицине началось сравнительно недавно (вторая половина 20 века). Развитие эффективных методов лечения (антибиотики, инсулин, эффективная анестезия, искусственное кровообращение) потребовало достоверных методов оценки их эффективности. Возникло новое понятие </w:t>
      </w:r>
      <w:r w:rsidRPr="00B238D0">
        <w:rPr>
          <w:rFonts w:ascii="Times New Roman" w:eastAsia="Times New Roman" w:hAnsi="Times New Roman" w:cs="Times New Roman"/>
          <w:sz w:val="28"/>
          <w:szCs w:val="28"/>
          <w:lang w:eastAsia="ru-RU"/>
        </w:rPr>
        <w:lastRenderedPageBreak/>
        <w:t>“Доказательная медицина”. Начал развиваться более формальный, количественный подход к терапии многих заболевании – введение протоколов.</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С середины 1980-х годов возник новый и важнейший фактор, революционизировавший все приложения теории вероятностей – возможность широкого использования быстрых и доступных компьютеров. Почувствовать всю громадность произошедшего переворота можно, если учесть, что один современный персональный компьютер превосходит по быстродействию и памяти все компьютеры СССР и США, имевшиеся к 1968 году, времени, когда уже были осуществлены проекты, связанные со строительством атомных электростанций, полетами на Луну, созданием термоядерной бомбы. Сейчас методом прямого экспериментирования можно получать результаты, которые ранее были недоступны.</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u w:val="single"/>
          <w:lang w:eastAsia="ru-RU"/>
        </w:rPr>
        <w:t>7.Биоинформатика</w:t>
      </w:r>
      <w:r w:rsidRPr="00B238D0">
        <w:rPr>
          <w:rFonts w:ascii="Times New Roman" w:eastAsia="Times New Roman" w:hAnsi="Times New Roman" w:cs="Times New Roman"/>
          <w:sz w:val="28"/>
          <w:szCs w:val="28"/>
          <w:lang w:eastAsia="ru-RU"/>
        </w:rPr>
        <w:t>.</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Начиная с 1980-х годов количество известных последовательностей белков и нуклеиновых кислот стремительно возрастает. Объем накопленной информации таков, что только компьютерный анализ этих данных может решать задачи по извлечению информации.</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p>
    <w:p w:rsidR="002B5FC3" w:rsidRDefault="002B5FC3" w:rsidP="002A5376">
      <w:pPr>
        <w:pStyle w:val="1"/>
        <w:jc w:val="center"/>
        <w:rPr>
          <w:rFonts w:ascii="Times New Roman" w:eastAsia="Times New Roman" w:hAnsi="Times New Roman" w:cs="Times New Roman"/>
          <w:color w:val="auto"/>
        </w:rPr>
      </w:pPr>
      <w:bookmarkStart w:id="5" w:name="_Toc5805290"/>
      <w:r w:rsidRPr="002A5376">
        <w:rPr>
          <w:rFonts w:ascii="Times New Roman" w:eastAsia="Times New Roman" w:hAnsi="Times New Roman" w:cs="Times New Roman"/>
          <w:color w:val="auto"/>
        </w:rPr>
        <w:t>Глава 2. Расчет вероятности получения положительной отметки</w:t>
      </w:r>
      <w:bookmarkEnd w:id="5"/>
    </w:p>
    <w:p w:rsidR="00C735BA" w:rsidRPr="00C735BA" w:rsidRDefault="00C735BA" w:rsidP="00C735BA">
      <w:pPr>
        <w:rPr>
          <w:lang w:eastAsia="ru-RU"/>
        </w:rPr>
      </w:pPr>
    </w:p>
    <w:p w:rsidR="002B5FC3" w:rsidRPr="00B238D0" w:rsidRDefault="0038426E" w:rsidP="00B238D0">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noProof/>
          <w:sz w:val="28"/>
          <w:szCs w:val="28"/>
          <w:lang w:eastAsia="ru-RU"/>
        </w:rPr>
        <w:object w:dxaOrig="1440" w:dyaOrig="1440">
          <v:shape id="_x0000_s1029" type="#_x0000_t75" style="position:absolute;left:0;text-align:left;margin-left:162.5pt;margin-top:227.45pt;width:189.25pt;height:31.65pt;z-index:251662336;mso-position-horizontal-relative:text;mso-position-vertical-relative:text" fillcolor="window">
            <v:imagedata r:id="rId8" o:title=""/>
          </v:shape>
          <o:OLEObject Type="Embed" ProgID="Equation.3" ShapeID="_x0000_s1029" DrawAspect="Content" ObjectID="_1616878104" r:id="rId19"/>
        </w:object>
      </w:r>
      <w:r w:rsidR="002B5FC3" w:rsidRPr="00B238D0">
        <w:rPr>
          <w:rFonts w:ascii="Times New Roman" w:eastAsia="Times New Roman" w:hAnsi="Times New Roman" w:cs="Times New Roman"/>
          <w:sz w:val="28"/>
          <w:szCs w:val="28"/>
          <w:lang w:eastAsia="ru-RU"/>
        </w:rPr>
        <w:t>Для подтверж</w:t>
      </w:r>
      <w:r w:rsidR="00E035F2" w:rsidRPr="00B238D0">
        <w:rPr>
          <w:rFonts w:ascii="Times New Roman" w:eastAsia="Times New Roman" w:hAnsi="Times New Roman" w:cs="Times New Roman"/>
          <w:sz w:val="28"/>
          <w:szCs w:val="28"/>
          <w:lang w:eastAsia="ru-RU"/>
        </w:rPr>
        <w:t xml:space="preserve">дения гипотезы исследования в </w:t>
      </w:r>
      <w:r w:rsidR="002B5FC3" w:rsidRPr="00B238D0">
        <w:rPr>
          <w:rFonts w:ascii="Times New Roman" w:eastAsia="Times New Roman" w:hAnsi="Times New Roman" w:cs="Times New Roman"/>
          <w:sz w:val="28"/>
          <w:szCs w:val="28"/>
          <w:lang w:eastAsia="ru-RU"/>
        </w:rPr>
        <w:t xml:space="preserve">9 классах на уроках алгебры </w:t>
      </w:r>
      <w:r w:rsidR="00B91B4F" w:rsidRPr="00B238D0">
        <w:rPr>
          <w:rFonts w:ascii="Times New Roman" w:eastAsia="Times New Roman" w:hAnsi="Times New Roman" w:cs="Times New Roman"/>
          <w:sz w:val="28"/>
          <w:szCs w:val="28"/>
          <w:lang w:eastAsia="ru-RU"/>
        </w:rPr>
        <w:t>английского языка</w:t>
      </w:r>
      <w:r w:rsidR="00DB0FD6" w:rsidRPr="00B238D0">
        <w:rPr>
          <w:rFonts w:ascii="Times New Roman" w:eastAsia="Times New Roman" w:hAnsi="Times New Roman" w:cs="Times New Roman"/>
          <w:sz w:val="28"/>
          <w:szCs w:val="28"/>
          <w:lang w:eastAsia="ru-RU"/>
        </w:rPr>
        <w:t xml:space="preserve"> </w:t>
      </w:r>
      <w:r w:rsidR="002B5FC3" w:rsidRPr="00B238D0">
        <w:rPr>
          <w:rFonts w:ascii="Times New Roman" w:eastAsia="Times New Roman" w:hAnsi="Times New Roman" w:cs="Times New Roman"/>
          <w:sz w:val="28"/>
          <w:szCs w:val="28"/>
          <w:lang w:eastAsia="ru-RU"/>
        </w:rPr>
        <w:t>были проведены контрольные работы в тестовой форме. Учащимся было предложено наугад выбрать правильный ответ. В курсе математики мы изучали элементы теории вероятности, основные понятия и приемы обработки данных. Для решения данной проблемы нам понадобилось изучить дополнительную литературу, мы познакомились с историей развития теории вероятности и подобрали для обработки результатов повторных независимы</w:t>
      </w:r>
      <w:r w:rsidR="00C735BA">
        <w:rPr>
          <w:rFonts w:ascii="Times New Roman" w:eastAsia="Times New Roman" w:hAnsi="Times New Roman" w:cs="Times New Roman"/>
          <w:sz w:val="28"/>
          <w:szCs w:val="28"/>
          <w:lang w:eastAsia="ru-RU"/>
        </w:rPr>
        <w:t>х испытаний формулу Бернулли. Применив</w:t>
      </w:r>
      <w:r w:rsidR="002B5FC3" w:rsidRPr="00B238D0">
        <w:rPr>
          <w:rFonts w:ascii="Times New Roman" w:eastAsia="Times New Roman" w:hAnsi="Times New Roman" w:cs="Times New Roman"/>
          <w:sz w:val="28"/>
          <w:szCs w:val="28"/>
          <w:lang w:eastAsia="ru-RU"/>
        </w:rPr>
        <w:t xml:space="preserve"> данную формулу, мы вычислили вероятность получения положительной отметки при написании тестовой контрольной работы путем угадывания правильного ответа.</w:t>
      </w:r>
      <w:r w:rsidR="00FC0B31">
        <w:rPr>
          <w:rFonts w:ascii="Times New Roman" w:eastAsia="Times New Roman" w:hAnsi="Times New Roman" w:cs="Times New Roman"/>
          <w:sz w:val="28"/>
          <w:szCs w:val="28"/>
          <w:lang w:eastAsia="ru-RU"/>
        </w:rPr>
        <w:t xml:space="preserve"> </w:t>
      </w:r>
    </w:p>
    <w:p w:rsidR="002B5FC3" w:rsidRPr="00B238D0" w:rsidRDefault="00DB0FD6"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 xml:space="preserve">Тестовая </w:t>
      </w:r>
      <w:r w:rsidR="002B5FC3" w:rsidRPr="00B238D0">
        <w:rPr>
          <w:rFonts w:ascii="Times New Roman" w:eastAsia="Times New Roman" w:hAnsi="Times New Roman" w:cs="Times New Roman"/>
          <w:sz w:val="28"/>
          <w:szCs w:val="28"/>
          <w:lang w:eastAsia="ru-RU"/>
        </w:rPr>
        <w:t xml:space="preserve"> работа по алгебре состояла из 10 заданий. Каждое задание имело 4 варианта ответа, один из которых правильный.</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lastRenderedPageBreak/>
        <w:t>Для того чтобы получить положительную отметку за контрольную работу по алгебре достаточно было угадать 6 правильных ответов.</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Пусть событие </w:t>
      </w:r>
      <w:r w:rsidRPr="00B238D0">
        <w:rPr>
          <w:rFonts w:ascii="Times New Roman" w:eastAsia="Times New Roman" w:hAnsi="Times New Roman" w:cs="Times New Roman"/>
          <w:b/>
          <w:bCs/>
          <w:sz w:val="28"/>
          <w:szCs w:val="28"/>
          <w:lang w:eastAsia="ru-RU"/>
        </w:rPr>
        <w:t>А </w:t>
      </w:r>
      <w:r w:rsidRPr="00B238D0">
        <w:rPr>
          <w:rFonts w:ascii="Times New Roman" w:eastAsia="Times New Roman" w:hAnsi="Times New Roman" w:cs="Times New Roman"/>
          <w:sz w:val="28"/>
          <w:szCs w:val="28"/>
          <w:lang w:eastAsia="ru-RU"/>
        </w:rPr>
        <w:t>– это правильно выбранный ответ из четырех предложенных в одном задании. Вероятность события </w:t>
      </w:r>
      <w:r w:rsidRPr="00B238D0">
        <w:rPr>
          <w:rFonts w:ascii="Times New Roman" w:eastAsia="Times New Roman" w:hAnsi="Times New Roman" w:cs="Times New Roman"/>
          <w:b/>
          <w:bCs/>
          <w:sz w:val="28"/>
          <w:szCs w:val="28"/>
          <w:lang w:eastAsia="ru-RU"/>
        </w:rPr>
        <w:t>А </w:t>
      </w:r>
      <w:r w:rsidRPr="00B238D0">
        <w:rPr>
          <w:rFonts w:ascii="Times New Roman" w:eastAsia="Times New Roman" w:hAnsi="Times New Roman" w:cs="Times New Roman"/>
          <w:sz w:val="28"/>
          <w:szCs w:val="28"/>
          <w:lang w:eastAsia="ru-RU"/>
        </w:rPr>
        <w:t>определена как отношение числа случаев, благоприятствующих этому событию (то есть правильно угаданный ответ, а таких случаев 1), к числу всех случаев (таких случаев 4). Тогда p = P(A)=1/4.</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Вероятность противоположного события q = P(Ā)=1- p = 3/4.</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Вероятность получения положительной отметки вычислим по формуле Бернулли, где n = 10, m = 6.</w:t>
      </w:r>
      <w:r w:rsidR="00C735BA">
        <w:rPr>
          <w:rFonts w:ascii="Times New Roman" w:eastAsia="Times New Roman" w:hAnsi="Times New Roman" w:cs="Times New Roman"/>
          <w:sz w:val="28"/>
          <w:szCs w:val="28"/>
          <w:lang w:eastAsia="ru-RU"/>
        </w:rPr>
        <w:t xml:space="preserve"> Применяя эту формулу, мы </w:t>
      </w:r>
      <w:r w:rsidR="00936CCB" w:rsidRPr="00936CCB">
        <w:rPr>
          <w:rFonts w:ascii="Times New Roman" w:eastAsia="Times New Roman" w:hAnsi="Times New Roman" w:cs="Times New Roman"/>
          <w:sz w:val="28"/>
          <w:szCs w:val="28"/>
          <w:lang w:eastAsia="ru-RU"/>
        </w:rPr>
        <w:t> </w:t>
      </w:r>
      <w:r w:rsidR="00936CCB">
        <w:rPr>
          <w:rFonts w:ascii="Times New Roman" w:eastAsia="Times New Roman" w:hAnsi="Times New Roman" w:cs="Times New Roman"/>
          <w:sz w:val="28"/>
          <w:szCs w:val="28"/>
          <w:lang w:eastAsia="ru-RU"/>
        </w:rPr>
        <w:t>узнали что такое число</w:t>
      </w:r>
      <w:r w:rsidR="00936CCB" w:rsidRPr="00936CCB">
        <w:rPr>
          <w:rFonts w:ascii="Times New Roman" w:eastAsia="Times New Roman" w:hAnsi="Times New Roman" w:cs="Times New Roman"/>
          <w:sz w:val="28"/>
          <w:szCs w:val="28"/>
          <w:lang w:eastAsia="ru-RU"/>
        </w:rPr>
        <w:t xml:space="preserve"> сочетаний из </w:t>
      </w:r>
      <w:r w:rsidR="00936CCB" w:rsidRPr="00936CCB">
        <w:rPr>
          <w:rFonts w:ascii="Times New Roman" w:eastAsia="Times New Roman" w:hAnsi="Times New Roman" w:cs="Times New Roman"/>
          <w:noProof/>
          <w:sz w:val="28"/>
          <w:szCs w:val="28"/>
          <w:lang w:eastAsia="ru-RU"/>
        </w:rPr>
        <w:drawing>
          <wp:inline distT="0" distB="0" distL="0" distR="0">
            <wp:extent cx="104775" cy="95250"/>
            <wp:effectExtent l="0" t="0" r="0" b="0"/>
            <wp:docPr id="9" name="Рисунок 9" descr="http://chart.apis.google.com/chart?cht=tx&amp;ch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chart.apis.google.com/chart?cht=tx&amp;chl=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936CCB" w:rsidRPr="00936CCB">
        <w:rPr>
          <w:rFonts w:ascii="Times New Roman" w:eastAsia="Times New Roman" w:hAnsi="Times New Roman" w:cs="Times New Roman"/>
          <w:sz w:val="28"/>
          <w:szCs w:val="28"/>
          <w:lang w:eastAsia="ru-RU"/>
        </w:rPr>
        <w:t> элементов по </w:t>
      </w:r>
      <w:r w:rsidR="00936CCB" w:rsidRPr="00936CCB">
        <w:rPr>
          <w:rFonts w:ascii="Times New Roman" w:eastAsia="Times New Roman" w:hAnsi="Times New Roman" w:cs="Times New Roman"/>
          <w:noProof/>
          <w:sz w:val="28"/>
          <w:szCs w:val="28"/>
          <w:lang w:eastAsia="ru-RU"/>
        </w:rPr>
        <w:drawing>
          <wp:inline distT="0" distB="0" distL="0" distR="0">
            <wp:extent cx="152400" cy="95250"/>
            <wp:effectExtent l="0" t="0" r="0" b="0"/>
            <wp:docPr id="8" name="Рисунок 8" descr="http://chart.apis.google.com/chart?cht=tx&amp;ch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chart.apis.google.com/chart?cht=tx&amp;chl=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r w:rsidR="00936CCB" w:rsidRPr="00936CCB">
        <w:rPr>
          <w:rFonts w:ascii="Times New Roman" w:eastAsia="Times New Roman" w:hAnsi="Times New Roman" w:cs="Times New Roman"/>
          <w:sz w:val="28"/>
          <w:szCs w:val="28"/>
          <w:lang w:eastAsia="ru-RU"/>
        </w:rPr>
        <w:t>, т.е. </w:t>
      </w:r>
      <w:r w:rsidR="00936CCB" w:rsidRPr="00936CCB">
        <w:rPr>
          <w:rFonts w:ascii="Times New Roman" w:eastAsia="Times New Roman" w:hAnsi="Times New Roman" w:cs="Times New Roman"/>
          <w:noProof/>
          <w:sz w:val="28"/>
          <w:szCs w:val="28"/>
          <w:lang w:eastAsia="ru-RU"/>
        </w:rPr>
        <w:drawing>
          <wp:inline distT="0" distB="0" distL="0" distR="0">
            <wp:extent cx="266700" cy="209550"/>
            <wp:effectExtent l="0" t="0" r="0" b="0"/>
            <wp:docPr id="7" name="Рисунок 7" descr="http://chart.apis.google.com/chart?cht=tx&amp;chl=C_n%5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chart.apis.google.com/chart?cht=tx&amp;chl=C_n%5e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936CCB">
        <w:rPr>
          <w:rFonts w:ascii="Times New Roman" w:eastAsia="Times New Roman" w:hAnsi="Times New Roman" w:cs="Times New Roman"/>
          <w:sz w:val="28"/>
          <w:szCs w:val="28"/>
          <w:lang w:eastAsia="ru-RU"/>
        </w:rPr>
        <w:t>, познакомились с понятием «</w:t>
      </w:r>
      <w:r w:rsidR="00DD73FC">
        <w:rPr>
          <w:rFonts w:ascii="Times New Roman" w:eastAsia="Times New Roman" w:hAnsi="Times New Roman" w:cs="Times New Roman"/>
          <w:sz w:val="28"/>
          <w:szCs w:val="28"/>
          <w:lang w:eastAsia="ru-RU"/>
        </w:rPr>
        <w:t>факториал</w:t>
      </w:r>
      <w:r w:rsidR="00936CCB">
        <w:rPr>
          <w:rFonts w:ascii="Times New Roman" w:eastAsia="Times New Roman" w:hAnsi="Times New Roman" w:cs="Times New Roman"/>
          <w:sz w:val="28"/>
          <w:szCs w:val="28"/>
          <w:lang w:eastAsia="ru-RU"/>
        </w:rPr>
        <w:t>».</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Arial" w:eastAsia="Times New Roman" w:hAnsi="Arial" w:cs="Arial"/>
          <w:noProof/>
          <w:sz w:val="28"/>
          <w:szCs w:val="28"/>
          <w:lang w:eastAsia="ru-RU"/>
        </w:rPr>
        <w:drawing>
          <wp:inline distT="0" distB="0" distL="0" distR="0">
            <wp:extent cx="3543300" cy="666750"/>
            <wp:effectExtent l="0" t="0" r="0" b="0"/>
            <wp:docPr id="2" name="Рисунок 2" descr="hello_html_m379571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379571a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3300" cy="666750"/>
                    </a:xfrm>
                    <a:prstGeom prst="rect">
                      <a:avLst/>
                    </a:prstGeom>
                    <a:noFill/>
                    <a:ln>
                      <a:noFill/>
                    </a:ln>
                  </pic:spPr>
                </pic:pic>
              </a:graphicData>
            </a:graphic>
          </wp:inline>
        </w:drawing>
      </w:r>
    </w:p>
    <w:p w:rsidR="002B5FC3" w:rsidRPr="00DB4229" w:rsidRDefault="002B5FC3" w:rsidP="00731EFB">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Таким образом, максимальное количество правильно угаданных ответов</w:t>
      </w:r>
    </w:p>
    <w:p w:rsidR="002B5FC3" w:rsidRDefault="002B5FC3"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 xml:space="preserve">равно 4, что не позволяет ученику получить положительную отметку за контрольную работу по алгебре. Это же подтверждают теоретические вычисления – вероятность угадывания правильных ответов – достаточно мала, в данном случае только 0,02. </w:t>
      </w:r>
    </w:p>
    <w:tbl>
      <w:tblPr>
        <w:tblpPr w:leftFromText="180" w:rightFromText="180" w:vertAnchor="text" w:horzAnchor="margin" w:tblpXSpec="center" w:tblpY="52"/>
        <w:tblW w:w="8642"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97"/>
        <w:gridCol w:w="1862"/>
        <w:gridCol w:w="618"/>
        <w:gridCol w:w="618"/>
        <w:gridCol w:w="619"/>
        <w:gridCol w:w="619"/>
        <w:gridCol w:w="619"/>
        <w:gridCol w:w="619"/>
        <w:gridCol w:w="619"/>
        <w:gridCol w:w="1452"/>
      </w:tblGrid>
      <w:tr w:rsidR="00463531" w:rsidRPr="0034450F" w:rsidTr="00463531">
        <w:trPr>
          <w:trHeight w:val="709"/>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класс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Default="00FC0B31" w:rsidP="00FC0B31">
            <w:pPr>
              <w:jc w:val="center"/>
              <w:rPr>
                <w:rStyle w:val="ad"/>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кол</w:t>
            </w:r>
            <w:r>
              <w:rPr>
                <w:rStyle w:val="ad"/>
                <w:rFonts w:ascii="Times New Roman" w:hAnsi="Times New Roman" w:cs="Times New Roman"/>
                <w:color w:val="333333"/>
                <w:sz w:val="24"/>
                <w:szCs w:val="24"/>
              </w:rPr>
              <w:t>ичество</w:t>
            </w:r>
          </w:p>
          <w:p w:rsidR="00FC0B31" w:rsidRPr="0034450F" w:rsidRDefault="00FC0B31" w:rsidP="00FC0B31">
            <w:pPr>
              <w:jc w:val="center"/>
              <w:rPr>
                <w:rFonts w:ascii="Times New Roman" w:hAnsi="Times New Roman" w:cs="Times New Roman"/>
                <w:color w:val="333333"/>
                <w:sz w:val="24"/>
                <w:szCs w:val="24"/>
              </w:rPr>
            </w:pPr>
            <w:r>
              <w:rPr>
                <w:rStyle w:val="ad"/>
                <w:rFonts w:ascii="Times New Roman" w:hAnsi="Times New Roman" w:cs="Times New Roman"/>
                <w:color w:val="333333"/>
                <w:sz w:val="24"/>
                <w:szCs w:val="24"/>
              </w:rPr>
              <w:t>участников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7 и более</w:t>
            </w:r>
          </w:p>
        </w:tc>
      </w:tr>
      <w:tr w:rsidR="00463531" w:rsidRPr="0034450F" w:rsidTr="00463531">
        <w:trPr>
          <w:trHeight w:val="39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9</w:t>
            </w:r>
            <w:r w:rsidRPr="0034450F">
              <w:rPr>
                <w:rFonts w:ascii="Times New Roman" w:hAnsi="Times New Roman" w:cs="Times New Roman"/>
                <w:color w:val="333333"/>
                <w:sz w:val="28"/>
                <w:szCs w:val="28"/>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sidRPr="0034450F">
              <w:rPr>
                <w:rFonts w:ascii="Times New Roman" w:hAnsi="Times New Roman" w:cs="Times New Roman"/>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7</w:t>
            </w:r>
          </w:p>
        </w:tc>
      </w:tr>
      <w:tr w:rsidR="00463531" w:rsidRPr="0034450F" w:rsidTr="00463531">
        <w:trPr>
          <w:trHeight w:val="39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9</w:t>
            </w:r>
            <w:r w:rsidRPr="0034450F">
              <w:rPr>
                <w:rFonts w:ascii="Times New Roman" w:hAnsi="Times New Roman" w:cs="Times New Roman"/>
                <w:color w:val="333333"/>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sidRPr="0034450F">
              <w:rPr>
                <w:rFonts w:ascii="Times New Roman" w:hAnsi="Times New Roman" w:cs="Times New Roman"/>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4</w:t>
            </w:r>
          </w:p>
        </w:tc>
      </w:tr>
      <w:tr w:rsidR="00463531" w:rsidRPr="0034450F" w:rsidTr="00463531">
        <w:trPr>
          <w:trHeight w:val="39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9</w:t>
            </w:r>
            <w:r w:rsidRPr="0034450F">
              <w:rPr>
                <w:rFonts w:ascii="Times New Roman" w:hAnsi="Times New Roman" w:cs="Times New Roman"/>
                <w:color w:val="333333"/>
                <w:sz w:val="28"/>
                <w:szCs w:val="28"/>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sidRPr="0034450F">
              <w:rPr>
                <w:rFonts w:ascii="Times New Roman" w:hAnsi="Times New Roman" w:cs="Times New Roman"/>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sidRPr="0034450F">
              <w:rPr>
                <w:rFonts w:ascii="Times New Roman" w:hAnsi="Times New Roman" w:cs="Times New Roman"/>
                <w:color w:val="333333"/>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sidRPr="0034450F">
              <w:rPr>
                <w:rFonts w:ascii="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p>
        </w:tc>
      </w:tr>
      <w:tr w:rsidR="00463531" w:rsidRPr="0034450F" w:rsidTr="00463531">
        <w:trPr>
          <w:trHeight w:val="313"/>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sidRPr="0034450F">
              <w:rPr>
                <w:rFonts w:ascii="Times New Roman" w:hAnsi="Times New Roman" w:cs="Times New Roman"/>
                <w:color w:val="333333"/>
                <w:sz w:val="28"/>
                <w:szCs w:val="28"/>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65</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14</w:t>
            </w:r>
          </w:p>
        </w:tc>
      </w:tr>
    </w:tbl>
    <w:p w:rsidR="006F23C1" w:rsidRDefault="006F23C1"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C0B31" w:rsidRDefault="00FC0B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FC0B31" w:rsidRDefault="00FC0B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FC0B31" w:rsidRDefault="00FC0B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4352925" cy="2628900"/>
            <wp:effectExtent l="0" t="0" r="0" b="0"/>
            <wp:wrapTight wrapText="bothSides">
              <wp:wrapPolygon edited="0">
                <wp:start x="0" y="0"/>
                <wp:lineTo x="0" y="21443"/>
                <wp:lineTo x="21553" y="21443"/>
                <wp:lineTo x="21553" y="0"/>
                <wp:lineTo x="0" y="0"/>
              </wp:wrapPolygon>
            </wp:wrapTight>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463531" w:rsidRDefault="004635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216110" w:rsidRPr="00216110" w:rsidRDefault="00E66FB1" w:rsidP="00216110">
      <w:pPr>
        <w:shd w:val="clear" w:color="auto" w:fill="FFFFFF"/>
        <w:spacing w:after="0" w:line="36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Тестовая</w:t>
      </w:r>
      <w:r w:rsidR="00216110" w:rsidRPr="00216110">
        <w:rPr>
          <w:rFonts w:ascii="Times New Roman" w:eastAsia="Times New Roman" w:hAnsi="Times New Roman" w:cs="Times New Roman"/>
          <w:color w:val="000000"/>
          <w:sz w:val="28"/>
          <w:szCs w:val="28"/>
          <w:lang w:eastAsia="ru-RU"/>
        </w:rPr>
        <w:t xml:space="preserve"> работа по геометрии состояла из 8 заданий. Каждое задание имело 4 варианта ответа, один из которых правильный. Для того чтобы получить положительную отметку за контрольную работу по геометрии достаточно было угадать 5 правильных ответов.</w:t>
      </w:r>
    </w:p>
    <w:p w:rsidR="00216110" w:rsidRPr="00FC0B31" w:rsidRDefault="00FC0B31" w:rsidP="00216110">
      <w:pPr>
        <w:shd w:val="clear" w:color="auto" w:fill="FFFFFF"/>
        <w:spacing w:after="0" w:line="360" w:lineRule="auto"/>
        <w:rPr>
          <w:rFonts w:ascii="Times New Roman" w:eastAsia="Times New Roman" w:hAnsi="Times New Roman" w:cs="Times New Roman"/>
          <w:color w:val="000000"/>
          <w:sz w:val="28"/>
          <w:szCs w:val="28"/>
          <w:lang w:eastAsia="ru-RU"/>
        </w:rPr>
      </w:pPr>
      <w:r w:rsidRPr="00216110">
        <w:rPr>
          <w:rFonts w:ascii="Arial" w:eastAsia="Times New Roman" w:hAnsi="Arial" w:cs="Arial"/>
          <w:noProof/>
          <w:color w:val="000000"/>
          <w:sz w:val="28"/>
          <w:szCs w:val="28"/>
          <w:lang w:eastAsia="ru-RU"/>
        </w:rPr>
        <w:drawing>
          <wp:anchor distT="0" distB="0" distL="114300" distR="114300" simplePos="0" relativeHeight="251658240" behindDoc="1" locked="0" layoutInCell="1" allowOverlap="1" wp14:anchorId="639CAFB8" wp14:editId="0D0E223A">
            <wp:simplePos x="0" y="0"/>
            <wp:positionH relativeFrom="column">
              <wp:posOffset>1514475</wp:posOffset>
            </wp:positionH>
            <wp:positionV relativeFrom="paragraph">
              <wp:posOffset>352425</wp:posOffset>
            </wp:positionV>
            <wp:extent cx="3609975" cy="807038"/>
            <wp:effectExtent l="0" t="0" r="0" b="0"/>
            <wp:wrapTight wrapText="bothSides">
              <wp:wrapPolygon edited="0">
                <wp:start x="0" y="0"/>
                <wp:lineTo x="0" y="20920"/>
                <wp:lineTo x="21429" y="20920"/>
                <wp:lineTo x="21429" y="0"/>
                <wp:lineTo x="0" y="0"/>
              </wp:wrapPolygon>
            </wp:wrapTight>
            <wp:docPr id="1" name="Рисунок 1" descr="hello_html_2a4f30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a4f305c.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9975" cy="807038"/>
                    </a:xfrm>
                    <a:prstGeom prst="rect">
                      <a:avLst/>
                    </a:prstGeom>
                    <a:noFill/>
                    <a:ln>
                      <a:noFill/>
                    </a:ln>
                  </pic:spPr>
                </pic:pic>
              </a:graphicData>
            </a:graphic>
          </wp:anchor>
        </w:drawing>
      </w:r>
      <w:r w:rsidR="00216110" w:rsidRPr="00216110">
        <w:rPr>
          <w:rFonts w:ascii="Times New Roman" w:eastAsia="Times New Roman" w:hAnsi="Times New Roman" w:cs="Times New Roman"/>
          <w:color w:val="000000"/>
          <w:sz w:val="28"/>
          <w:szCs w:val="28"/>
          <w:lang w:eastAsia="ru-RU"/>
        </w:rPr>
        <w:t xml:space="preserve">Вероятность получения положительной оценки вычислим по формуле </w:t>
      </w:r>
      <w:r w:rsidR="00463531">
        <w:rPr>
          <w:rFonts w:ascii="Times New Roman" w:eastAsia="Times New Roman" w:hAnsi="Times New Roman" w:cs="Times New Roman"/>
          <w:color w:val="000000"/>
          <w:sz w:val="28"/>
          <w:szCs w:val="28"/>
          <w:lang w:eastAsia="ru-RU"/>
        </w:rPr>
        <w:t xml:space="preserve"> </w:t>
      </w:r>
      <w:r w:rsidR="00216110" w:rsidRPr="00216110">
        <w:rPr>
          <w:rFonts w:ascii="Times New Roman" w:eastAsia="Times New Roman" w:hAnsi="Times New Roman" w:cs="Times New Roman"/>
          <w:color w:val="000000"/>
          <w:sz w:val="28"/>
          <w:szCs w:val="28"/>
          <w:lang w:eastAsia="ru-RU"/>
        </w:rPr>
        <w:t xml:space="preserve">Бернулли, </w:t>
      </w:r>
      <w:r w:rsidR="006F23C1">
        <w:rPr>
          <w:rFonts w:ascii="Times New Roman" w:eastAsia="Times New Roman" w:hAnsi="Times New Roman" w:cs="Times New Roman"/>
          <w:color w:val="000000"/>
          <w:sz w:val="28"/>
          <w:szCs w:val="28"/>
          <w:lang w:eastAsia="ru-RU"/>
        </w:rPr>
        <w:t xml:space="preserve">     </w:t>
      </w:r>
      <w:r w:rsidR="00216110" w:rsidRPr="00216110">
        <w:rPr>
          <w:rFonts w:ascii="Times New Roman" w:eastAsia="Times New Roman" w:hAnsi="Times New Roman" w:cs="Times New Roman"/>
          <w:color w:val="000000"/>
          <w:sz w:val="28"/>
          <w:szCs w:val="28"/>
          <w:lang w:eastAsia="ru-RU"/>
        </w:rPr>
        <w:t>где n = 8, m = 5</w:t>
      </w:r>
      <w:r w:rsidR="005D03A0">
        <w:rPr>
          <w:rFonts w:ascii="Times New Roman" w:eastAsia="Times New Roman" w:hAnsi="Times New Roman" w:cs="Times New Roman"/>
          <w:color w:val="000000"/>
          <w:sz w:val="28"/>
          <w:szCs w:val="28"/>
          <w:lang w:eastAsia="ru-RU"/>
        </w:rPr>
        <w:t xml:space="preserve"> </w:t>
      </w:r>
    </w:p>
    <w:p w:rsidR="00216110" w:rsidRPr="00216110" w:rsidRDefault="00216110" w:rsidP="00216110">
      <w:pPr>
        <w:shd w:val="clear" w:color="auto" w:fill="FFFFFF"/>
        <w:spacing w:after="0" w:line="360" w:lineRule="auto"/>
        <w:jc w:val="center"/>
        <w:rPr>
          <w:rFonts w:ascii="Arial" w:eastAsia="Times New Roman" w:hAnsi="Arial" w:cs="Arial"/>
          <w:color w:val="000000"/>
          <w:sz w:val="28"/>
          <w:szCs w:val="28"/>
          <w:lang w:eastAsia="ru-RU"/>
        </w:rPr>
      </w:pPr>
    </w:p>
    <w:p w:rsidR="00FC0B31" w:rsidRDefault="00FC0B31" w:rsidP="00216110">
      <w:pPr>
        <w:shd w:val="clear" w:color="auto" w:fill="FFFFFF"/>
        <w:spacing w:after="0" w:line="360" w:lineRule="auto"/>
        <w:rPr>
          <w:rFonts w:ascii="Times New Roman" w:eastAsia="Times New Roman" w:hAnsi="Times New Roman" w:cs="Times New Roman"/>
          <w:color w:val="000000"/>
          <w:sz w:val="28"/>
          <w:szCs w:val="28"/>
          <w:lang w:eastAsia="ru-RU"/>
        </w:rPr>
      </w:pPr>
    </w:p>
    <w:p w:rsidR="00216110" w:rsidRPr="00216110" w:rsidRDefault="001B1422" w:rsidP="00216110">
      <w:pPr>
        <w:shd w:val="clear" w:color="auto" w:fill="FFFFFF"/>
        <w:spacing w:after="0" w:line="36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Стало быть</w:t>
      </w:r>
      <w:r w:rsidR="00216110" w:rsidRPr="00216110">
        <w:rPr>
          <w:rFonts w:ascii="Times New Roman" w:eastAsia="Times New Roman" w:hAnsi="Times New Roman" w:cs="Times New Roman"/>
          <w:color w:val="000000"/>
          <w:sz w:val="28"/>
          <w:szCs w:val="28"/>
          <w:lang w:eastAsia="ru-RU"/>
        </w:rPr>
        <w:t>, максимальное количество правильно угаданных ответов в контрольной работе по геометрии равно 4, что не позволяет ученику получить положительной отметки. Это же подтверждают теоретические вычисления – вероятность угадывания правильных ответов – достаточно мала, в данном случае только 0,02</w:t>
      </w:r>
      <w:r w:rsidR="00E66FB1">
        <w:rPr>
          <w:rFonts w:ascii="Times New Roman" w:eastAsia="Times New Roman" w:hAnsi="Times New Roman" w:cs="Times New Roman"/>
          <w:color w:val="000000"/>
          <w:sz w:val="28"/>
          <w:szCs w:val="28"/>
          <w:lang w:eastAsia="ru-RU"/>
        </w:rPr>
        <w:t>.</w:t>
      </w:r>
    </w:p>
    <w:tbl>
      <w:tblPr>
        <w:tblpPr w:leftFromText="180" w:rightFromText="180" w:vertAnchor="text" w:horzAnchor="margin" w:tblpXSpec="center" w:tblpY="5"/>
        <w:tblW w:w="8072"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26"/>
        <w:gridCol w:w="1355"/>
        <w:gridCol w:w="964"/>
        <w:gridCol w:w="964"/>
        <w:gridCol w:w="964"/>
        <w:gridCol w:w="964"/>
        <w:gridCol w:w="964"/>
        <w:gridCol w:w="1171"/>
      </w:tblGrid>
      <w:tr w:rsidR="00FC0B31" w:rsidRPr="0034450F" w:rsidTr="00FC0B31">
        <w:trPr>
          <w:trHeight w:val="751"/>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класс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Default="00FC0B31" w:rsidP="00FC0B31">
            <w:pPr>
              <w:jc w:val="center"/>
              <w:rPr>
                <w:rStyle w:val="ad"/>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кол</w:t>
            </w:r>
            <w:r>
              <w:rPr>
                <w:rStyle w:val="ad"/>
                <w:rFonts w:ascii="Times New Roman" w:hAnsi="Times New Roman" w:cs="Times New Roman"/>
                <w:color w:val="333333"/>
                <w:sz w:val="24"/>
                <w:szCs w:val="24"/>
              </w:rPr>
              <w:t>ичество</w:t>
            </w:r>
          </w:p>
          <w:p w:rsidR="00FC0B31" w:rsidRPr="0034450F" w:rsidRDefault="00FC0B31" w:rsidP="00FC0B31">
            <w:pPr>
              <w:jc w:val="center"/>
              <w:rPr>
                <w:rFonts w:ascii="Times New Roman" w:hAnsi="Times New Roman" w:cs="Times New Roman"/>
                <w:color w:val="333333"/>
                <w:sz w:val="24"/>
                <w:szCs w:val="24"/>
              </w:rPr>
            </w:pPr>
            <w:r>
              <w:rPr>
                <w:rStyle w:val="ad"/>
                <w:rFonts w:ascii="Times New Roman" w:hAnsi="Times New Roman" w:cs="Times New Roman"/>
                <w:color w:val="333333"/>
                <w:sz w:val="24"/>
                <w:szCs w:val="24"/>
              </w:rPr>
              <w:t>участников</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0  </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1  </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2  </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3  </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4  </w:t>
            </w:r>
          </w:p>
        </w:tc>
        <w:tc>
          <w:tcPr>
            <w:tcW w:w="1171"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5  </w:t>
            </w:r>
            <w:r>
              <w:rPr>
                <w:rStyle w:val="ad"/>
                <w:rFonts w:ascii="Times New Roman" w:hAnsi="Times New Roman" w:cs="Times New Roman"/>
                <w:color w:val="333333"/>
                <w:sz w:val="24"/>
                <w:szCs w:val="24"/>
              </w:rPr>
              <w:t>и более</w:t>
            </w:r>
          </w:p>
        </w:tc>
      </w:tr>
      <w:tr w:rsidR="00FC0B31" w:rsidRPr="0034450F" w:rsidTr="00FC0B31">
        <w:trPr>
          <w:trHeight w:val="41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9</w:t>
            </w:r>
            <w:r w:rsidRPr="0034450F">
              <w:rPr>
                <w:rFonts w:ascii="Times New Roman" w:hAnsi="Times New Roman" w:cs="Times New Roman"/>
                <w:color w:val="333333"/>
                <w:sz w:val="28"/>
                <w:szCs w:val="28"/>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23</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5</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1171"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4</w:t>
            </w:r>
          </w:p>
        </w:tc>
      </w:tr>
      <w:tr w:rsidR="00FC0B31" w:rsidRPr="0034450F" w:rsidTr="00FC0B31">
        <w:trPr>
          <w:trHeight w:val="41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9</w:t>
            </w:r>
            <w:r w:rsidRPr="0034450F">
              <w:rPr>
                <w:rFonts w:ascii="Times New Roman" w:hAnsi="Times New Roman" w:cs="Times New Roman"/>
                <w:color w:val="333333"/>
                <w:sz w:val="28"/>
                <w:szCs w:val="28"/>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22</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1171"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4</w:t>
            </w:r>
          </w:p>
        </w:tc>
      </w:tr>
      <w:tr w:rsidR="00FC0B31" w:rsidRPr="0034450F" w:rsidTr="00FC0B31">
        <w:trPr>
          <w:trHeight w:val="406"/>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sidRPr="0034450F">
              <w:rPr>
                <w:rFonts w:ascii="Times New Roman" w:hAnsi="Times New Roman" w:cs="Times New Roman"/>
                <w:color w:val="333333"/>
                <w:sz w:val="28"/>
                <w:szCs w:val="28"/>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45</w:t>
            </w:r>
          </w:p>
        </w:tc>
        <w:tc>
          <w:tcPr>
            <w:tcW w:w="964"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964"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964"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8</w:t>
            </w:r>
          </w:p>
        </w:tc>
        <w:tc>
          <w:tcPr>
            <w:tcW w:w="964"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12</w:t>
            </w:r>
          </w:p>
        </w:tc>
        <w:tc>
          <w:tcPr>
            <w:tcW w:w="964"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5</w:t>
            </w:r>
          </w:p>
        </w:tc>
        <w:tc>
          <w:tcPr>
            <w:tcW w:w="1171"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FC0B31">
            <w:pPr>
              <w:jc w:val="center"/>
              <w:rPr>
                <w:rFonts w:ascii="Times New Roman" w:hAnsi="Times New Roman" w:cs="Times New Roman"/>
                <w:color w:val="333333"/>
                <w:sz w:val="28"/>
                <w:szCs w:val="28"/>
              </w:rPr>
            </w:pPr>
            <w:r>
              <w:rPr>
                <w:rFonts w:ascii="Times New Roman" w:hAnsi="Times New Roman" w:cs="Times New Roman"/>
                <w:color w:val="333333"/>
                <w:sz w:val="28"/>
                <w:szCs w:val="28"/>
              </w:rPr>
              <w:t>8</w:t>
            </w:r>
          </w:p>
        </w:tc>
      </w:tr>
    </w:tbl>
    <w:p w:rsidR="00FC0B31" w:rsidRDefault="00FC0B31" w:rsidP="00731EFB">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FC0B31" w:rsidRDefault="00FC0B31" w:rsidP="00731EFB">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FC0B31" w:rsidRDefault="00FC0B31" w:rsidP="00731EFB">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463531" w:rsidRDefault="00463531" w:rsidP="00731EFB">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463531" w:rsidRDefault="00463531" w:rsidP="00731EFB">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463531" w:rsidRDefault="00463531" w:rsidP="00731EFB">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463531" w:rsidRDefault="00463531" w:rsidP="00731EFB">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463531" w:rsidRDefault="00463531" w:rsidP="00731EFB">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463531" w:rsidRDefault="001B1422" w:rsidP="00731EFB">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4057650" cy="26574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63531" w:rsidRDefault="00463531" w:rsidP="00731EFB">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463531" w:rsidRDefault="00463531" w:rsidP="001B1422">
      <w:pPr>
        <w:shd w:val="clear" w:color="auto" w:fill="FFFFFF"/>
        <w:spacing w:after="0" w:line="360" w:lineRule="auto"/>
        <w:jc w:val="both"/>
        <w:rPr>
          <w:rFonts w:ascii="Times New Roman" w:eastAsia="Times New Roman" w:hAnsi="Times New Roman" w:cs="Times New Roman"/>
          <w:sz w:val="28"/>
          <w:szCs w:val="28"/>
          <w:lang w:eastAsia="ru-RU"/>
        </w:rPr>
      </w:pPr>
    </w:p>
    <w:p w:rsidR="00CD33FD" w:rsidRPr="00B238D0" w:rsidRDefault="00CD33FD" w:rsidP="00731EFB">
      <w:pPr>
        <w:shd w:val="clear" w:color="auto" w:fill="FFFFFF"/>
        <w:spacing w:after="0" w:line="360" w:lineRule="auto"/>
        <w:ind w:firstLine="708"/>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Для чистоты эксперимента</w:t>
      </w:r>
      <w:r w:rsidR="00C276A4" w:rsidRPr="00B238D0">
        <w:rPr>
          <w:rFonts w:ascii="Times New Roman" w:eastAsia="Times New Roman" w:hAnsi="Times New Roman" w:cs="Times New Roman"/>
          <w:sz w:val="28"/>
          <w:szCs w:val="28"/>
          <w:lang w:eastAsia="ru-RU"/>
        </w:rPr>
        <w:t xml:space="preserve"> нами была предложена учащимся тестовая </w:t>
      </w:r>
      <w:r w:rsidRPr="00B238D0">
        <w:rPr>
          <w:rFonts w:ascii="Times New Roman" w:eastAsia="Times New Roman" w:hAnsi="Times New Roman" w:cs="Times New Roman"/>
          <w:sz w:val="28"/>
          <w:szCs w:val="28"/>
          <w:lang w:eastAsia="ru-RU"/>
        </w:rPr>
        <w:t xml:space="preserve"> работа </w:t>
      </w:r>
      <w:r w:rsidR="00C276A4" w:rsidRPr="00B238D0">
        <w:rPr>
          <w:rFonts w:ascii="Times New Roman" w:eastAsia="Times New Roman" w:hAnsi="Times New Roman" w:cs="Times New Roman"/>
          <w:sz w:val="28"/>
          <w:szCs w:val="28"/>
          <w:lang w:eastAsia="ru-RU"/>
        </w:rPr>
        <w:t xml:space="preserve">по </w:t>
      </w:r>
      <w:r w:rsidRPr="00B238D0">
        <w:rPr>
          <w:rFonts w:ascii="Times New Roman" w:eastAsia="Times New Roman" w:hAnsi="Times New Roman" w:cs="Times New Roman"/>
          <w:sz w:val="28"/>
          <w:szCs w:val="28"/>
          <w:lang w:eastAsia="ru-RU"/>
        </w:rPr>
        <w:t>испанскому языку</w:t>
      </w:r>
      <w:r w:rsidR="00FC0B31">
        <w:rPr>
          <w:rFonts w:ascii="Times New Roman" w:eastAsia="Times New Roman" w:hAnsi="Times New Roman" w:cs="Times New Roman"/>
          <w:sz w:val="28"/>
          <w:szCs w:val="28"/>
          <w:lang w:eastAsia="ru-RU"/>
        </w:rPr>
        <w:t>. Она</w:t>
      </w:r>
      <w:r w:rsidRPr="00B238D0">
        <w:rPr>
          <w:rFonts w:ascii="Times New Roman" w:eastAsia="Times New Roman" w:hAnsi="Times New Roman" w:cs="Times New Roman"/>
          <w:sz w:val="28"/>
          <w:szCs w:val="28"/>
          <w:lang w:eastAsia="ru-RU"/>
        </w:rPr>
        <w:t xml:space="preserve"> </w:t>
      </w:r>
      <w:r w:rsidR="00FC0B31">
        <w:rPr>
          <w:rFonts w:ascii="Times New Roman" w:eastAsia="Times New Roman" w:hAnsi="Times New Roman" w:cs="Times New Roman"/>
          <w:sz w:val="28"/>
          <w:szCs w:val="28"/>
          <w:lang w:eastAsia="ru-RU"/>
        </w:rPr>
        <w:t xml:space="preserve">так же </w:t>
      </w:r>
      <w:r w:rsidRPr="00B238D0">
        <w:rPr>
          <w:rFonts w:ascii="Times New Roman" w:eastAsia="Times New Roman" w:hAnsi="Times New Roman" w:cs="Times New Roman"/>
          <w:sz w:val="28"/>
          <w:szCs w:val="28"/>
          <w:lang w:eastAsia="ru-RU"/>
        </w:rPr>
        <w:t xml:space="preserve">состояла из 8 заданий. Каждое задание имело 4 варианта ответа, один из которых правильный. Для того чтобы получить положительную отметку за </w:t>
      </w:r>
      <w:r w:rsidR="00C276A4" w:rsidRPr="00B238D0">
        <w:rPr>
          <w:rFonts w:ascii="Times New Roman" w:eastAsia="Times New Roman" w:hAnsi="Times New Roman" w:cs="Times New Roman"/>
          <w:sz w:val="28"/>
          <w:szCs w:val="28"/>
          <w:lang w:eastAsia="ru-RU"/>
        </w:rPr>
        <w:t>тесто</w:t>
      </w:r>
      <w:r w:rsidR="00E66FB1">
        <w:rPr>
          <w:rFonts w:ascii="Times New Roman" w:eastAsia="Times New Roman" w:hAnsi="Times New Roman" w:cs="Times New Roman"/>
          <w:sz w:val="28"/>
          <w:szCs w:val="28"/>
          <w:lang w:eastAsia="ru-RU"/>
        </w:rPr>
        <w:t xml:space="preserve">вую работу по испанскому языку </w:t>
      </w:r>
      <w:r w:rsidRPr="00B238D0">
        <w:rPr>
          <w:rFonts w:ascii="Times New Roman" w:eastAsia="Times New Roman" w:hAnsi="Times New Roman" w:cs="Times New Roman"/>
          <w:sz w:val="28"/>
          <w:szCs w:val="28"/>
          <w:lang w:eastAsia="ru-RU"/>
        </w:rPr>
        <w:t>достаточно было угадать 5 правильных ответов.</w:t>
      </w:r>
    </w:p>
    <w:p w:rsidR="00C276A4" w:rsidRDefault="00CD33FD"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Вероятность получения положительной оценк</w:t>
      </w:r>
      <w:r w:rsidR="001B1422">
        <w:rPr>
          <w:rFonts w:ascii="Times New Roman" w:eastAsia="Times New Roman" w:hAnsi="Times New Roman" w:cs="Times New Roman"/>
          <w:sz w:val="28"/>
          <w:szCs w:val="28"/>
          <w:lang w:eastAsia="ru-RU"/>
        </w:rPr>
        <w:t xml:space="preserve">и вычислим по формуле Бернулли будет такая же. </w:t>
      </w:r>
      <w:r w:rsidR="00C276A4" w:rsidRPr="00B238D0">
        <w:rPr>
          <w:rFonts w:ascii="Times New Roman" w:eastAsia="Times New Roman" w:hAnsi="Times New Roman" w:cs="Times New Roman"/>
          <w:sz w:val="28"/>
          <w:szCs w:val="28"/>
          <w:lang w:eastAsia="ru-RU"/>
        </w:rPr>
        <w:t>Таким образом, максимальное количество правильно угаданных ответов в тестовой работе по испанскому языку равно 4, что не позволяет ученику получить положительной отметки. Это же подтверждают теоретические вычисления – вероятность угадывания правильных ответов – достаточно мала, в данном случае только 0,02.</w:t>
      </w:r>
    </w:p>
    <w:tbl>
      <w:tblPr>
        <w:tblpPr w:leftFromText="180" w:rightFromText="180" w:vertAnchor="text" w:horzAnchor="margin" w:tblpXSpec="center" w:tblpY="5"/>
        <w:tblW w:w="8072"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26"/>
        <w:gridCol w:w="1355"/>
        <w:gridCol w:w="964"/>
        <w:gridCol w:w="964"/>
        <w:gridCol w:w="964"/>
        <w:gridCol w:w="964"/>
        <w:gridCol w:w="964"/>
        <w:gridCol w:w="1171"/>
      </w:tblGrid>
      <w:tr w:rsidR="00FC0B31" w:rsidRPr="0034450F" w:rsidTr="009E4F25">
        <w:trPr>
          <w:trHeight w:val="751"/>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класс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Default="00FC0B31" w:rsidP="009E4F25">
            <w:pPr>
              <w:jc w:val="center"/>
              <w:rPr>
                <w:rStyle w:val="ad"/>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кол</w:t>
            </w:r>
            <w:r>
              <w:rPr>
                <w:rStyle w:val="ad"/>
                <w:rFonts w:ascii="Times New Roman" w:hAnsi="Times New Roman" w:cs="Times New Roman"/>
                <w:color w:val="333333"/>
                <w:sz w:val="24"/>
                <w:szCs w:val="24"/>
              </w:rPr>
              <w:t>ичество</w:t>
            </w:r>
          </w:p>
          <w:p w:rsidR="00FC0B31" w:rsidRPr="0034450F" w:rsidRDefault="00FC0B31" w:rsidP="009E4F25">
            <w:pPr>
              <w:jc w:val="center"/>
              <w:rPr>
                <w:rFonts w:ascii="Times New Roman" w:hAnsi="Times New Roman" w:cs="Times New Roman"/>
                <w:color w:val="333333"/>
                <w:sz w:val="24"/>
                <w:szCs w:val="24"/>
              </w:rPr>
            </w:pPr>
            <w:r>
              <w:rPr>
                <w:rStyle w:val="ad"/>
                <w:rFonts w:ascii="Times New Roman" w:hAnsi="Times New Roman" w:cs="Times New Roman"/>
                <w:color w:val="333333"/>
                <w:sz w:val="24"/>
                <w:szCs w:val="24"/>
              </w:rPr>
              <w:t>участников</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0  </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1  </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2  </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3  </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4  </w:t>
            </w:r>
          </w:p>
        </w:tc>
        <w:tc>
          <w:tcPr>
            <w:tcW w:w="1171"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4"/>
                <w:szCs w:val="24"/>
              </w:rPr>
            </w:pPr>
            <w:r w:rsidRPr="0034450F">
              <w:rPr>
                <w:rStyle w:val="ad"/>
                <w:rFonts w:ascii="Times New Roman" w:hAnsi="Times New Roman" w:cs="Times New Roman"/>
                <w:color w:val="333333"/>
                <w:sz w:val="24"/>
                <w:szCs w:val="24"/>
              </w:rPr>
              <w:t>  5  </w:t>
            </w:r>
            <w:r>
              <w:rPr>
                <w:rStyle w:val="ad"/>
                <w:rFonts w:ascii="Times New Roman" w:hAnsi="Times New Roman" w:cs="Times New Roman"/>
                <w:color w:val="333333"/>
                <w:sz w:val="24"/>
                <w:szCs w:val="24"/>
              </w:rPr>
              <w:t>и более</w:t>
            </w:r>
          </w:p>
        </w:tc>
      </w:tr>
      <w:tr w:rsidR="00FC0B31" w:rsidRPr="0034450F" w:rsidTr="009E4F25">
        <w:trPr>
          <w:trHeight w:val="41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9</w:t>
            </w:r>
            <w:r w:rsidRPr="0034450F">
              <w:rPr>
                <w:rFonts w:ascii="Times New Roman" w:hAnsi="Times New Roman" w:cs="Times New Roman"/>
                <w:color w:val="333333"/>
                <w:sz w:val="28"/>
                <w:szCs w:val="28"/>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23</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8</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10</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3016F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1171"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0</w:t>
            </w:r>
          </w:p>
        </w:tc>
      </w:tr>
      <w:tr w:rsidR="00FC0B31" w:rsidRPr="0034450F" w:rsidTr="009E4F25">
        <w:trPr>
          <w:trHeight w:val="41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9</w:t>
            </w:r>
            <w:r w:rsidRPr="0034450F">
              <w:rPr>
                <w:rFonts w:ascii="Times New Roman" w:hAnsi="Times New Roman" w:cs="Times New Roman"/>
                <w:color w:val="333333"/>
                <w:sz w:val="28"/>
                <w:szCs w:val="28"/>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22</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10</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964"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0</w:t>
            </w:r>
          </w:p>
        </w:tc>
        <w:tc>
          <w:tcPr>
            <w:tcW w:w="1171" w:type="dxa"/>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0</w:t>
            </w:r>
          </w:p>
        </w:tc>
      </w:tr>
      <w:tr w:rsidR="00FC0B31" w:rsidRPr="0034450F" w:rsidTr="009E4F25">
        <w:trPr>
          <w:trHeight w:val="406"/>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sidRPr="0034450F">
              <w:rPr>
                <w:rFonts w:ascii="Times New Roman" w:hAnsi="Times New Roman" w:cs="Times New Roman"/>
                <w:color w:val="333333"/>
                <w:sz w:val="28"/>
                <w:szCs w:val="28"/>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45</w:t>
            </w:r>
          </w:p>
        </w:tc>
        <w:tc>
          <w:tcPr>
            <w:tcW w:w="964"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18</w:t>
            </w:r>
          </w:p>
        </w:tc>
        <w:tc>
          <w:tcPr>
            <w:tcW w:w="964"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17</w:t>
            </w:r>
          </w:p>
        </w:tc>
        <w:tc>
          <w:tcPr>
            <w:tcW w:w="964"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964"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964"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0</w:t>
            </w:r>
          </w:p>
        </w:tc>
        <w:tc>
          <w:tcPr>
            <w:tcW w:w="1171" w:type="dxa"/>
            <w:tcBorders>
              <w:top w:val="outset" w:sz="6" w:space="0" w:color="auto"/>
              <w:left w:val="outset" w:sz="6" w:space="0" w:color="auto"/>
              <w:bottom w:val="outset" w:sz="6" w:space="0" w:color="auto"/>
              <w:right w:val="outset" w:sz="6" w:space="0" w:color="auto"/>
            </w:tcBorders>
            <w:shd w:val="clear" w:color="auto" w:fill="FFFFFF"/>
          </w:tcPr>
          <w:p w:rsidR="00FC0B31" w:rsidRPr="0034450F" w:rsidRDefault="00FC0B31" w:rsidP="009E4F25">
            <w:pPr>
              <w:jc w:val="center"/>
              <w:rPr>
                <w:rFonts w:ascii="Times New Roman" w:hAnsi="Times New Roman" w:cs="Times New Roman"/>
                <w:color w:val="333333"/>
                <w:sz w:val="28"/>
                <w:szCs w:val="28"/>
              </w:rPr>
            </w:pPr>
            <w:r>
              <w:rPr>
                <w:rFonts w:ascii="Times New Roman" w:hAnsi="Times New Roman" w:cs="Times New Roman"/>
                <w:color w:val="333333"/>
                <w:sz w:val="28"/>
                <w:szCs w:val="28"/>
              </w:rPr>
              <w:t>0</w:t>
            </w:r>
          </w:p>
        </w:tc>
      </w:tr>
    </w:tbl>
    <w:p w:rsidR="00FC0B31" w:rsidRPr="00B238D0" w:rsidRDefault="00FC0B31"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D33FD" w:rsidRPr="00B238D0" w:rsidRDefault="00CD33FD" w:rsidP="00B238D0">
      <w:pPr>
        <w:shd w:val="clear" w:color="auto" w:fill="FFFFFF"/>
        <w:spacing w:after="0" w:line="360" w:lineRule="auto"/>
        <w:ind w:firstLine="709"/>
        <w:jc w:val="both"/>
        <w:rPr>
          <w:rFonts w:ascii="Arial" w:eastAsia="Times New Roman" w:hAnsi="Arial" w:cs="Arial"/>
          <w:sz w:val="28"/>
          <w:szCs w:val="28"/>
          <w:lang w:eastAsia="ru-RU"/>
        </w:rPr>
      </w:pPr>
    </w:p>
    <w:p w:rsidR="001B1422" w:rsidRDefault="001B1422"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B1422" w:rsidRDefault="001B1422"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B1422" w:rsidRDefault="001B1422"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B1422" w:rsidRDefault="001B1422"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B1422" w:rsidRDefault="001B1422"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016F1" w:rsidRDefault="003016F1"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016F1" w:rsidRDefault="003016F1"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B1422" w:rsidRDefault="001B1422"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4276725" cy="23526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016F1" w:rsidRDefault="003016F1"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016F1" w:rsidRDefault="003016F1" w:rsidP="003016F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легко заметить, угадавших правильный ответ всего 2%  </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b/>
          <w:bCs/>
          <w:sz w:val="28"/>
          <w:szCs w:val="28"/>
          <w:lang w:eastAsia="ru-RU"/>
        </w:rPr>
        <w:t>Вывод</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Результаты практических экспериментов и их теоретическое обоснование подтверждают правильность выдвинутой гипотезы.</w:t>
      </w:r>
    </w:p>
    <w:p w:rsidR="002B5FC3" w:rsidRPr="002A5376" w:rsidRDefault="002B5FC3" w:rsidP="003016F1">
      <w:pPr>
        <w:pStyle w:val="1"/>
        <w:jc w:val="center"/>
        <w:rPr>
          <w:rFonts w:ascii="Times New Roman" w:eastAsia="Times New Roman" w:hAnsi="Times New Roman" w:cs="Times New Roman"/>
          <w:color w:val="auto"/>
        </w:rPr>
      </w:pPr>
      <w:bookmarkStart w:id="6" w:name="_Toc5805291"/>
      <w:r w:rsidRPr="002A5376">
        <w:rPr>
          <w:rFonts w:ascii="Times New Roman" w:eastAsia="Times New Roman" w:hAnsi="Times New Roman" w:cs="Times New Roman"/>
          <w:color w:val="auto"/>
        </w:rPr>
        <w:t>Заключение</w:t>
      </w:r>
      <w:bookmarkEnd w:id="6"/>
    </w:p>
    <w:p w:rsidR="00DB0FD6" w:rsidRPr="00B238D0" w:rsidRDefault="00DB0FD6"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 xml:space="preserve">В результате </w:t>
      </w:r>
      <w:r w:rsidR="003016F1">
        <w:rPr>
          <w:rFonts w:ascii="Times New Roman" w:eastAsia="Times New Roman" w:hAnsi="Times New Roman" w:cs="Times New Roman"/>
          <w:sz w:val="28"/>
          <w:szCs w:val="28"/>
          <w:lang w:eastAsia="ru-RU"/>
        </w:rPr>
        <w:t xml:space="preserve">  </w:t>
      </w:r>
      <w:r w:rsidRPr="00B238D0">
        <w:rPr>
          <w:rFonts w:ascii="Times New Roman" w:eastAsia="Times New Roman" w:hAnsi="Times New Roman" w:cs="Times New Roman"/>
          <w:sz w:val="28"/>
          <w:szCs w:val="28"/>
          <w:lang w:eastAsia="ru-RU"/>
        </w:rPr>
        <w:t>проделанной</w:t>
      </w:r>
      <w:r w:rsidR="003016F1">
        <w:rPr>
          <w:rFonts w:ascii="Times New Roman" w:eastAsia="Times New Roman" w:hAnsi="Times New Roman" w:cs="Times New Roman"/>
          <w:sz w:val="28"/>
          <w:szCs w:val="28"/>
          <w:lang w:eastAsia="ru-RU"/>
        </w:rPr>
        <w:t xml:space="preserve">   работы, были достигнут </w:t>
      </w:r>
      <w:r w:rsidRPr="00B238D0">
        <w:rPr>
          <w:rFonts w:ascii="Times New Roman" w:eastAsia="Times New Roman" w:hAnsi="Times New Roman" w:cs="Times New Roman"/>
          <w:sz w:val="28"/>
          <w:szCs w:val="28"/>
          <w:lang w:eastAsia="ru-RU"/>
        </w:rPr>
        <w:t>поставленные задачи:</w:t>
      </w:r>
    </w:p>
    <w:p w:rsidR="00DB0FD6" w:rsidRPr="00B238D0" w:rsidRDefault="00DB0FD6"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во-первых, была изучена научная литература по теме</w:t>
      </w:r>
      <w:r w:rsidR="003016F1">
        <w:rPr>
          <w:rFonts w:ascii="Times New Roman" w:eastAsia="Times New Roman" w:hAnsi="Times New Roman" w:cs="Times New Roman"/>
          <w:sz w:val="28"/>
          <w:szCs w:val="28"/>
          <w:lang w:eastAsia="ru-RU"/>
        </w:rPr>
        <w:t xml:space="preserve"> </w:t>
      </w:r>
      <w:r w:rsidRPr="00B238D0">
        <w:rPr>
          <w:rFonts w:ascii="Times New Roman" w:eastAsia="Times New Roman" w:hAnsi="Times New Roman" w:cs="Times New Roman"/>
          <w:sz w:val="28"/>
          <w:szCs w:val="28"/>
          <w:lang w:eastAsia="ru-RU"/>
        </w:rPr>
        <w:t>«Теория вероятностей» - это огромный раздел науки математики;</w:t>
      </w:r>
    </w:p>
    <w:p w:rsidR="00DB0FD6" w:rsidRPr="00B238D0" w:rsidRDefault="00DB0FD6"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во-вторых, в ходе работы был проведен эксперимент, позволяющий определить вероятность успешной сдачи экзамена обучающимися 9 классов путем угадывания правильного ответа, применяя теорию вероятностей.</w:t>
      </w:r>
    </w:p>
    <w:p w:rsidR="00DB0FD6" w:rsidRPr="00B238D0" w:rsidRDefault="00DB0FD6"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в-третьих, исследовав вероятность успешной сдачи ОГЭ обучающ</w:t>
      </w:r>
      <w:r w:rsidR="003016F1">
        <w:rPr>
          <w:rFonts w:ascii="Times New Roman" w:eastAsia="Times New Roman" w:hAnsi="Times New Roman" w:cs="Times New Roman"/>
          <w:sz w:val="28"/>
          <w:szCs w:val="28"/>
          <w:lang w:eastAsia="ru-RU"/>
        </w:rPr>
        <w:t>имися 9-х классами по предметам</w:t>
      </w:r>
      <w:r w:rsidR="00132A0D" w:rsidRPr="00B238D0">
        <w:rPr>
          <w:rFonts w:ascii="Times New Roman" w:eastAsia="Times New Roman" w:hAnsi="Times New Roman" w:cs="Times New Roman"/>
          <w:sz w:val="28"/>
          <w:szCs w:val="28"/>
          <w:lang w:eastAsia="ru-RU"/>
        </w:rPr>
        <w:t xml:space="preserve"> </w:t>
      </w:r>
      <w:r w:rsidR="003016F1">
        <w:rPr>
          <w:rFonts w:ascii="Times New Roman" w:eastAsia="Times New Roman" w:hAnsi="Times New Roman" w:cs="Times New Roman"/>
          <w:sz w:val="28"/>
          <w:szCs w:val="28"/>
          <w:lang w:eastAsia="ru-RU"/>
        </w:rPr>
        <w:t>алгебра</w:t>
      </w:r>
      <w:r w:rsidR="00D17616">
        <w:rPr>
          <w:rFonts w:ascii="Times New Roman" w:eastAsia="Times New Roman" w:hAnsi="Times New Roman" w:cs="Times New Roman"/>
          <w:sz w:val="28"/>
          <w:szCs w:val="28"/>
          <w:lang w:eastAsia="ru-RU"/>
        </w:rPr>
        <w:t>, геометрия</w:t>
      </w:r>
      <w:r w:rsidR="003016F1">
        <w:rPr>
          <w:rFonts w:ascii="Times New Roman" w:eastAsia="Times New Roman" w:hAnsi="Times New Roman" w:cs="Times New Roman"/>
          <w:sz w:val="28"/>
          <w:szCs w:val="28"/>
          <w:lang w:eastAsia="ru-RU"/>
        </w:rPr>
        <w:t xml:space="preserve"> и испанский</w:t>
      </w:r>
      <w:r w:rsidRPr="00B238D0">
        <w:rPr>
          <w:rFonts w:ascii="Times New Roman" w:eastAsia="Times New Roman" w:hAnsi="Times New Roman" w:cs="Times New Roman"/>
          <w:sz w:val="28"/>
          <w:szCs w:val="28"/>
          <w:lang w:eastAsia="ru-RU"/>
        </w:rPr>
        <w:t xml:space="preserve">  язык можно сделать следующие выводы:  </w:t>
      </w:r>
    </w:p>
    <w:p w:rsidR="00D17616" w:rsidRDefault="00132A0D"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1.</w:t>
      </w:r>
      <w:r w:rsidR="00DB0FD6" w:rsidRPr="00B238D0">
        <w:rPr>
          <w:rFonts w:ascii="Times New Roman" w:eastAsia="Times New Roman" w:hAnsi="Times New Roman" w:cs="Times New Roman"/>
          <w:sz w:val="28"/>
          <w:szCs w:val="28"/>
          <w:lang w:eastAsia="ru-RU"/>
        </w:rPr>
        <w:t>При проведении эксперимента наибольший процент правильно угаданных ответов был получен при написании тестовой работы по предмету алгебра. Это, возможно, связано с тем, что обучающиеся всё же опирались на знания, которые они получили на уроках. Им было легче сориентироваться при выборе ответа</w:t>
      </w:r>
      <w:r w:rsidR="00D17616">
        <w:rPr>
          <w:rFonts w:ascii="Times New Roman" w:eastAsia="Times New Roman" w:hAnsi="Times New Roman" w:cs="Times New Roman"/>
          <w:sz w:val="28"/>
          <w:szCs w:val="28"/>
          <w:lang w:eastAsia="ru-RU"/>
        </w:rPr>
        <w:t>.</w:t>
      </w:r>
    </w:p>
    <w:p w:rsidR="00DB0FD6" w:rsidRPr="00B238D0" w:rsidRDefault="00132A0D"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2.</w:t>
      </w:r>
      <w:r w:rsidR="00DB0FD6" w:rsidRPr="00B238D0">
        <w:rPr>
          <w:rFonts w:ascii="Times New Roman" w:eastAsia="Times New Roman" w:hAnsi="Times New Roman" w:cs="Times New Roman"/>
          <w:sz w:val="28"/>
          <w:szCs w:val="28"/>
          <w:lang w:eastAsia="ru-RU"/>
        </w:rPr>
        <w:t xml:space="preserve">Наименьший процент правильно угаданных ответов пришелся на предмет </w:t>
      </w:r>
      <w:r w:rsidRPr="00B238D0">
        <w:rPr>
          <w:rFonts w:ascii="Times New Roman" w:eastAsia="Times New Roman" w:hAnsi="Times New Roman" w:cs="Times New Roman"/>
          <w:sz w:val="28"/>
          <w:szCs w:val="28"/>
          <w:lang w:eastAsia="ru-RU"/>
        </w:rPr>
        <w:t>испанский язык</w:t>
      </w:r>
      <w:r w:rsidR="00DB0FD6" w:rsidRPr="00B238D0">
        <w:rPr>
          <w:rFonts w:ascii="Times New Roman" w:eastAsia="Times New Roman" w:hAnsi="Times New Roman" w:cs="Times New Roman"/>
          <w:sz w:val="28"/>
          <w:szCs w:val="28"/>
          <w:lang w:eastAsia="ru-RU"/>
        </w:rPr>
        <w:t>. Это связано с меньшим количеством заданий с выбором одного ответа из</w:t>
      </w:r>
      <w:r w:rsidR="00D17616">
        <w:rPr>
          <w:rFonts w:ascii="Times New Roman" w:eastAsia="Times New Roman" w:hAnsi="Times New Roman" w:cs="Times New Roman"/>
          <w:sz w:val="28"/>
          <w:szCs w:val="28"/>
          <w:lang w:eastAsia="ru-RU"/>
        </w:rPr>
        <w:t xml:space="preserve"> предложенных</w:t>
      </w:r>
      <w:r w:rsidRPr="00B238D0">
        <w:rPr>
          <w:rFonts w:ascii="Times New Roman" w:eastAsia="Times New Roman" w:hAnsi="Times New Roman" w:cs="Times New Roman"/>
          <w:sz w:val="28"/>
          <w:szCs w:val="28"/>
          <w:lang w:eastAsia="ru-RU"/>
        </w:rPr>
        <w:t>.</w:t>
      </w:r>
      <w:r w:rsidR="00D17616">
        <w:rPr>
          <w:rFonts w:ascii="Times New Roman" w:eastAsia="Times New Roman" w:hAnsi="Times New Roman" w:cs="Times New Roman"/>
          <w:sz w:val="28"/>
          <w:szCs w:val="28"/>
          <w:lang w:eastAsia="ru-RU"/>
        </w:rPr>
        <w:t xml:space="preserve"> </w:t>
      </w:r>
      <w:r w:rsidR="00DB0FD6" w:rsidRPr="00B238D0">
        <w:rPr>
          <w:rFonts w:ascii="Times New Roman" w:eastAsia="Times New Roman" w:hAnsi="Times New Roman" w:cs="Times New Roman"/>
          <w:sz w:val="28"/>
          <w:szCs w:val="28"/>
          <w:lang w:eastAsia="ru-RU"/>
        </w:rPr>
        <w:t xml:space="preserve">Таким образом ранее выдвинутая гипотеза нашла свое </w:t>
      </w:r>
      <w:r w:rsidR="00DB0FD6" w:rsidRPr="00B238D0">
        <w:rPr>
          <w:rFonts w:ascii="Times New Roman" w:eastAsia="Times New Roman" w:hAnsi="Times New Roman" w:cs="Times New Roman"/>
          <w:sz w:val="28"/>
          <w:szCs w:val="28"/>
          <w:lang w:eastAsia="ru-RU"/>
        </w:rPr>
        <w:lastRenderedPageBreak/>
        <w:t>подтверждение в проведенном исследовании. Полученные данные позволяют сделать вывод, что только планомерная, вдумчивая</w:t>
      </w:r>
      <w:r w:rsidRPr="00B238D0">
        <w:rPr>
          <w:rFonts w:ascii="Times New Roman" w:eastAsia="Times New Roman" w:hAnsi="Times New Roman" w:cs="Times New Roman"/>
          <w:sz w:val="28"/>
          <w:szCs w:val="28"/>
          <w:lang w:eastAsia="ru-RU"/>
        </w:rPr>
        <w:t xml:space="preserve"> и добросовестная учеба </w:t>
      </w:r>
      <w:r w:rsidR="00DB0FD6" w:rsidRPr="00B238D0">
        <w:rPr>
          <w:rFonts w:ascii="Times New Roman" w:eastAsia="Times New Roman" w:hAnsi="Times New Roman" w:cs="Times New Roman"/>
          <w:sz w:val="28"/>
          <w:szCs w:val="28"/>
          <w:lang w:eastAsia="ru-RU"/>
        </w:rPr>
        <w:t>позволит учащимся успешно писать тестовые контрольные работы, хо</w:t>
      </w:r>
      <w:r w:rsidRPr="00B238D0">
        <w:rPr>
          <w:rFonts w:ascii="Times New Roman" w:eastAsia="Times New Roman" w:hAnsi="Times New Roman" w:cs="Times New Roman"/>
          <w:sz w:val="28"/>
          <w:szCs w:val="28"/>
          <w:lang w:eastAsia="ru-RU"/>
        </w:rPr>
        <w:t xml:space="preserve">рошо подготовиться к участию в ГИА. </w:t>
      </w:r>
    </w:p>
    <w:p w:rsidR="002A5376" w:rsidRDefault="00DB0FD6"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 xml:space="preserve">С результатами данного исследования можно ознакомить будущих выпускников </w:t>
      </w:r>
      <w:r w:rsidR="00132A0D" w:rsidRPr="00B238D0">
        <w:rPr>
          <w:rFonts w:ascii="Times New Roman" w:eastAsia="Times New Roman" w:hAnsi="Times New Roman" w:cs="Times New Roman"/>
          <w:sz w:val="28"/>
          <w:szCs w:val="28"/>
          <w:lang w:eastAsia="ru-RU"/>
        </w:rPr>
        <w:t xml:space="preserve">9-х </w:t>
      </w:r>
      <w:r w:rsidRPr="00B238D0">
        <w:rPr>
          <w:rFonts w:ascii="Times New Roman" w:eastAsia="Times New Roman" w:hAnsi="Times New Roman" w:cs="Times New Roman"/>
          <w:sz w:val="28"/>
          <w:szCs w:val="28"/>
          <w:lang w:eastAsia="ru-RU"/>
        </w:rPr>
        <w:t>во время проведения классных часов, внеклассных мероприятий, с целью пропаганды подготовки их к экзаменам.</w:t>
      </w:r>
    </w:p>
    <w:p w:rsidR="002A5376" w:rsidRDefault="002A5376" w:rsidP="00D17616">
      <w:pPr>
        <w:pStyle w:val="a3"/>
        <w:shd w:val="clear" w:color="auto" w:fill="FFFFFF"/>
        <w:spacing w:before="0" w:beforeAutospacing="0" w:after="135" w:afterAutospacing="0"/>
        <w:rPr>
          <w:sz w:val="28"/>
          <w:szCs w:val="28"/>
        </w:rPr>
      </w:pPr>
      <w:r>
        <w:rPr>
          <w:sz w:val="28"/>
          <w:szCs w:val="28"/>
        </w:rPr>
        <w:br w:type="page"/>
      </w:r>
      <w:r w:rsidR="00D17616">
        <w:rPr>
          <w:sz w:val="28"/>
          <w:szCs w:val="28"/>
        </w:rPr>
        <w:lastRenderedPageBreak/>
        <w:t xml:space="preserve"> </w:t>
      </w:r>
    </w:p>
    <w:p w:rsidR="002B5FC3" w:rsidRPr="002A5376" w:rsidRDefault="002B5FC3" w:rsidP="002A5376">
      <w:pPr>
        <w:pStyle w:val="1"/>
        <w:jc w:val="center"/>
        <w:rPr>
          <w:rFonts w:ascii="Times New Roman" w:eastAsia="Times New Roman" w:hAnsi="Times New Roman" w:cs="Times New Roman"/>
          <w:color w:val="auto"/>
        </w:rPr>
      </w:pPr>
      <w:bookmarkStart w:id="7" w:name="_Toc5805292"/>
      <w:r w:rsidRPr="002A5376">
        <w:rPr>
          <w:rFonts w:ascii="Times New Roman" w:eastAsia="Times New Roman" w:hAnsi="Times New Roman" w:cs="Times New Roman"/>
          <w:color w:val="auto"/>
        </w:rPr>
        <w:t>Список литературы</w:t>
      </w:r>
      <w:r w:rsidR="00AE65C6" w:rsidRPr="002A5376">
        <w:rPr>
          <w:rFonts w:ascii="Times New Roman" w:eastAsia="Times New Roman" w:hAnsi="Times New Roman" w:cs="Times New Roman"/>
          <w:color w:val="auto"/>
        </w:rPr>
        <w:t xml:space="preserve"> и </w:t>
      </w:r>
      <w:bookmarkEnd w:id="7"/>
      <w:r w:rsidR="00731EFB">
        <w:rPr>
          <w:rFonts w:ascii="Times New Roman" w:eastAsia="Times New Roman" w:hAnsi="Times New Roman" w:cs="Times New Roman"/>
          <w:color w:val="auto"/>
        </w:rPr>
        <w:t>и</w:t>
      </w:r>
      <w:r w:rsidR="00731EFB" w:rsidRPr="002A5376">
        <w:rPr>
          <w:rFonts w:ascii="Times New Roman" w:eastAsia="Times New Roman" w:hAnsi="Times New Roman" w:cs="Times New Roman"/>
          <w:color w:val="auto"/>
        </w:rPr>
        <w:t>нтернет-ресурсов</w:t>
      </w:r>
      <w:r w:rsidR="00731EFB">
        <w:rPr>
          <w:rFonts w:ascii="Times New Roman" w:eastAsia="Times New Roman" w:hAnsi="Times New Roman" w:cs="Times New Roman"/>
          <w:color w:val="auto"/>
        </w:rPr>
        <w:t xml:space="preserve"> </w:t>
      </w:r>
    </w:p>
    <w:p w:rsidR="00B238D0" w:rsidRPr="00B238D0" w:rsidRDefault="00B238D0"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1. Алтынов П.И. Алгебра. Тесты. 7-9 классы: Учебно- методическое пособие. – 3-е изд. – М.: Дрофа, 1999. – 128 с.</w:t>
      </w:r>
    </w:p>
    <w:p w:rsidR="002B5FC3" w:rsidRPr="00B238D0" w:rsidRDefault="002B5FC3" w:rsidP="0021611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2. Алтынов П.И. Геометрия. Тесты. 7-9 классы: Учебно- методическое пособие. – 3-е изд. – М.: Дрофа, 1999. – 122 с.</w:t>
      </w:r>
    </w:p>
    <w:p w:rsidR="00AE65C6" w:rsidRPr="00B238D0" w:rsidRDefault="00216110" w:rsidP="00B238D0">
      <w:pPr>
        <w:pStyle w:val="a7"/>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2B5FC3" w:rsidRPr="00B238D0">
        <w:rPr>
          <w:rFonts w:ascii="Times New Roman" w:eastAsia="Times New Roman" w:hAnsi="Times New Roman" w:cs="Times New Roman"/>
          <w:sz w:val="28"/>
          <w:szCs w:val="28"/>
          <w:lang w:eastAsia="ru-RU"/>
        </w:rPr>
        <w:t xml:space="preserve">. </w:t>
      </w:r>
      <w:r w:rsidR="00AE65C6" w:rsidRPr="00B238D0">
        <w:rPr>
          <w:rFonts w:ascii="Times New Roman" w:eastAsia="Times New Roman" w:hAnsi="Times New Roman" w:cs="Times New Roman"/>
          <w:bCs/>
          <w:sz w:val="28"/>
          <w:szCs w:val="28"/>
        </w:rPr>
        <w:t>Федосеев В.Н .Элементы теории вероятностей для VII-IX классов средней школы.//Математика в  школе.-2002.-№4,5.</w:t>
      </w:r>
    </w:p>
    <w:p w:rsidR="002B5FC3" w:rsidRPr="00B238D0" w:rsidRDefault="00216110" w:rsidP="00B238D0">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E65C6" w:rsidRPr="00B238D0">
        <w:rPr>
          <w:rFonts w:ascii="Arial" w:eastAsia="Times New Roman" w:hAnsi="Arial" w:cs="Arial"/>
          <w:sz w:val="28"/>
          <w:szCs w:val="28"/>
          <w:lang w:eastAsia="ru-RU"/>
        </w:rPr>
        <w:t xml:space="preserve">. </w:t>
      </w:r>
      <w:r w:rsidR="00AE65C6" w:rsidRPr="00B238D0">
        <w:rPr>
          <w:rFonts w:ascii="Times New Roman" w:eastAsia="Times New Roman" w:hAnsi="Times New Roman" w:cs="Times New Roman"/>
          <w:bCs/>
          <w:sz w:val="28"/>
          <w:szCs w:val="28"/>
          <w:lang w:eastAsia="ru-RU"/>
        </w:rPr>
        <w:t>Ожегов С.И. Словарь русского языка:.М.:Рус.яз.,1989</w:t>
      </w:r>
    </w:p>
    <w:p w:rsidR="002B5FC3" w:rsidRPr="00B238D0" w:rsidRDefault="00216110" w:rsidP="00B238D0">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5</w:t>
      </w:r>
      <w:r w:rsidR="002B5FC3" w:rsidRPr="00B238D0">
        <w:rPr>
          <w:rFonts w:ascii="Times New Roman" w:eastAsia="Times New Roman" w:hAnsi="Times New Roman" w:cs="Times New Roman"/>
          <w:sz w:val="28"/>
          <w:szCs w:val="28"/>
          <w:lang w:eastAsia="ru-RU"/>
        </w:rPr>
        <w:t>. Новейший справочник школьника. Г.П.Шалаева — М.: СЛОВО; Эксмо, 2005. — 736с.</w:t>
      </w:r>
    </w:p>
    <w:p w:rsidR="002B5FC3" w:rsidRPr="00B238D0" w:rsidRDefault="00216110" w:rsidP="00B238D0">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6</w:t>
      </w:r>
      <w:r w:rsidR="002B5FC3" w:rsidRPr="00B238D0">
        <w:rPr>
          <w:rFonts w:ascii="Times New Roman" w:eastAsia="Times New Roman" w:hAnsi="Times New Roman" w:cs="Times New Roman"/>
          <w:sz w:val="28"/>
          <w:szCs w:val="28"/>
          <w:lang w:eastAsia="ru-RU"/>
        </w:rPr>
        <w:t>. Энциклопедический словарь юного математика./Сост. А.П.Савин. — М.: Педагогика, 1985. — 352с., ил.</w:t>
      </w:r>
      <w:bookmarkStart w:id="8" w:name="_GoBack"/>
      <w:bookmarkEnd w:id="8"/>
    </w:p>
    <w:p w:rsidR="002B5FC3" w:rsidRPr="00216110" w:rsidRDefault="00216110" w:rsidP="00B238D0">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7</w:t>
      </w:r>
      <w:r w:rsidR="002B5FC3" w:rsidRPr="00B238D0">
        <w:rPr>
          <w:rFonts w:ascii="Times New Roman" w:eastAsia="Times New Roman" w:hAnsi="Times New Roman" w:cs="Times New Roman"/>
          <w:sz w:val="28"/>
          <w:szCs w:val="28"/>
          <w:lang w:eastAsia="ru-RU"/>
        </w:rPr>
        <w:t xml:space="preserve">. </w:t>
      </w:r>
      <w:hyperlink r:id="rId28" w:history="1">
        <w:r w:rsidRPr="007C1BB1">
          <w:rPr>
            <w:rStyle w:val="a4"/>
            <w:rFonts w:ascii="Times New Roman" w:eastAsia="Times New Roman" w:hAnsi="Times New Roman" w:cs="Times New Roman"/>
            <w:color w:val="auto"/>
            <w:sz w:val="28"/>
            <w:szCs w:val="28"/>
            <w:u w:val="none"/>
            <w:lang w:eastAsia="ru-RU"/>
          </w:rPr>
          <w:t>http://ru.wikipedia.org/</w:t>
        </w:r>
      </w:hyperlink>
    </w:p>
    <w:p w:rsidR="00216110" w:rsidRPr="00B238D0" w:rsidRDefault="00216110" w:rsidP="00B238D0">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8.</w:t>
      </w:r>
      <w:r w:rsidRPr="00216110">
        <w:rPr>
          <w:rFonts w:ascii="Times New Roman" w:eastAsia="Times New Roman" w:hAnsi="Times New Roman" w:cs="Times New Roman"/>
          <w:sz w:val="28"/>
          <w:szCs w:val="28"/>
          <w:lang w:eastAsia="ru-RU"/>
        </w:rPr>
        <w:t xml:space="preserve"> </w:t>
      </w:r>
      <w:hyperlink r:id="rId29" w:history="1">
        <w:r w:rsidRPr="00216110">
          <w:rPr>
            <w:rStyle w:val="a4"/>
            <w:rFonts w:ascii="Times New Roman" w:eastAsia="Times New Roman" w:hAnsi="Times New Roman" w:cs="Times New Roman"/>
            <w:color w:val="auto"/>
            <w:sz w:val="28"/>
            <w:szCs w:val="28"/>
            <w:u w:val="none"/>
            <w:lang w:eastAsia="ru-RU"/>
          </w:rPr>
          <w:t>https://math-oge.sdamgia.ru/</w:t>
        </w:r>
      </w:hyperlink>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9. http://www.teorver.ru/vvedenie-v-teoriyu-veroyatnostej/</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10. </w:t>
      </w:r>
      <w:hyperlink r:id="rId30" w:history="1">
        <w:r w:rsidRPr="00B238D0">
          <w:rPr>
            <w:rFonts w:ascii="Times New Roman" w:eastAsia="Times New Roman" w:hAnsi="Times New Roman" w:cs="Times New Roman"/>
            <w:sz w:val="28"/>
            <w:szCs w:val="28"/>
            <w:lang w:eastAsia="ru-RU"/>
          </w:rPr>
          <w:t>http://www.fmclass.ru/</w:t>
        </w:r>
      </w:hyperlink>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11.https://ru.wikipedia.org/wiki</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12. </w:t>
      </w:r>
      <w:hyperlink r:id="rId31" w:history="1">
        <w:r w:rsidRPr="00B238D0">
          <w:rPr>
            <w:rFonts w:ascii="Times New Roman" w:eastAsia="Times New Roman" w:hAnsi="Times New Roman" w:cs="Times New Roman"/>
            <w:sz w:val="28"/>
            <w:szCs w:val="28"/>
            <w:lang w:eastAsia="ru-RU"/>
          </w:rPr>
          <w:t>http://www.nsu.ru/mmf/tvims/chernova/tv/lec/node4.html</w:t>
        </w:r>
      </w:hyperlink>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13.</w:t>
      </w:r>
      <w:r w:rsidRPr="00B238D0">
        <w:rPr>
          <w:rFonts w:ascii="Arial" w:eastAsia="Times New Roman" w:hAnsi="Arial" w:cs="Arial"/>
          <w:sz w:val="28"/>
          <w:szCs w:val="28"/>
          <w:lang w:eastAsia="ru-RU"/>
        </w:rPr>
        <w:t> </w:t>
      </w:r>
      <w:hyperlink r:id="rId32" w:history="1">
        <w:r w:rsidRPr="00B238D0">
          <w:rPr>
            <w:rFonts w:ascii="Times New Roman" w:eastAsia="Times New Roman" w:hAnsi="Times New Roman" w:cs="Times New Roman"/>
            <w:sz w:val="28"/>
            <w:szCs w:val="28"/>
            <w:lang w:eastAsia="ru-RU"/>
          </w:rPr>
          <w:t>http://www.grandars.ru/student/vysshaya-matematika/veroyatnost-sobytiya.html</w:t>
        </w:r>
      </w:hyperlink>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r w:rsidRPr="00B238D0">
        <w:rPr>
          <w:rFonts w:ascii="Times New Roman" w:eastAsia="Times New Roman" w:hAnsi="Times New Roman" w:cs="Times New Roman"/>
          <w:sz w:val="28"/>
          <w:szCs w:val="28"/>
          <w:lang w:eastAsia="ru-RU"/>
        </w:rPr>
        <w:t>14. </w:t>
      </w:r>
      <w:hyperlink r:id="rId33" w:history="1">
        <w:r w:rsidRPr="00B238D0">
          <w:rPr>
            <w:rFonts w:ascii="Times New Roman" w:eastAsia="Times New Roman" w:hAnsi="Times New Roman" w:cs="Times New Roman"/>
            <w:sz w:val="28"/>
            <w:szCs w:val="28"/>
            <w:lang w:eastAsia="ru-RU"/>
          </w:rPr>
          <w:t>http://sins.xaoc.ru/pdf/articles/articles_r038.pdf</w:t>
        </w:r>
      </w:hyperlink>
    </w:p>
    <w:p w:rsidR="002B5FC3" w:rsidRDefault="002B5FC3" w:rsidP="00B238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8D0">
        <w:rPr>
          <w:rFonts w:ascii="Times New Roman" w:eastAsia="Times New Roman" w:hAnsi="Times New Roman" w:cs="Times New Roman"/>
          <w:sz w:val="28"/>
          <w:szCs w:val="28"/>
          <w:lang w:eastAsia="ru-RU"/>
        </w:rPr>
        <w:t>15. </w:t>
      </w:r>
      <w:hyperlink r:id="rId34" w:history="1">
        <w:r w:rsidRPr="00B238D0">
          <w:rPr>
            <w:rFonts w:ascii="Times New Roman" w:eastAsia="Times New Roman" w:hAnsi="Times New Roman" w:cs="Times New Roman"/>
            <w:sz w:val="28"/>
            <w:szCs w:val="28"/>
            <w:lang w:eastAsia="ru-RU"/>
          </w:rPr>
          <w:t>http://www.ofim.oscsbras.ru/~klokov/probability/download/essay.pdf</w:t>
        </w:r>
      </w:hyperlink>
    </w:p>
    <w:p w:rsidR="00216110" w:rsidRPr="00216110" w:rsidRDefault="00255C52" w:rsidP="00B238D0">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16. </w:t>
      </w:r>
      <w:hyperlink r:id="rId35" w:history="1">
        <w:r w:rsidRPr="00216110">
          <w:rPr>
            <w:rStyle w:val="a4"/>
            <w:rFonts w:ascii="Times New Roman" w:eastAsia="Times New Roman" w:hAnsi="Times New Roman" w:cs="Times New Roman"/>
            <w:color w:val="auto"/>
            <w:sz w:val="28"/>
            <w:szCs w:val="28"/>
            <w:u w:val="none"/>
            <w:lang w:eastAsia="ru-RU"/>
          </w:rPr>
          <w:t>https://sites.google.com/site/teoriaveroyatnosti/oblasti-primenenia</w:t>
        </w:r>
      </w:hyperlink>
      <w:r w:rsidR="00216110" w:rsidRPr="00216110">
        <w:rPr>
          <w:rFonts w:ascii="Times New Roman" w:eastAsia="Times New Roman" w:hAnsi="Times New Roman" w:cs="Times New Roman"/>
          <w:sz w:val="28"/>
          <w:szCs w:val="28"/>
          <w:lang w:eastAsia="ru-RU"/>
        </w:rPr>
        <w:t>17.</w:t>
      </w:r>
      <w:r w:rsidR="00216110" w:rsidRPr="00216110">
        <w:t xml:space="preserve"> </w:t>
      </w:r>
    </w:p>
    <w:p w:rsidR="002B5FC3" w:rsidRPr="00B238D0" w:rsidRDefault="002B5FC3" w:rsidP="00B238D0">
      <w:pPr>
        <w:shd w:val="clear" w:color="auto" w:fill="FFFFFF"/>
        <w:spacing w:after="0" w:line="360" w:lineRule="auto"/>
        <w:ind w:firstLine="709"/>
        <w:jc w:val="both"/>
        <w:rPr>
          <w:rFonts w:ascii="Arial" w:eastAsia="Times New Roman" w:hAnsi="Arial" w:cs="Arial"/>
          <w:sz w:val="28"/>
          <w:szCs w:val="28"/>
          <w:lang w:eastAsia="ru-RU"/>
        </w:rPr>
      </w:pPr>
    </w:p>
    <w:p w:rsidR="00FC5153" w:rsidRPr="00B238D0" w:rsidRDefault="00FC5153" w:rsidP="00B238D0">
      <w:pPr>
        <w:spacing w:line="360" w:lineRule="auto"/>
        <w:ind w:firstLine="709"/>
        <w:jc w:val="both"/>
        <w:rPr>
          <w:rFonts w:ascii="Times New Roman" w:hAnsi="Times New Roman" w:cs="Times New Roman"/>
          <w:sz w:val="28"/>
          <w:szCs w:val="28"/>
        </w:rPr>
      </w:pPr>
    </w:p>
    <w:sectPr w:rsidR="00FC5153" w:rsidRPr="00B238D0" w:rsidSect="00B238D0">
      <w:footerReference w:type="default" r:id="rId36"/>
      <w:pgSz w:w="11906" w:h="16838"/>
      <w:pgMar w:top="720" w:right="720" w:bottom="568"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26E" w:rsidRDefault="0038426E" w:rsidP="00DB0FD6">
      <w:pPr>
        <w:spacing w:after="0" w:line="240" w:lineRule="auto"/>
      </w:pPr>
      <w:r>
        <w:separator/>
      </w:r>
    </w:p>
  </w:endnote>
  <w:endnote w:type="continuationSeparator" w:id="0">
    <w:p w:rsidR="0038426E" w:rsidRDefault="0038426E" w:rsidP="00DB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337604"/>
      <w:docPartObj>
        <w:docPartGallery w:val="Page Numbers (Bottom of Page)"/>
        <w:docPartUnique/>
      </w:docPartObj>
    </w:sdtPr>
    <w:sdtEndPr/>
    <w:sdtContent>
      <w:p w:rsidR="006F23C1" w:rsidRDefault="006F23C1">
        <w:pPr>
          <w:pStyle w:val="aa"/>
          <w:jc w:val="right"/>
        </w:pPr>
        <w:r>
          <w:fldChar w:fldCharType="begin"/>
        </w:r>
        <w:r>
          <w:instrText xml:space="preserve"> PAGE   \* MERGEFORMAT </w:instrText>
        </w:r>
        <w:r>
          <w:fldChar w:fldCharType="separate"/>
        </w:r>
        <w:r w:rsidR="007C1BB1">
          <w:rPr>
            <w:noProof/>
          </w:rPr>
          <w:t>19</w:t>
        </w:r>
        <w:r>
          <w:rPr>
            <w:noProof/>
          </w:rPr>
          <w:fldChar w:fldCharType="end"/>
        </w:r>
      </w:p>
    </w:sdtContent>
  </w:sdt>
  <w:p w:rsidR="006F23C1" w:rsidRDefault="006F23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26E" w:rsidRDefault="0038426E" w:rsidP="00DB0FD6">
      <w:pPr>
        <w:spacing w:after="0" w:line="240" w:lineRule="auto"/>
      </w:pPr>
      <w:r>
        <w:separator/>
      </w:r>
    </w:p>
  </w:footnote>
  <w:footnote w:type="continuationSeparator" w:id="0">
    <w:p w:rsidR="0038426E" w:rsidRDefault="0038426E" w:rsidP="00DB0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E23BF"/>
    <w:multiLevelType w:val="multilevel"/>
    <w:tmpl w:val="2252F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9B5717"/>
    <w:multiLevelType w:val="multilevel"/>
    <w:tmpl w:val="01A681A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2727B3"/>
    <w:multiLevelType w:val="hybridMultilevel"/>
    <w:tmpl w:val="717C04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F2C1406"/>
    <w:multiLevelType w:val="hybridMultilevel"/>
    <w:tmpl w:val="0A98B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A31A6C"/>
    <w:multiLevelType w:val="multilevel"/>
    <w:tmpl w:val="07E658DA"/>
    <w:lvl w:ilvl="0">
      <w:start w:val="1"/>
      <w:numFmt w:val="decimal"/>
      <w:lvlText w:val="%1."/>
      <w:lvlJc w:val="left"/>
      <w:pPr>
        <w:tabs>
          <w:tab w:val="num" w:pos="1070"/>
        </w:tabs>
        <w:ind w:left="1070" w:hanging="360"/>
      </w:pPr>
      <w:rPr>
        <w:rFonts w:ascii="Times New Roman" w:hAnsi="Times New Roman" w:cs="Times New Roman"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5">
    <w:nsid w:val="7E7C2FDD"/>
    <w:multiLevelType w:val="hybridMultilevel"/>
    <w:tmpl w:val="F4CE43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3"/>
    <w:rsid w:val="00026AE4"/>
    <w:rsid w:val="000A716D"/>
    <w:rsid w:val="000D4BA0"/>
    <w:rsid w:val="000F55A1"/>
    <w:rsid w:val="00132A0D"/>
    <w:rsid w:val="001927DB"/>
    <w:rsid w:val="001B1422"/>
    <w:rsid w:val="001B3C0B"/>
    <w:rsid w:val="001C122D"/>
    <w:rsid w:val="001E3C7E"/>
    <w:rsid w:val="00216110"/>
    <w:rsid w:val="00255C52"/>
    <w:rsid w:val="0027107F"/>
    <w:rsid w:val="00290828"/>
    <w:rsid w:val="002919C9"/>
    <w:rsid w:val="002A5376"/>
    <w:rsid w:val="002B5FC3"/>
    <w:rsid w:val="003016F1"/>
    <w:rsid w:val="0034450F"/>
    <w:rsid w:val="00361066"/>
    <w:rsid w:val="0038426E"/>
    <w:rsid w:val="00463531"/>
    <w:rsid w:val="004D535A"/>
    <w:rsid w:val="0052747C"/>
    <w:rsid w:val="005A29FA"/>
    <w:rsid w:val="005B1297"/>
    <w:rsid w:val="005B4F3B"/>
    <w:rsid w:val="005D03A0"/>
    <w:rsid w:val="006427A2"/>
    <w:rsid w:val="006532BE"/>
    <w:rsid w:val="006B4C0B"/>
    <w:rsid w:val="006F23C1"/>
    <w:rsid w:val="007249EB"/>
    <w:rsid w:val="00731EFB"/>
    <w:rsid w:val="00784B86"/>
    <w:rsid w:val="007C1BB1"/>
    <w:rsid w:val="007C481C"/>
    <w:rsid w:val="008163BF"/>
    <w:rsid w:val="008442C1"/>
    <w:rsid w:val="008A2431"/>
    <w:rsid w:val="008C2D6D"/>
    <w:rsid w:val="008D6409"/>
    <w:rsid w:val="00936CCB"/>
    <w:rsid w:val="0095231C"/>
    <w:rsid w:val="009935A6"/>
    <w:rsid w:val="00A24DE2"/>
    <w:rsid w:val="00AE65C6"/>
    <w:rsid w:val="00AF7E7E"/>
    <w:rsid w:val="00B238D0"/>
    <w:rsid w:val="00B91B4F"/>
    <w:rsid w:val="00BE6F70"/>
    <w:rsid w:val="00C03631"/>
    <w:rsid w:val="00C276A4"/>
    <w:rsid w:val="00C735BA"/>
    <w:rsid w:val="00C82ABC"/>
    <w:rsid w:val="00CD33FD"/>
    <w:rsid w:val="00CF3260"/>
    <w:rsid w:val="00D17616"/>
    <w:rsid w:val="00D73935"/>
    <w:rsid w:val="00DB0FD6"/>
    <w:rsid w:val="00DB4229"/>
    <w:rsid w:val="00DC6FF7"/>
    <w:rsid w:val="00DD73FC"/>
    <w:rsid w:val="00E035F2"/>
    <w:rsid w:val="00E66FB1"/>
    <w:rsid w:val="00ED17FF"/>
    <w:rsid w:val="00F77E2A"/>
    <w:rsid w:val="00F97F40"/>
    <w:rsid w:val="00FA7BB4"/>
    <w:rsid w:val="00FC08CA"/>
    <w:rsid w:val="00FC0B31"/>
    <w:rsid w:val="00FC1881"/>
    <w:rsid w:val="00FC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F4AF1-82CD-4EB5-93C4-BF317D4C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409"/>
  </w:style>
  <w:style w:type="paragraph" w:styleId="1">
    <w:name w:val="heading 1"/>
    <w:basedOn w:val="a"/>
    <w:next w:val="a"/>
    <w:link w:val="10"/>
    <w:uiPriority w:val="9"/>
    <w:qFormat/>
    <w:rsid w:val="00BE6F7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2A53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B5F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5FC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B5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B5FC3"/>
    <w:rPr>
      <w:color w:val="0000FF"/>
      <w:u w:val="single"/>
    </w:rPr>
  </w:style>
  <w:style w:type="character" w:customStyle="1" w:styleId="10">
    <w:name w:val="Заголовок 1 Знак"/>
    <w:basedOn w:val="a0"/>
    <w:link w:val="1"/>
    <w:uiPriority w:val="9"/>
    <w:rsid w:val="00BE6F70"/>
    <w:rPr>
      <w:rFonts w:asciiTheme="majorHAnsi" w:eastAsiaTheme="majorEastAsia" w:hAnsiTheme="majorHAnsi" w:cstheme="majorBidi"/>
      <w:b/>
      <w:bCs/>
      <w:color w:val="2E74B5" w:themeColor="accent1" w:themeShade="BF"/>
      <w:sz w:val="28"/>
      <w:szCs w:val="28"/>
      <w:lang w:eastAsia="ru-RU"/>
    </w:rPr>
  </w:style>
  <w:style w:type="paragraph" w:styleId="a5">
    <w:name w:val="Balloon Text"/>
    <w:basedOn w:val="a"/>
    <w:link w:val="a6"/>
    <w:uiPriority w:val="99"/>
    <w:semiHidden/>
    <w:unhideWhenUsed/>
    <w:rsid w:val="00F77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E2A"/>
    <w:rPr>
      <w:rFonts w:ascii="Tahoma" w:hAnsi="Tahoma" w:cs="Tahoma"/>
      <w:sz w:val="16"/>
      <w:szCs w:val="16"/>
    </w:rPr>
  </w:style>
  <w:style w:type="paragraph" w:customStyle="1" w:styleId="western">
    <w:name w:val="western"/>
    <w:basedOn w:val="a"/>
    <w:rsid w:val="005B12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B1297"/>
    <w:pPr>
      <w:ind w:left="720"/>
      <w:contextualSpacing/>
    </w:pPr>
  </w:style>
  <w:style w:type="paragraph" w:styleId="a8">
    <w:name w:val="header"/>
    <w:basedOn w:val="a"/>
    <w:link w:val="a9"/>
    <w:uiPriority w:val="99"/>
    <w:semiHidden/>
    <w:unhideWhenUsed/>
    <w:rsid w:val="00B238D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38D0"/>
  </w:style>
  <w:style w:type="paragraph" w:styleId="aa">
    <w:name w:val="footer"/>
    <w:basedOn w:val="a"/>
    <w:link w:val="ab"/>
    <w:uiPriority w:val="99"/>
    <w:unhideWhenUsed/>
    <w:rsid w:val="00B238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38D0"/>
  </w:style>
  <w:style w:type="character" w:customStyle="1" w:styleId="20">
    <w:name w:val="Заголовок 2 Знак"/>
    <w:basedOn w:val="a0"/>
    <w:link w:val="2"/>
    <w:uiPriority w:val="9"/>
    <w:rsid w:val="002A5376"/>
    <w:rPr>
      <w:rFonts w:asciiTheme="majorHAnsi" w:eastAsiaTheme="majorEastAsia" w:hAnsiTheme="majorHAnsi" w:cstheme="majorBidi"/>
      <w:b/>
      <w:bCs/>
      <w:color w:val="5B9BD5" w:themeColor="accent1"/>
      <w:sz w:val="26"/>
      <w:szCs w:val="26"/>
    </w:rPr>
  </w:style>
  <w:style w:type="paragraph" w:styleId="ac">
    <w:name w:val="TOC Heading"/>
    <w:basedOn w:val="1"/>
    <w:next w:val="a"/>
    <w:uiPriority w:val="39"/>
    <w:semiHidden/>
    <w:unhideWhenUsed/>
    <w:qFormat/>
    <w:rsid w:val="002A5376"/>
    <w:pPr>
      <w:outlineLvl w:val="9"/>
    </w:pPr>
    <w:rPr>
      <w:lang w:eastAsia="en-US"/>
    </w:rPr>
  </w:style>
  <w:style w:type="paragraph" w:styleId="11">
    <w:name w:val="toc 1"/>
    <w:basedOn w:val="a"/>
    <w:next w:val="a"/>
    <w:autoRedefine/>
    <w:uiPriority w:val="39"/>
    <w:unhideWhenUsed/>
    <w:rsid w:val="002A5376"/>
    <w:pPr>
      <w:spacing w:after="100"/>
    </w:pPr>
  </w:style>
  <w:style w:type="paragraph" w:styleId="21">
    <w:name w:val="toc 2"/>
    <w:basedOn w:val="a"/>
    <w:next w:val="a"/>
    <w:autoRedefine/>
    <w:uiPriority w:val="39"/>
    <w:unhideWhenUsed/>
    <w:rsid w:val="002A5376"/>
    <w:pPr>
      <w:spacing w:after="100"/>
      <w:ind w:left="220"/>
    </w:pPr>
  </w:style>
  <w:style w:type="character" w:styleId="ad">
    <w:name w:val="Strong"/>
    <w:basedOn w:val="a0"/>
    <w:uiPriority w:val="22"/>
    <w:qFormat/>
    <w:rsid w:val="006F23C1"/>
    <w:rPr>
      <w:b/>
      <w:bCs/>
    </w:rPr>
  </w:style>
  <w:style w:type="character" w:styleId="ae">
    <w:name w:val="Placeholder Text"/>
    <w:basedOn w:val="a0"/>
    <w:uiPriority w:val="99"/>
    <w:semiHidden/>
    <w:rsid w:val="006B4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8405">
      <w:bodyDiv w:val="1"/>
      <w:marLeft w:val="0"/>
      <w:marRight w:val="0"/>
      <w:marTop w:val="0"/>
      <w:marBottom w:val="0"/>
      <w:divBdr>
        <w:top w:val="none" w:sz="0" w:space="0" w:color="auto"/>
        <w:left w:val="none" w:sz="0" w:space="0" w:color="auto"/>
        <w:bottom w:val="none" w:sz="0" w:space="0" w:color="auto"/>
        <w:right w:val="none" w:sz="0" w:space="0" w:color="auto"/>
      </w:divBdr>
      <w:divsChild>
        <w:div w:id="1026295419">
          <w:blockQuote w:val="1"/>
          <w:marLeft w:val="0"/>
          <w:marRight w:val="0"/>
          <w:marTop w:val="0"/>
          <w:marBottom w:val="120"/>
          <w:divBdr>
            <w:top w:val="none" w:sz="0" w:space="0" w:color="auto"/>
            <w:left w:val="none" w:sz="0" w:space="0" w:color="auto"/>
            <w:bottom w:val="none" w:sz="0" w:space="0" w:color="auto"/>
            <w:right w:val="none" w:sz="0" w:space="0" w:color="auto"/>
          </w:divBdr>
        </w:div>
        <w:div w:id="40102608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34113971">
      <w:bodyDiv w:val="1"/>
      <w:marLeft w:val="0"/>
      <w:marRight w:val="0"/>
      <w:marTop w:val="0"/>
      <w:marBottom w:val="0"/>
      <w:divBdr>
        <w:top w:val="none" w:sz="0" w:space="0" w:color="auto"/>
        <w:left w:val="none" w:sz="0" w:space="0" w:color="auto"/>
        <w:bottom w:val="none" w:sz="0" w:space="0" w:color="auto"/>
        <w:right w:val="none" w:sz="0" w:space="0" w:color="auto"/>
      </w:divBdr>
    </w:div>
    <w:div w:id="751046813">
      <w:bodyDiv w:val="1"/>
      <w:marLeft w:val="0"/>
      <w:marRight w:val="0"/>
      <w:marTop w:val="0"/>
      <w:marBottom w:val="0"/>
      <w:divBdr>
        <w:top w:val="none" w:sz="0" w:space="0" w:color="auto"/>
        <w:left w:val="none" w:sz="0" w:space="0" w:color="auto"/>
        <w:bottom w:val="none" w:sz="0" w:space="0" w:color="auto"/>
        <w:right w:val="none" w:sz="0" w:space="0" w:color="auto"/>
      </w:divBdr>
    </w:div>
    <w:div w:id="1418088955">
      <w:bodyDiv w:val="1"/>
      <w:marLeft w:val="0"/>
      <w:marRight w:val="0"/>
      <w:marTop w:val="0"/>
      <w:marBottom w:val="0"/>
      <w:divBdr>
        <w:top w:val="none" w:sz="0" w:space="0" w:color="auto"/>
        <w:left w:val="none" w:sz="0" w:space="0" w:color="auto"/>
        <w:bottom w:val="none" w:sz="0" w:space="0" w:color="auto"/>
        <w:right w:val="none" w:sz="0" w:space="0" w:color="auto"/>
      </w:divBdr>
    </w:div>
    <w:div w:id="1531912523">
      <w:bodyDiv w:val="1"/>
      <w:marLeft w:val="0"/>
      <w:marRight w:val="0"/>
      <w:marTop w:val="0"/>
      <w:marBottom w:val="0"/>
      <w:divBdr>
        <w:top w:val="none" w:sz="0" w:space="0" w:color="auto"/>
        <w:left w:val="none" w:sz="0" w:space="0" w:color="auto"/>
        <w:bottom w:val="none" w:sz="0" w:space="0" w:color="auto"/>
        <w:right w:val="none" w:sz="0" w:space="0" w:color="auto"/>
      </w:divBdr>
    </w:div>
    <w:div w:id="20446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u.wikipedia.org/wiki/%D0%9F%D1%80%D0%BE%D0%B8%D0%B7%D0%B2%D0%BE%D0%B4%D1%81%D1%82%D0%B2%D0%BE" TargetMode="External"/><Relationship Id="rId18" Type="http://schemas.openxmlformats.org/officeDocument/2006/relationships/hyperlink" Target="https://ru.wikipedia.org/wiki/%D0%A8%D1%83%D1%85%D0%B0%D1%80%D1%82,_%D0%A3%D0%BE%D0%BB%D1%82%D0%B5%D1%80"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infourok.ru/go.html?href=http%3A%2F%2Fwww.ofim.oscsbras.ru%2F~klokov%2Fprobability%2Fdownload%2Fessay.pdf" TargetMode="External"/><Relationship Id="rId7" Type="http://schemas.openxmlformats.org/officeDocument/2006/relationships/endnotes" Target="endnotes.xml"/><Relationship Id="rId12" Type="http://schemas.openxmlformats.org/officeDocument/2006/relationships/hyperlink" Target="https://infourok.ru/go.html?href=http%3A%2F%2Fbioinformatics.ru%2FMisc%2Fterver_history.html" TargetMode="External"/><Relationship Id="rId17" Type="http://schemas.openxmlformats.org/officeDocument/2006/relationships/hyperlink" Target="https://ru.wikipedia.org/wiki/1924_%D0%B3%D0%BE%D0%B4" TargetMode="External"/><Relationship Id="rId25" Type="http://schemas.openxmlformats.org/officeDocument/2006/relationships/image" Target="media/image6.jpeg"/><Relationship Id="rId33" Type="http://schemas.openxmlformats.org/officeDocument/2006/relationships/hyperlink" Target="https://infourok.ru/go.html?href=http%3A%2F%2Fsins.xaoc.ru%2Fpdf%2Farticles%2Farticles_r038.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1%82%D0%B0%D1%82%D0%B8%D1%81%D1%82%D0%B8%D1%87%D0%B5%D1%81%D0%BA%D0%B8%D0%B9_%D0%BA%D0%BE%D0%BD%D1%82%D1%80%D0%BE%D0%BB%D1%8C_%D0%BA%D0%B0%D1%87%D0%B5%D1%81%D1%82%D0%B2%D0%B0" TargetMode="External"/><Relationship Id="rId20" Type="http://schemas.openxmlformats.org/officeDocument/2006/relationships/image" Target="media/image2.png"/><Relationship Id="rId29" Type="http://schemas.openxmlformats.org/officeDocument/2006/relationships/hyperlink" Target="https://math-oge.sdamg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hart" Target="charts/chart1.xml"/><Relationship Id="rId32" Type="http://schemas.openxmlformats.org/officeDocument/2006/relationships/hyperlink" Target="https://infourok.ru/go.html?href=http%3A%2F%2Fwww.grandars.ru%2Fstudent%2Fvysshaya-matematika%2Fveroyatnost-sobytiya.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F%D0%B0%D1%80%D0%B0%D0%BC%D0%B5%D1%82%D1%80" TargetMode="External"/><Relationship Id="rId23" Type="http://schemas.openxmlformats.org/officeDocument/2006/relationships/image" Target="media/image5.jpeg"/><Relationship Id="rId28" Type="http://schemas.openxmlformats.org/officeDocument/2006/relationships/hyperlink" Target="http://ru.wikipedia.org/" TargetMode="External"/><Relationship Id="rId36" Type="http://schemas.openxmlformats.org/officeDocument/2006/relationships/footer" Target="footer1.xml"/><Relationship Id="rId10" Type="http://schemas.openxmlformats.org/officeDocument/2006/relationships/hyperlink" Target="http://ru.wikipedia.org/wiki/%D0%AF%D0%BA%D0%BE%D0%B1_%D0%91%D0%B5%D1%80%D0%BD%D1%83%D0%BB%D0%BB%D0%B8" TargetMode="External"/><Relationship Id="rId19" Type="http://schemas.openxmlformats.org/officeDocument/2006/relationships/oleObject" Target="embeddings/oleObject3.bin"/><Relationship Id="rId31" Type="http://schemas.openxmlformats.org/officeDocument/2006/relationships/hyperlink" Target="https://infourok.ru/go.html?href=http%3A%2F%2Fwww.nsu.ru%2Fmmf%2Ftvims%2Fchernova%2Ftv%2Flec%2Fnode4.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u.wikipedia.org/wiki/%D0%91%D0%B8%D0%B7%D0%BD%D0%B5%D1%81-%D0%BF%D1%80%D0%BE%D1%86%D0%B5%D1%81%D1%81" TargetMode="External"/><Relationship Id="rId22" Type="http://schemas.openxmlformats.org/officeDocument/2006/relationships/image" Target="media/image4.png"/><Relationship Id="rId27" Type="http://schemas.openxmlformats.org/officeDocument/2006/relationships/chart" Target="charts/chart3.xml"/><Relationship Id="rId30" Type="http://schemas.openxmlformats.org/officeDocument/2006/relationships/hyperlink" Target="https://infourok.ru/go.html?href=http%3A%2F%2Fwww.fmclass.ru%2F" TargetMode="External"/><Relationship Id="rId35" Type="http://schemas.openxmlformats.org/officeDocument/2006/relationships/hyperlink" Target="https://sites.google.com/site/teoriaveroyatnosti/oblasti-primeneni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алгебра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611111111111112E-2"/>
          <c:y val="0.13085333083364578"/>
          <c:w val="0.7606676509186352"/>
          <c:h val="0.78978158980127489"/>
        </c:manualLayout>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2"/>
                <c:pt idx="0">
                  <c:v>ответ угадан</c:v>
                </c:pt>
                <c:pt idx="1">
                  <c:v>ответ не угадан</c:v>
                </c:pt>
              </c:strCache>
            </c:strRef>
          </c:cat>
          <c:val>
            <c:numRef>
              <c:f>Лист1!$B$2:$B$5</c:f>
              <c:numCache>
                <c:formatCode>General</c:formatCode>
                <c:ptCount val="4"/>
                <c:pt idx="0">
                  <c:v>10</c:v>
                </c:pt>
                <c:pt idx="1">
                  <c:v>51</c:v>
                </c:pt>
              </c:numCache>
            </c:numRef>
          </c:val>
          <c:extLst xmlns:c16r2="http://schemas.microsoft.com/office/drawing/2015/06/chart">
            <c:ext xmlns:c16="http://schemas.microsoft.com/office/drawing/2014/chart" uri="{C3380CC4-5D6E-409C-BE32-E72D297353CC}">
              <c16:uniqueId val="{00000000-183C-4BE7-AC85-D9E59B9F77E1}"/>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геометрия</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угадан ответ</c:v>
                </c:pt>
                <c:pt idx="1">
                  <c:v>не угадан</c:v>
                </c:pt>
              </c:strCache>
            </c:strRef>
          </c:cat>
          <c:val>
            <c:numRef>
              <c:f>Лист1!$B$2:$B$3</c:f>
              <c:numCache>
                <c:formatCode>General</c:formatCode>
                <c:ptCount val="2"/>
                <c:pt idx="0">
                  <c:v>8</c:v>
                </c:pt>
                <c:pt idx="1">
                  <c:v>45</c:v>
                </c:pt>
              </c:numCache>
            </c:numRef>
          </c:val>
          <c:extLst xmlns:c16r2="http://schemas.microsoft.com/office/drawing/2015/06/chart">
            <c:ext xmlns:c16="http://schemas.microsoft.com/office/drawing/2014/chart" uri="{C3380CC4-5D6E-409C-BE32-E72D297353CC}">
              <c16:uniqueId val="{00000000-4F69-4524-99E5-3FE7506ABBD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испанский язык</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ответов верных 0</c:v>
                </c:pt>
                <c:pt idx="1">
                  <c:v>ответов верных1</c:v>
                </c:pt>
                <c:pt idx="2">
                  <c:v>ответов верных 2</c:v>
                </c:pt>
                <c:pt idx="3">
                  <c:v>ответов верных</c:v>
                </c:pt>
                <c:pt idx="4">
                  <c:v>ответов верных 4</c:v>
                </c:pt>
              </c:strCache>
            </c:strRef>
          </c:cat>
          <c:val>
            <c:numRef>
              <c:f>Лист1!$B$2:$B$6</c:f>
              <c:numCache>
                <c:formatCode>General</c:formatCode>
                <c:ptCount val="5"/>
                <c:pt idx="0">
                  <c:v>18</c:v>
                </c:pt>
                <c:pt idx="1">
                  <c:v>17</c:v>
                </c:pt>
                <c:pt idx="2">
                  <c:v>6</c:v>
                </c:pt>
                <c:pt idx="3">
                  <c:v>3</c:v>
                </c:pt>
                <c:pt idx="4">
                  <c:v>1</c:v>
                </c:pt>
              </c:numCache>
            </c:numRef>
          </c:val>
          <c:extLst xmlns:c16r2="http://schemas.microsoft.com/office/drawing/2015/06/chart">
            <c:ext xmlns:c16="http://schemas.microsoft.com/office/drawing/2014/chart" uri="{C3380CC4-5D6E-409C-BE32-E72D297353CC}">
              <c16:uniqueId val="{00000000-54B2-4AFC-AFA6-0936059C474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07CE-E8D9-46F2-8E5B-D1E4B61E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3994</Words>
  <Characters>22768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208_kab</dc:creator>
  <cp:keywords/>
  <dc:description/>
  <cp:lastModifiedBy>Мариша</cp:lastModifiedBy>
  <cp:revision>2</cp:revision>
  <dcterms:created xsi:type="dcterms:W3CDTF">2019-04-15T20:02:00Z</dcterms:created>
  <dcterms:modified xsi:type="dcterms:W3CDTF">2019-04-15T20:02:00Z</dcterms:modified>
</cp:coreProperties>
</file>