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45" w:rsidRPr="00EE4BEB" w:rsidRDefault="00B67645" w:rsidP="00EE4BEB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EE4BEB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Государственное бюджетное образовательное учреждение Ростовской области</w:t>
      </w:r>
    </w:p>
    <w:p w:rsidR="00B67645" w:rsidRPr="00EE4BEB" w:rsidRDefault="00B67645" w:rsidP="00EE4BEB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EE4BEB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Таганрогский педагогический лицей-интернат</w:t>
      </w:r>
    </w:p>
    <w:p w:rsidR="00B67645" w:rsidRPr="00E45716" w:rsidRDefault="00B67645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B67645" w:rsidRPr="00E45716" w:rsidRDefault="00B67645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B67645" w:rsidRPr="00E45716" w:rsidRDefault="00B67645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B67645" w:rsidRPr="00E45716" w:rsidRDefault="00B67645" w:rsidP="00EE4BEB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B67645" w:rsidRPr="0059181D" w:rsidRDefault="00B67645" w:rsidP="00EE4BEB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Исследовательская работа</w:t>
      </w:r>
    </w:p>
    <w:p w:rsidR="00B67645" w:rsidRPr="00EE4BEB" w:rsidRDefault="008752F5" w:rsidP="00EE4BEB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lang w:eastAsia="ru-RU"/>
        </w:rPr>
      </w:pPr>
      <w:r>
        <w:rPr>
          <w:rFonts w:ascii="Times New Roman" w:eastAsiaTheme="minorEastAsia" w:hAnsi="Times New Roman" w:cs="Times New Roman"/>
          <w:b/>
          <w:kern w:val="28"/>
          <w:lang w:eastAsia="ru-RU"/>
        </w:rPr>
        <w:t>"МАТЕМАТИКА В ЛИТЕРАТУРЕ</w:t>
      </w:r>
      <w:r w:rsidR="00B67645" w:rsidRPr="00EE4BEB">
        <w:rPr>
          <w:rFonts w:ascii="Times New Roman" w:eastAsiaTheme="minorEastAsia" w:hAnsi="Times New Roman" w:cs="Times New Roman"/>
          <w:b/>
          <w:kern w:val="28"/>
          <w:lang w:eastAsia="ru-RU"/>
        </w:rPr>
        <w:t>"</w:t>
      </w:r>
    </w:p>
    <w:p w:rsidR="00B67645" w:rsidRPr="00E45716" w:rsidRDefault="00B67645" w:rsidP="00EE4BEB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B67645" w:rsidRPr="00E45716" w:rsidRDefault="00B67645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B67645" w:rsidRPr="00E45716" w:rsidRDefault="00B67645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B67645" w:rsidRPr="00E45716" w:rsidRDefault="00B67645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B67645" w:rsidRPr="00E45716" w:rsidRDefault="00B67645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E4BEB" w:rsidRDefault="00EE4BEB" w:rsidP="00EE4BEB">
      <w:pPr>
        <w:widowControl w:val="0"/>
        <w:overflowPunct w:val="0"/>
        <w:adjustRightInd w:val="0"/>
        <w:spacing w:after="240" w:line="276" w:lineRule="atLeast"/>
        <w:jc w:val="righ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B67645" w:rsidRPr="00EE4BEB" w:rsidRDefault="00EE4BEB" w:rsidP="00EE4BEB">
      <w:pPr>
        <w:widowControl w:val="0"/>
        <w:overflowPunct w:val="0"/>
        <w:adjustRightInd w:val="0"/>
        <w:spacing w:after="240" w:line="276" w:lineRule="atLeast"/>
        <w:jc w:val="right"/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</w:pPr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>Выполнили:</w:t>
      </w:r>
    </w:p>
    <w:p w:rsidR="00B67645" w:rsidRPr="00EE4BEB" w:rsidRDefault="00E45716" w:rsidP="00E45716">
      <w:pPr>
        <w:widowControl w:val="0"/>
        <w:overflowPunct w:val="0"/>
        <w:adjustRightInd w:val="0"/>
        <w:spacing w:after="240" w:line="276" w:lineRule="atLeast"/>
        <w:ind w:firstLine="5387"/>
        <w:jc w:val="right"/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</w:pPr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>ученицы</w:t>
      </w:r>
      <w:r w:rsidR="00B67645"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 xml:space="preserve"> 10 </w:t>
      </w:r>
      <w:r w:rsidR="00EE4BEB"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>«</w:t>
      </w:r>
      <w:r w:rsidR="00B67645"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>С</w:t>
      </w:r>
      <w:r w:rsidR="00EE4BEB"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>»</w:t>
      </w:r>
      <w:r w:rsidR="00B67645"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 xml:space="preserve"> класса  </w:t>
      </w:r>
    </w:p>
    <w:p w:rsidR="00B67645" w:rsidRPr="00EE4BEB" w:rsidRDefault="00B67645" w:rsidP="00E45716">
      <w:pPr>
        <w:widowControl w:val="0"/>
        <w:overflowPunct w:val="0"/>
        <w:adjustRightInd w:val="0"/>
        <w:spacing w:after="240" w:line="276" w:lineRule="atLeast"/>
        <w:ind w:firstLine="5387"/>
        <w:jc w:val="right"/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</w:pPr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>Патрушева Ирина</w:t>
      </w:r>
      <w:proofErr w:type="gramStart"/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 xml:space="preserve"> ,</w:t>
      </w:r>
      <w:proofErr w:type="gramEnd"/>
    </w:p>
    <w:p w:rsidR="00B67645" w:rsidRPr="00EE4BEB" w:rsidRDefault="00B67645" w:rsidP="00E45716">
      <w:pPr>
        <w:widowControl w:val="0"/>
        <w:overflowPunct w:val="0"/>
        <w:adjustRightInd w:val="0"/>
        <w:spacing w:after="240" w:line="276" w:lineRule="atLeast"/>
        <w:ind w:firstLine="5387"/>
        <w:jc w:val="right"/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</w:pPr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 xml:space="preserve">    </w:t>
      </w:r>
      <w:proofErr w:type="spellStart"/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>Дубровщенко</w:t>
      </w:r>
      <w:proofErr w:type="spellEnd"/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 xml:space="preserve"> Надежда</w:t>
      </w:r>
    </w:p>
    <w:p w:rsidR="00EE4BEB" w:rsidRPr="00EE4BEB" w:rsidRDefault="00B67645" w:rsidP="00EE4BEB">
      <w:pPr>
        <w:widowControl w:val="0"/>
        <w:overflowPunct w:val="0"/>
        <w:adjustRightInd w:val="0"/>
        <w:spacing w:after="240" w:line="276" w:lineRule="atLeast"/>
        <w:ind w:firstLine="4962"/>
        <w:jc w:val="right"/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</w:pPr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 xml:space="preserve">            </w:t>
      </w:r>
      <w:r w:rsidR="00EE4BEB"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 xml:space="preserve">Научный </w:t>
      </w:r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>руководитель</w:t>
      </w:r>
      <w:r w:rsidR="00E45716"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>:</w:t>
      </w:r>
    </w:p>
    <w:p w:rsidR="00EE4BEB" w:rsidRPr="00EE4BEB" w:rsidRDefault="00EE4BEB" w:rsidP="00EE4BEB">
      <w:pPr>
        <w:widowControl w:val="0"/>
        <w:overflowPunct w:val="0"/>
        <w:adjustRightInd w:val="0"/>
        <w:spacing w:after="240" w:line="276" w:lineRule="atLeast"/>
        <w:ind w:firstLine="4962"/>
        <w:jc w:val="right"/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</w:pPr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 xml:space="preserve">Учитель математики </w:t>
      </w:r>
    </w:p>
    <w:p w:rsidR="00EE4BEB" w:rsidRPr="00EE4BEB" w:rsidRDefault="00EE4BEB" w:rsidP="00EE4BEB">
      <w:pPr>
        <w:widowControl w:val="0"/>
        <w:overflowPunct w:val="0"/>
        <w:adjustRightInd w:val="0"/>
        <w:spacing w:after="240" w:line="276" w:lineRule="atLeast"/>
        <w:ind w:firstLine="4962"/>
        <w:jc w:val="right"/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</w:pPr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 xml:space="preserve">           </w:t>
      </w:r>
      <w:r w:rsidR="00E45716"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 xml:space="preserve"> </w:t>
      </w:r>
      <w:r w:rsidR="00B67645"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 xml:space="preserve">Юнусова </w:t>
      </w:r>
      <w:r w:rsidRPr="00EE4BEB">
        <w:rPr>
          <w:rFonts w:ascii="Times New Roman" w:eastAsiaTheme="minorEastAsia" w:hAnsi="Times New Roman" w:cs="Times New Roman"/>
          <w:kern w:val="28"/>
          <w:sz w:val="26"/>
          <w:szCs w:val="26"/>
          <w:lang w:eastAsia="ru-RU"/>
        </w:rPr>
        <w:t>Наталья Александровна</w:t>
      </w:r>
    </w:p>
    <w:p w:rsidR="00EE4BEB" w:rsidRDefault="00EE4BEB" w:rsidP="00EE4BEB">
      <w:pPr>
        <w:widowControl w:val="0"/>
        <w:overflowPunct w:val="0"/>
        <w:adjustRightInd w:val="0"/>
        <w:spacing w:after="240" w:line="276" w:lineRule="atLeast"/>
        <w:ind w:firstLine="4962"/>
        <w:jc w:val="righ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E4BEB" w:rsidRDefault="00EE4BEB" w:rsidP="00E45716">
      <w:pPr>
        <w:widowControl w:val="0"/>
        <w:overflowPunct w:val="0"/>
        <w:adjustRightInd w:val="0"/>
        <w:spacing w:after="240" w:line="276" w:lineRule="atLeast"/>
        <w:ind w:left="4111" w:firstLine="4395"/>
        <w:jc w:val="righ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E4BEB" w:rsidRDefault="00EE4BEB" w:rsidP="00E45716">
      <w:pPr>
        <w:widowControl w:val="0"/>
        <w:overflowPunct w:val="0"/>
        <w:adjustRightInd w:val="0"/>
        <w:spacing w:after="240" w:line="276" w:lineRule="atLeast"/>
        <w:ind w:left="4111" w:firstLine="4395"/>
        <w:jc w:val="righ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E4BEB" w:rsidRDefault="00EE4BEB" w:rsidP="00EE4BEB">
      <w:pPr>
        <w:widowControl w:val="0"/>
        <w:overflowPunct w:val="0"/>
        <w:adjustRightInd w:val="0"/>
        <w:spacing w:after="240" w:line="276" w:lineRule="atLeast"/>
        <w:ind w:left="4111" w:firstLine="4395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E4BEB" w:rsidRDefault="00EE4BEB" w:rsidP="00EE4BEB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kern w:val="28"/>
          <w:lang w:eastAsia="ru-RU"/>
        </w:rPr>
      </w:pPr>
      <w:r>
        <w:rPr>
          <w:rFonts w:ascii="Times New Roman" w:eastAsiaTheme="minorEastAsia" w:hAnsi="Times New Roman" w:cs="Times New Roman"/>
          <w:kern w:val="28"/>
          <w:lang w:eastAsia="ru-RU"/>
        </w:rPr>
        <w:t>Таганрог</w:t>
      </w:r>
    </w:p>
    <w:p w:rsidR="00E45716" w:rsidRDefault="00EE4BEB" w:rsidP="00907EE2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kern w:val="28"/>
          <w:lang w:eastAsia="ru-RU"/>
        </w:rPr>
      </w:pPr>
      <w:r>
        <w:rPr>
          <w:rFonts w:ascii="Times New Roman" w:eastAsiaTheme="minorEastAsia" w:hAnsi="Times New Roman" w:cs="Times New Roman"/>
          <w:kern w:val="28"/>
          <w:lang w:eastAsia="ru-RU"/>
        </w:rPr>
        <w:t>2019</w:t>
      </w:r>
    </w:p>
    <w:p w:rsidR="00907EE2" w:rsidRDefault="00907EE2" w:rsidP="00907EE2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C32B6C" w:rsidRPr="00907EE2" w:rsidRDefault="00C32B6C" w:rsidP="00C32B6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7EE2">
        <w:rPr>
          <w:rFonts w:ascii="Times New Roman" w:hAnsi="Times New Roman" w:cs="Times New Roman"/>
          <w:b/>
          <w:sz w:val="27"/>
          <w:szCs w:val="27"/>
        </w:rPr>
        <w:t>Оглавление</w:t>
      </w:r>
    </w:p>
    <w:p w:rsidR="00C32B6C" w:rsidRDefault="00C32B6C" w:rsidP="00C32B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1.Введение…………………………………………………………… стр.</w:t>
      </w:r>
      <w:r w:rsidR="00686676">
        <w:rPr>
          <w:rFonts w:ascii="Times New Roman" w:hAnsi="Times New Roman" w:cs="Times New Roman"/>
          <w:sz w:val="27"/>
          <w:szCs w:val="27"/>
        </w:rPr>
        <w:t>2-4</w:t>
      </w:r>
    </w:p>
    <w:p w:rsidR="00C32B6C" w:rsidRDefault="00C32B6C" w:rsidP="00C32B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</w:t>
      </w:r>
      <w:r w:rsidRPr="00EE4BEB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Математические и литературные понятия</w:t>
      </w:r>
      <w:r>
        <w:rPr>
          <w:rFonts w:ascii="Times New Roman" w:hAnsi="Times New Roman" w:cs="Times New Roman"/>
          <w:sz w:val="27"/>
          <w:szCs w:val="27"/>
        </w:rPr>
        <w:t xml:space="preserve"> ……………..</w:t>
      </w:r>
      <w:r>
        <w:rPr>
          <w:rFonts w:ascii="Times New Roman" w:hAnsi="Times New Roman" w:cs="Times New Roman"/>
          <w:sz w:val="27"/>
          <w:szCs w:val="27"/>
        </w:rPr>
        <w:t>………. стр.</w:t>
      </w:r>
      <w:r w:rsidR="00686676">
        <w:rPr>
          <w:rFonts w:ascii="Times New Roman" w:hAnsi="Times New Roman" w:cs="Times New Roman"/>
          <w:sz w:val="27"/>
          <w:szCs w:val="27"/>
        </w:rPr>
        <w:t>4-6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2B6C" w:rsidRPr="00431277" w:rsidRDefault="00C32B6C" w:rsidP="00C32B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</w:t>
      </w:r>
      <w:r w:rsidRPr="00EE4BEB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Задач</w:t>
      </w:r>
      <w:r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и в художественных произведениях</w:t>
      </w:r>
      <w:proofErr w:type="gramStart"/>
      <w:r>
        <w:rPr>
          <w:rFonts w:ascii="Times New Roman" w:hAnsi="Times New Roman" w:cs="Times New Roman"/>
          <w:sz w:val="27"/>
          <w:szCs w:val="27"/>
        </w:rPr>
        <w:t>………………………</w:t>
      </w:r>
      <w:r>
        <w:rPr>
          <w:rFonts w:ascii="Times New Roman" w:hAnsi="Times New Roman" w:cs="Times New Roman"/>
          <w:sz w:val="27"/>
          <w:szCs w:val="27"/>
        </w:rPr>
        <w:t>.</w:t>
      </w:r>
      <w:r w:rsidR="0086260C"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>стр.</w:t>
      </w:r>
      <w:r w:rsidR="00686676">
        <w:rPr>
          <w:rFonts w:ascii="Times New Roman" w:hAnsi="Times New Roman" w:cs="Times New Roman"/>
          <w:sz w:val="27"/>
          <w:szCs w:val="27"/>
        </w:rPr>
        <w:t>7-</w:t>
      </w:r>
      <w:r w:rsidR="0086260C">
        <w:rPr>
          <w:rFonts w:ascii="Times New Roman" w:hAnsi="Times New Roman" w:cs="Times New Roman"/>
          <w:sz w:val="27"/>
          <w:szCs w:val="27"/>
        </w:rPr>
        <w:t>10</w:t>
      </w:r>
    </w:p>
    <w:p w:rsidR="00C32B6C" w:rsidRPr="00431277" w:rsidRDefault="00C32B6C" w:rsidP="00C32B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07EE2">
        <w:rPr>
          <w:rFonts w:ascii="Times New Roman" w:hAnsi="Times New Roman" w:cs="Times New Roman"/>
          <w:sz w:val="27"/>
          <w:szCs w:val="27"/>
        </w:rPr>
        <w:t>.</w:t>
      </w:r>
      <w:r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</w:t>
      </w:r>
      <w:r w:rsidRPr="00EE4BEB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Писатели и поэты о математике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………………………………… </w:t>
      </w:r>
      <w:r>
        <w:rPr>
          <w:rFonts w:ascii="Times New Roman" w:hAnsi="Times New Roman" w:cs="Times New Roman"/>
          <w:sz w:val="27"/>
          <w:szCs w:val="27"/>
        </w:rPr>
        <w:t>стр.</w:t>
      </w:r>
      <w:r w:rsidR="0086260C">
        <w:rPr>
          <w:rFonts w:ascii="Times New Roman" w:hAnsi="Times New Roman" w:cs="Times New Roman"/>
          <w:sz w:val="27"/>
          <w:szCs w:val="27"/>
        </w:rPr>
        <w:t>10-11</w:t>
      </w:r>
    </w:p>
    <w:p w:rsidR="00907EE2" w:rsidRDefault="00907EE2" w:rsidP="00C32B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</w:t>
      </w:r>
      <w:r w:rsidRPr="00EE4BEB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Заключение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….……</w:t>
      </w:r>
      <w:r w:rsidR="00C32B6C">
        <w:rPr>
          <w:rFonts w:ascii="Times New Roman" w:hAnsi="Times New Roman" w:cs="Times New Roman"/>
          <w:sz w:val="27"/>
          <w:szCs w:val="27"/>
        </w:rPr>
        <w:t>……………….………………………………</w:t>
      </w:r>
      <w:r w:rsidR="0086260C">
        <w:rPr>
          <w:rFonts w:ascii="Times New Roman" w:hAnsi="Times New Roman" w:cs="Times New Roman"/>
          <w:sz w:val="27"/>
          <w:szCs w:val="27"/>
        </w:rPr>
        <w:t>..</w:t>
      </w:r>
      <w:proofErr w:type="gramEnd"/>
      <w:r w:rsidR="00C32B6C">
        <w:rPr>
          <w:rFonts w:ascii="Times New Roman" w:hAnsi="Times New Roman" w:cs="Times New Roman"/>
          <w:sz w:val="27"/>
          <w:szCs w:val="27"/>
        </w:rPr>
        <w:t>стр.</w:t>
      </w:r>
      <w:r w:rsidR="0086260C">
        <w:rPr>
          <w:rFonts w:ascii="Times New Roman" w:hAnsi="Times New Roman" w:cs="Times New Roman"/>
          <w:sz w:val="27"/>
          <w:szCs w:val="27"/>
        </w:rPr>
        <w:t>12</w:t>
      </w:r>
      <w:r w:rsidR="00C32B6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2B6C" w:rsidRPr="00431277" w:rsidRDefault="00C32B6C" w:rsidP="00C32B6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="00907EE2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</w:t>
      </w:r>
      <w:r w:rsidR="00907EE2" w:rsidRPr="00EE4BEB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Список литературы</w:t>
      </w:r>
      <w:proofErr w:type="gramStart"/>
      <w:r w:rsidR="00907EE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……………………………………</w:t>
      </w:r>
      <w:r w:rsidR="00907EE2">
        <w:rPr>
          <w:rFonts w:ascii="Times New Roman" w:hAnsi="Times New Roman" w:cs="Times New Roman"/>
          <w:sz w:val="27"/>
          <w:szCs w:val="27"/>
        </w:rPr>
        <w:t>………..</w:t>
      </w:r>
      <w:r>
        <w:rPr>
          <w:rFonts w:ascii="Times New Roman" w:hAnsi="Times New Roman" w:cs="Times New Roman"/>
          <w:sz w:val="27"/>
          <w:szCs w:val="27"/>
        </w:rPr>
        <w:t>...</w:t>
      </w:r>
      <w:r w:rsidR="0086260C">
        <w:rPr>
          <w:rFonts w:ascii="Times New Roman" w:hAnsi="Times New Roman" w:cs="Times New Roman"/>
          <w:sz w:val="27"/>
          <w:szCs w:val="27"/>
        </w:rPr>
        <w:t>..</w:t>
      </w:r>
      <w:proofErr w:type="gramEnd"/>
      <w:r>
        <w:rPr>
          <w:rFonts w:ascii="Times New Roman" w:hAnsi="Times New Roman" w:cs="Times New Roman"/>
          <w:sz w:val="27"/>
          <w:szCs w:val="27"/>
        </w:rPr>
        <w:t>стр.</w:t>
      </w:r>
      <w:r w:rsidR="0086260C">
        <w:rPr>
          <w:rFonts w:ascii="Times New Roman" w:hAnsi="Times New Roman" w:cs="Times New Roman"/>
          <w:sz w:val="27"/>
          <w:szCs w:val="27"/>
        </w:rPr>
        <w:t>13</w:t>
      </w:r>
    </w:p>
    <w:p w:rsidR="00C32B6C" w:rsidRDefault="00C32B6C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C32B6C" w:rsidRDefault="00C32B6C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C32B6C" w:rsidRDefault="00C32B6C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C32B6C" w:rsidRDefault="00C32B6C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C32B6C" w:rsidRDefault="00C32B6C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C32B6C" w:rsidRDefault="00C32B6C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C32B6C" w:rsidRDefault="00C32B6C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Default="00E4571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Default="00E4571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Default="00E4571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Default="00E4571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Default="00E4571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Default="00E4571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Default="00E4571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Default="00E4571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Default="00E4571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Default="00E4571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59181D" w:rsidRDefault="0059181D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Pr="00681B1E" w:rsidRDefault="00E45716" w:rsidP="00686676">
      <w:pPr>
        <w:pStyle w:val="a3"/>
        <w:widowControl w:val="0"/>
        <w:numPr>
          <w:ilvl w:val="0"/>
          <w:numId w:val="4"/>
        </w:numPr>
        <w:overflowPunct w:val="0"/>
        <w:adjustRightInd w:val="0"/>
        <w:spacing w:after="240" w:line="276" w:lineRule="atLeast"/>
        <w:jc w:val="righ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E45716" w:rsidRDefault="00E4571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</w:p>
    <w:p w:rsidR="0059181D" w:rsidRDefault="0059181D" w:rsidP="0059181D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</w:p>
    <w:p w:rsidR="0059181D" w:rsidRDefault="0059181D" w:rsidP="0059181D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</w:p>
    <w:p w:rsidR="0059181D" w:rsidRDefault="0059181D" w:rsidP="0059181D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</w:p>
    <w:p w:rsidR="00B67645" w:rsidRPr="0059181D" w:rsidRDefault="0059181D" w:rsidP="0059181D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Введение</w:t>
      </w:r>
    </w:p>
    <w:p w:rsidR="00E45716" w:rsidRPr="0059181D" w:rsidRDefault="00C6344A" w:rsidP="0059181D">
      <w:pPr>
        <w:pStyle w:val="western"/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 xml:space="preserve">Все выпускники </w:t>
      </w:r>
      <w:proofErr w:type="gramStart"/>
      <w:r w:rsidRPr="0059181D">
        <w:rPr>
          <w:color w:val="000000"/>
          <w:sz w:val="27"/>
          <w:szCs w:val="27"/>
        </w:rPr>
        <w:t>при</w:t>
      </w:r>
      <w:proofErr w:type="gramEnd"/>
      <w:r w:rsidRPr="0059181D">
        <w:rPr>
          <w:color w:val="000000"/>
          <w:sz w:val="27"/>
          <w:szCs w:val="27"/>
        </w:rPr>
        <w:t xml:space="preserve"> сдачи экзаменов выбирают те предметы</w:t>
      </w:r>
      <w:r w:rsidR="00C32B6C" w:rsidRPr="0059181D">
        <w:rPr>
          <w:color w:val="000000"/>
          <w:sz w:val="27"/>
          <w:szCs w:val="27"/>
        </w:rPr>
        <w:t xml:space="preserve">, </w:t>
      </w:r>
      <w:r w:rsidRPr="0059181D">
        <w:rPr>
          <w:color w:val="000000"/>
          <w:sz w:val="27"/>
          <w:szCs w:val="27"/>
        </w:rPr>
        <w:t>которые им понадобятся в будущей профессии</w:t>
      </w:r>
      <w:r w:rsidR="00E45716" w:rsidRPr="0059181D">
        <w:rPr>
          <w:color w:val="000000"/>
          <w:sz w:val="27"/>
          <w:szCs w:val="27"/>
        </w:rPr>
        <w:t>.</w:t>
      </w:r>
      <w:r w:rsidRPr="0059181D">
        <w:rPr>
          <w:color w:val="000000"/>
          <w:sz w:val="27"/>
          <w:szCs w:val="27"/>
        </w:rPr>
        <w:t xml:space="preserve"> И тут нужно сделать выбор между гуманитарным или техническим направлением.</w:t>
      </w:r>
      <w:r w:rsidR="00E45716" w:rsidRPr="0059181D">
        <w:rPr>
          <w:color w:val="000000"/>
          <w:sz w:val="27"/>
          <w:szCs w:val="27"/>
        </w:rPr>
        <w:t xml:space="preserve"> Познакомившись с информацией для абитуриентов, мы обнаружили, что на многие гуманитарные специальности необходимы результаты ЕГЭ по математике, а в некоторых ВУЗах такой направленности на первых курсах изучают математику.</w:t>
      </w:r>
    </w:p>
    <w:p w:rsidR="00E45716" w:rsidRPr="0059181D" w:rsidRDefault="00E45716" w:rsidP="0059181D">
      <w:pPr>
        <w:pStyle w:val="western"/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Возник вопрос: зачем лирикам нужна математика?</w:t>
      </w:r>
    </w:p>
    <w:p w:rsidR="00E45716" w:rsidRPr="0059181D" w:rsidRDefault="00E45716" w:rsidP="0059181D">
      <w:pPr>
        <w:pStyle w:val="western"/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Мы решили посвятить наш проект двум самым известным, и, казалось бы, ничем не связанным между собой наукам: математике и литературе. В связи с этим были поставлены следующие цели</w:t>
      </w:r>
      <w:r w:rsidR="00CD72CB" w:rsidRPr="0059181D">
        <w:rPr>
          <w:color w:val="000000"/>
          <w:sz w:val="27"/>
          <w:szCs w:val="27"/>
        </w:rPr>
        <w:t>:</w:t>
      </w:r>
    </w:p>
    <w:p w:rsidR="00E45716" w:rsidRPr="0059181D" w:rsidRDefault="00C6344A" w:rsidP="0059181D">
      <w:pPr>
        <w:pStyle w:val="western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выявить</w:t>
      </w:r>
      <w:r w:rsidR="00E45716" w:rsidRPr="0059181D">
        <w:rPr>
          <w:color w:val="000000"/>
          <w:sz w:val="27"/>
          <w:szCs w:val="27"/>
        </w:rPr>
        <w:t xml:space="preserve"> связь между математикой и литературой;</w:t>
      </w:r>
    </w:p>
    <w:p w:rsidR="00E45716" w:rsidRPr="0059181D" w:rsidRDefault="00E45716" w:rsidP="0059181D">
      <w:pPr>
        <w:pStyle w:val="western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раскрыть эстетический потенциал математики;</w:t>
      </w:r>
    </w:p>
    <w:p w:rsidR="00E45716" w:rsidRPr="0059181D" w:rsidRDefault="00C6344A" w:rsidP="0059181D">
      <w:pPr>
        <w:pStyle w:val="western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 xml:space="preserve">уничтожить </w:t>
      </w:r>
      <w:r w:rsidR="00E45716" w:rsidRPr="0059181D">
        <w:rPr>
          <w:color w:val="000000"/>
          <w:sz w:val="27"/>
          <w:szCs w:val="27"/>
        </w:rPr>
        <w:t>стереотип о сухости математиков;</w:t>
      </w:r>
    </w:p>
    <w:p w:rsidR="00E45716" w:rsidRPr="0059181D" w:rsidRDefault="00E45716" w:rsidP="0059181D">
      <w:pPr>
        <w:pStyle w:val="western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найти материалы, подтверждающие связь между литературой и математикой;</w:t>
      </w:r>
    </w:p>
    <w:p w:rsidR="00E45716" w:rsidRPr="0059181D" w:rsidRDefault="00E45716" w:rsidP="0059181D">
      <w:pPr>
        <w:pStyle w:val="western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 xml:space="preserve">использовать исторические сведения </w:t>
      </w:r>
      <w:proofErr w:type="spellStart"/>
      <w:r w:rsidRPr="0059181D">
        <w:rPr>
          <w:color w:val="000000"/>
          <w:sz w:val="27"/>
          <w:szCs w:val="27"/>
        </w:rPr>
        <w:t>межпредметного</w:t>
      </w:r>
      <w:proofErr w:type="spellEnd"/>
      <w:r w:rsidRPr="0059181D">
        <w:rPr>
          <w:color w:val="000000"/>
          <w:sz w:val="27"/>
          <w:szCs w:val="27"/>
        </w:rPr>
        <w:t xml:space="preserve"> характера;</w:t>
      </w:r>
    </w:p>
    <w:p w:rsidR="00E45716" w:rsidRPr="0059181D" w:rsidRDefault="00E45716" w:rsidP="0059181D">
      <w:pPr>
        <w:pStyle w:val="western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доказать присутствие математики в литературе.</w:t>
      </w:r>
    </w:p>
    <w:p w:rsidR="00E45716" w:rsidRPr="0059181D" w:rsidRDefault="00E45716" w:rsidP="0059181D">
      <w:pPr>
        <w:pStyle w:val="western"/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Задачи:</w:t>
      </w:r>
    </w:p>
    <w:p w:rsidR="00E45716" w:rsidRPr="0059181D" w:rsidRDefault="00E45716" w:rsidP="0059181D">
      <w:pPr>
        <w:pStyle w:val="western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Рассмотреть и решить древние задачи в стихах;</w:t>
      </w:r>
    </w:p>
    <w:p w:rsidR="00E45716" w:rsidRPr="0059181D" w:rsidRDefault="00E45716" w:rsidP="0059181D">
      <w:pPr>
        <w:pStyle w:val="western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Найти математические утверждения в поэзии;</w:t>
      </w:r>
    </w:p>
    <w:p w:rsidR="00E45716" w:rsidRPr="0059181D" w:rsidRDefault="00E45716" w:rsidP="0059181D">
      <w:pPr>
        <w:pStyle w:val="western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Найти известных математиков, которые сочетали математический и поэтический талант;</w:t>
      </w:r>
    </w:p>
    <w:p w:rsidR="00E45716" w:rsidRPr="0059181D" w:rsidRDefault="00E45716" w:rsidP="0059181D">
      <w:pPr>
        <w:pStyle w:val="western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Найти математические задачи, описываемые в художественных произведениях.</w:t>
      </w:r>
    </w:p>
    <w:p w:rsidR="00907EE2" w:rsidRDefault="00907EE2" w:rsidP="0059181D">
      <w:pPr>
        <w:pStyle w:val="western"/>
        <w:jc w:val="both"/>
        <w:rPr>
          <w:color w:val="000000"/>
          <w:sz w:val="27"/>
          <w:szCs w:val="27"/>
        </w:rPr>
      </w:pP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907EE2" w:rsidRDefault="00907EE2" w:rsidP="00686676">
      <w:pPr>
        <w:pStyle w:val="western"/>
        <w:numPr>
          <w:ilvl w:val="0"/>
          <w:numId w:val="4"/>
        </w:numPr>
        <w:jc w:val="right"/>
        <w:rPr>
          <w:color w:val="000000"/>
          <w:sz w:val="27"/>
          <w:szCs w:val="27"/>
        </w:rPr>
      </w:pPr>
    </w:p>
    <w:p w:rsidR="00907EE2" w:rsidRDefault="00907EE2" w:rsidP="00907EE2">
      <w:pPr>
        <w:pStyle w:val="western"/>
        <w:ind w:firstLine="360"/>
        <w:jc w:val="both"/>
        <w:rPr>
          <w:color w:val="000000"/>
          <w:sz w:val="27"/>
          <w:szCs w:val="27"/>
        </w:rPr>
      </w:pPr>
    </w:p>
    <w:p w:rsidR="00907EE2" w:rsidRDefault="00907EE2" w:rsidP="00907EE2">
      <w:pPr>
        <w:pStyle w:val="western"/>
        <w:ind w:firstLine="360"/>
        <w:jc w:val="both"/>
        <w:rPr>
          <w:color w:val="000000"/>
          <w:sz w:val="27"/>
          <w:szCs w:val="27"/>
        </w:rPr>
      </w:pPr>
    </w:p>
    <w:p w:rsidR="00686676" w:rsidRDefault="00686676" w:rsidP="00907EE2">
      <w:pPr>
        <w:pStyle w:val="western"/>
        <w:ind w:firstLine="360"/>
        <w:jc w:val="both"/>
        <w:rPr>
          <w:b/>
          <w:color w:val="000000"/>
          <w:sz w:val="27"/>
          <w:szCs w:val="27"/>
        </w:rPr>
      </w:pPr>
    </w:p>
    <w:p w:rsidR="00E45716" w:rsidRPr="00907EE2" w:rsidRDefault="00E45716" w:rsidP="00907EE2">
      <w:pPr>
        <w:pStyle w:val="western"/>
        <w:ind w:firstLine="360"/>
        <w:jc w:val="both"/>
        <w:rPr>
          <w:b/>
          <w:color w:val="000000"/>
          <w:sz w:val="27"/>
          <w:szCs w:val="27"/>
        </w:rPr>
      </w:pPr>
      <w:r w:rsidRPr="00907EE2">
        <w:rPr>
          <w:b/>
          <w:color w:val="000000"/>
          <w:sz w:val="27"/>
          <w:szCs w:val="27"/>
        </w:rPr>
        <w:t>Для достижения цели мы наметили план действий:</w:t>
      </w:r>
    </w:p>
    <w:p w:rsidR="00E45716" w:rsidRPr="0059181D" w:rsidRDefault="00E45716" w:rsidP="0059181D">
      <w:pPr>
        <w:pStyle w:val="western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Получить консультацию по данному вопросу у учителя русского я</w:t>
      </w:r>
      <w:r w:rsidR="00CD72CB" w:rsidRPr="0059181D">
        <w:rPr>
          <w:color w:val="000000"/>
          <w:sz w:val="27"/>
          <w:szCs w:val="27"/>
        </w:rPr>
        <w:t xml:space="preserve">зыка и литературы </w:t>
      </w:r>
      <w:proofErr w:type="spellStart"/>
      <w:r w:rsidR="00CD72CB" w:rsidRPr="0059181D">
        <w:rPr>
          <w:color w:val="000000"/>
          <w:sz w:val="27"/>
          <w:szCs w:val="27"/>
        </w:rPr>
        <w:t>Атаманченко</w:t>
      </w:r>
      <w:proofErr w:type="spellEnd"/>
      <w:r w:rsidR="00CD72CB" w:rsidRPr="0059181D">
        <w:rPr>
          <w:color w:val="000000"/>
          <w:sz w:val="27"/>
          <w:szCs w:val="27"/>
        </w:rPr>
        <w:t xml:space="preserve"> С.</w:t>
      </w:r>
      <w:proofErr w:type="gramStart"/>
      <w:r w:rsidR="00CD72CB" w:rsidRPr="0059181D">
        <w:rPr>
          <w:color w:val="000000"/>
          <w:sz w:val="27"/>
          <w:szCs w:val="27"/>
        </w:rPr>
        <w:t>В</w:t>
      </w:r>
      <w:proofErr w:type="gramEnd"/>
      <w:r w:rsidRPr="0059181D">
        <w:rPr>
          <w:color w:val="000000"/>
          <w:sz w:val="27"/>
          <w:szCs w:val="27"/>
        </w:rPr>
        <w:t xml:space="preserve"> и </w:t>
      </w:r>
      <w:proofErr w:type="gramStart"/>
      <w:r w:rsidRPr="0059181D">
        <w:rPr>
          <w:color w:val="000000"/>
          <w:sz w:val="27"/>
          <w:szCs w:val="27"/>
        </w:rPr>
        <w:t>у</w:t>
      </w:r>
      <w:proofErr w:type="gramEnd"/>
      <w:r w:rsidRPr="0059181D">
        <w:rPr>
          <w:color w:val="000000"/>
          <w:sz w:val="27"/>
          <w:szCs w:val="27"/>
        </w:rPr>
        <w:t xml:space="preserve"> учите</w:t>
      </w:r>
      <w:r w:rsidR="00CD72CB" w:rsidRPr="0059181D">
        <w:rPr>
          <w:color w:val="000000"/>
          <w:sz w:val="27"/>
          <w:szCs w:val="27"/>
        </w:rPr>
        <w:t>ля математики Юнусовой Н.А.</w:t>
      </w:r>
    </w:p>
    <w:p w:rsidR="00E45716" w:rsidRPr="0059181D" w:rsidRDefault="00E45716" w:rsidP="0059181D">
      <w:pPr>
        <w:pStyle w:val="western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Обратиться за информацией в школьную библиотеку.</w:t>
      </w:r>
    </w:p>
    <w:p w:rsidR="00E45716" w:rsidRPr="0059181D" w:rsidRDefault="00E45716" w:rsidP="0059181D">
      <w:pPr>
        <w:pStyle w:val="western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Перечитать изученные в рамках реализации школьной программы художественные произведения.</w:t>
      </w:r>
    </w:p>
    <w:p w:rsidR="007126D4" w:rsidRPr="00686676" w:rsidRDefault="00E45716" w:rsidP="00C6344A">
      <w:pPr>
        <w:pStyle w:val="western"/>
        <w:numPr>
          <w:ilvl w:val="0"/>
          <w:numId w:val="3"/>
        </w:numPr>
        <w:rPr>
          <w:color w:val="000000"/>
        </w:rPr>
      </w:pPr>
      <w:r w:rsidRPr="0059181D">
        <w:rPr>
          <w:color w:val="000000"/>
          <w:sz w:val="27"/>
          <w:szCs w:val="27"/>
        </w:rPr>
        <w:t>Изучить ресурсы сети ИНТЕРНЕТ по данному вопросу.</w:t>
      </w:r>
    </w:p>
    <w:p w:rsidR="00686676" w:rsidRDefault="00686676" w:rsidP="00686676">
      <w:pPr>
        <w:pStyle w:val="western"/>
        <w:rPr>
          <w:color w:val="000000"/>
          <w:sz w:val="27"/>
          <w:szCs w:val="27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rPr>
          <w:color w:val="000000"/>
        </w:rPr>
      </w:pPr>
    </w:p>
    <w:p w:rsidR="00686676" w:rsidRDefault="00686676" w:rsidP="00686676">
      <w:pPr>
        <w:pStyle w:val="western"/>
        <w:numPr>
          <w:ilvl w:val="0"/>
          <w:numId w:val="4"/>
        </w:numPr>
        <w:jc w:val="right"/>
        <w:rPr>
          <w:color w:val="000000"/>
        </w:rPr>
        <w:sectPr w:rsidR="00686676" w:rsidSect="00371701">
          <w:headerReference w:type="default" r:id="rId9"/>
          <w:footerReference w:type="default" r:id="rId10"/>
          <w:pgSz w:w="11905" w:h="16838"/>
          <w:pgMar w:top="1134" w:right="850" w:bottom="1134" w:left="1701" w:header="708" w:footer="708" w:gutter="0"/>
          <w:pgNumType w:start="1"/>
          <w:cols w:space="720"/>
          <w:noEndnote/>
        </w:sectPr>
      </w:pPr>
      <w:r>
        <w:rPr>
          <w:color w:val="000000"/>
        </w:rPr>
        <w:t xml:space="preserve"> </w:t>
      </w:r>
    </w:p>
    <w:p w:rsidR="007126D4" w:rsidRDefault="007126D4" w:rsidP="007126D4">
      <w:pPr>
        <w:pStyle w:val="western"/>
        <w:ind w:left="720"/>
        <w:rPr>
          <w:color w:val="000000"/>
        </w:rPr>
      </w:pPr>
    </w:p>
    <w:p w:rsidR="0059181D" w:rsidRDefault="0059181D" w:rsidP="0059181D">
      <w:pPr>
        <w:pStyle w:val="western"/>
        <w:ind w:left="720"/>
        <w:jc w:val="center"/>
        <w:rPr>
          <w:b/>
          <w:color w:val="000000"/>
          <w:sz w:val="27"/>
          <w:szCs w:val="27"/>
        </w:rPr>
      </w:pPr>
    </w:p>
    <w:p w:rsidR="0059181D" w:rsidRDefault="0059181D" w:rsidP="0059181D">
      <w:pPr>
        <w:pStyle w:val="western"/>
        <w:ind w:left="720"/>
        <w:jc w:val="center"/>
        <w:rPr>
          <w:b/>
          <w:color w:val="000000"/>
          <w:sz w:val="27"/>
          <w:szCs w:val="27"/>
        </w:rPr>
      </w:pPr>
    </w:p>
    <w:p w:rsidR="0059181D" w:rsidRDefault="0059181D" w:rsidP="0059181D">
      <w:pPr>
        <w:pStyle w:val="western"/>
        <w:ind w:left="720"/>
        <w:jc w:val="center"/>
        <w:rPr>
          <w:b/>
          <w:color w:val="000000"/>
          <w:sz w:val="27"/>
          <w:szCs w:val="27"/>
        </w:rPr>
      </w:pPr>
    </w:p>
    <w:p w:rsidR="0059181D" w:rsidRDefault="0059181D" w:rsidP="0059181D">
      <w:pPr>
        <w:pStyle w:val="western"/>
        <w:ind w:left="720"/>
        <w:jc w:val="center"/>
        <w:rPr>
          <w:b/>
          <w:color w:val="000000"/>
          <w:sz w:val="27"/>
          <w:szCs w:val="27"/>
        </w:rPr>
      </w:pPr>
    </w:p>
    <w:p w:rsidR="007126D4" w:rsidRPr="0059181D" w:rsidRDefault="0059181D" w:rsidP="0059181D">
      <w:pPr>
        <w:pStyle w:val="western"/>
        <w:ind w:left="720"/>
        <w:jc w:val="center"/>
        <w:rPr>
          <w:b/>
          <w:color w:val="000000"/>
          <w:sz w:val="27"/>
          <w:szCs w:val="27"/>
        </w:rPr>
      </w:pPr>
      <w:r w:rsidRPr="0059181D">
        <w:rPr>
          <w:b/>
          <w:color w:val="000000"/>
          <w:sz w:val="27"/>
          <w:szCs w:val="27"/>
        </w:rPr>
        <w:t>Консультация с учителями</w:t>
      </w:r>
      <w:r w:rsidR="007126D4" w:rsidRPr="0059181D">
        <w:rPr>
          <w:b/>
          <w:color w:val="000000"/>
          <w:sz w:val="27"/>
          <w:szCs w:val="27"/>
        </w:rPr>
        <w:t>.</w:t>
      </w:r>
    </w:p>
    <w:p w:rsidR="007126D4" w:rsidRPr="0059181D" w:rsidRDefault="007126D4" w:rsidP="007126D4">
      <w:pPr>
        <w:pStyle w:val="western"/>
        <w:ind w:left="720"/>
        <w:rPr>
          <w:color w:val="000000"/>
          <w:sz w:val="27"/>
          <w:szCs w:val="27"/>
        </w:rPr>
      </w:pPr>
    </w:p>
    <w:p w:rsidR="0059181D" w:rsidRDefault="007126D4" w:rsidP="0059181D">
      <w:pPr>
        <w:pStyle w:val="western"/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На консультации с учителями мы пришли к общему мнению</w:t>
      </w:r>
      <w:r w:rsidR="0059181D" w:rsidRPr="0059181D">
        <w:rPr>
          <w:color w:val="000000"/>
          <w:sz w:val="27"/>
          <w:szCs w:val="27"/>
        </w:rPr>
        <w:t xml:space="preserve">. </w:t>
      </w:r>
      <w:r w:rsidRPr="0059181D">
        <w:rPr>
          <w:color w:val="000000"/>
          <w:sz w:val="27"/>
          <w:szCs w:val="27"/>
        </w:rPr>
        <w:t>Наталья Александровна рассказывала, что знает много разных стишков</w:t>
      </w:r>
      <w:r w:rsidR="0059181D" w:rsidRPr="0059181D">
        <w:rPr>
          <w:color w:val="000000"/>
          <w:sz w:val="27"/>
          <w:szCs w:val="27"/>
        </w:rPr>
        <w:t xml:space="preserve">, </w:t>
      </w:r>
      <w:r w:rsidRPr="0059181D">
        <w:rPr>
          <w:color w:val="000000"/>
          <w:sz w:val="27"/>
          <w:szCs w:val="27"/>
        </w:rPr>
        <w:t>которые помогают изучению математических формул и теорем.</w:t>
      </w:r>
      <w:r w:rsidR="0059181D">
        <w:rPr>
          <w:color w:val="000000"/>
          <w:sz w:val="27"/>
          <w:szCs w:val="27"/>
        </w:rPr>
        <w:tab/>
      </w:r>
      <w:r w:rsidRPr="0059181D">
        <w:rPr>
          <w:color w:val="000000"/>
          <w:sz w:val="27"/>
          <w:szCs w:val="27"/>
        </w:rPr>
        <w:t xml:space="preserve"> А учитель литературы</w:t>
      </w:r>
      <w:r w:rsidR="0059181D" w:rsidRPr="0059181D">
        <w:rPr>
          <w:color w:val="000000"/>
          <w:sz w:val="27"/>
          <w:szCs w:val="27"/>
        </w:rPr>
        <w:t xml:space="preserve">, </w:t>
      </w:r>
      <w:r w:rsidRPr="0059181D">
        <w:rPr>
          <w:color w:val="000000"/>
          <w:sz w:val="27"/>
          <w:szCs w:val="27"/>
        </w:rPr>
        <w:t>Светлана Васильевна</w:t>
      </w:r>
      <w:r w:rsidR="0059181D" w:rsidRPr="0059181D">
        <w:rPr>
          <w:color w:val="000000"/>
          <w:sz w:val="27"/>
          <w:szCs w:val="27"/>
        </w:rPr>
        <w:t>, говорила,</w:t>
      </w:r>
      <w:r w:rsidRPr="0059181D">
        <w:rPr>
          <w:color w:val="000000"/>
          <w:sz w:val="27"/>
          <w:szCs w:val="27"/>
        </w:rPr>
        <w:t xml:space="preserve"> что математика помогает в создании складных стихов</w:t>
      </w:r>
      <w:r w:rsidR="0059181D" w:rsidRPr="0059181D">
        <w:rPr>
          <w:color w:val="000000"/>
          <w:sz w:val="27"/>
          <w:szCs w:val="27"/>
        </w:rPr>
        <w:t>,</w:t>
      </w:r>
      <w:r w:rsidRPr="0059181D">
        <w:rPr>
          <w:color w:val="000000"/>
          <w:sz w:val="27"/>
          <w:szCs w:val="27"/>
        </w:rPr>
        <w:t xml:space="preserve"> некоторые поэты добавляют в свои художественные произведения  математические задачи</w:t>
      </w:r>
      <w:r w:rsidR="0059181D" w:rsidRPr="0059181D">
        <w:rPr>
          <w:color w:val="000000"/>
          <w:sz w:val="27"/>
          <w:szCs w:val="27"/>
        </w:rPr>
        <w:t>.</w:t>
      </w:r>
      <w:r w:rsidRPr="0059181D">
        <w:rPr>
          <w:color w:val="000000"/>
          <w:sz w:val="27"/>
          <w:szCs w:val="27"/>
        </w:rPr>
        <w:t xml:space="preserve"> Одни потому что любят математику</w:t>
      </w:r>
      <w:r w:rsidR="0059181D" w:rsidRPr="0059181D">
        <w:rPr>
          <w:color w:val="000000"/>
          <w:sz w:val="27"/>
          <w:szCs w:val="27"/>
        </w:rPr>
        <w:t>,</w:t>
      </w:r>
      <w:r w:rsidRPr="0059181D">
        <w:rPr>
          <w:color w:val="000000"/>
          <w:sz w:val="27"/>
          <w:szCs w:val="27"/>
        </w:rPr>
        <w:t xml:space="preserve"> а</w:t>
      </w:r>
      <w:r w:rsidR="000718C8" w:rsidRPr="0059181D">
        <w:rPr>
          <w:color w:val="000000"/>
          <w:sz w:val="27"/>
          <w:szCs w:val="27"/>
        </w:rPr>
        <w:t xml:space="preserve"> другие для того</w:t>
      </w:r>
      <w:r w:rsidR="0059181D" w:rsidRPr="0059181D">
        <w:rPr>
          <w:color w:val="000000"/>
          <w:sz w:val="27"/>
          <w:szCs w:val="27"/>
        </w:rPr>
        <w:t xml:space="preserve">, </w:t>
      </w:r>
      <w:r w:rsidR="000718C8" w:rsidRPr="0059181D">
        <w:rPr>
          <w:color w:val="000000"/>
          <w:sz w:val="27"/>
          <w:szCs w:val="27"/>
        </w:rPr>
        <w:t>чтобы  произведение было с интересной загадкой</w:t>
      </w:r>
      <w:r w:rsidR="0059181D" w:rsidRPr="0059181D">
        <w:rPr>
          <w:color w:val="000000"/>
          <w:sz w:val="27"/>
          <w:szCs w:val="27"/>
        </w:rPr>
        <w:t xml:space="preserve">, </w:t>
      </w:r>
      <w:r w:rsidR="000718C8" w:rsidRPr="0059181D">
        <w:rPr>
          <w:color w:val="000000"/>
          <w:sz w:val="27"/>
          <w:szCs w:val="27"/>
        </w:rPr>
        <w:t>которую читатель хотел бы разгадать</w:t>
      </w:r>
      <w:r w:rsidR="0059181D" w:rsidRPr="0059181D">
        <w:rPr>
          <w:color w:val="000000"/>
          <w:sz w:val="27"/>
          <w:szCs w:val="27"/>
        </w:rPr>
        <w:t xml:space="preserve">. </w:t>
      </w:r>
      <w:r w:rsidR="000718C8" w:rsidRPr="0059181D">
        <w:rPr>
          <w:color w:val="000000"/>
          <w:sz w:val="27"/>
          <w:szCs w:val="27"/>
        </w:rPr>
        <w:t xml:space="preserve">А так же у некоторых художественных  произведений </w:t>
      </w:r>
      <w:r w:rsidRPr="0059181D">
        <w:rPr>
          <w:color w:val="000000"/>
          <w:sz w:val="27"/>
          <w:szCs w:val="27"/>
        </w:rPr>
        <w:t xml:space="preserve"> </w:t>
      </w:r>
      <w:r w:rsidR="000718C8" w:rsidRPr="0059181D">
        <w:rPr>
          <w:color w:val="000000"/>
          <w:sz w:val="27"/>
          <w:szCs w:val="27"/>
        </w:rPr>
        <w:t>чис</w:t>
      </w:r>
      <w:r w:rsidR="0059181D">
        <w:rPr>
          <w:color w:val="000000"/>
          <w:sz w:val="27"/>
          <w:szCs w:val="27"/>
        </w:rPr>
        <w:t>ловое название.</w:t>
      </w:r>
    </w:p>
    <w:p w:rsidR="00686676" w:rsidRDefault="0059181D" w:rsidP="0059181D">
      <w:pPr>
        <w:pStyle w:val="western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Исходя из этого, мы решили</w:t>
      </w:r>
      <w:r w:rsidRPr="0059181D">
        <w:rPr>
          <w:color w:val="000000"/>
          <w:sz w:val="27"/>
          <w:szCs w:val="27"/>
        </w:rPr>
        <w:t>, что</w:t>
      </w:r>
      <w:r w:rsidR="000718C8" w:rsidRPr="0059181D">
        <w:rPr>
          <w:color w:val="000000"/>
          <w:sz w:val="27"/>
          <w:szCs w:val="27"/>
        </w:rPr>
        <w:t xml:space="preserve"> литература и математика гармоничны друг другу</w:t>
      </w:r>
      <w:r w:rsidRPr="0059181D">
        <w:rPr>
          <w:color w:val="000000"/>
          <w:sz w:val="27"/>
          <w:szCs w:val="27"/>
        </w:rPr>
        <w:t>.</w:t>
      </w: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686676" w:rsidRDefault="00686676" w:rsidP="0059181D">
      <w:pPr>
        <w:pStyle w:val="western"/>
        <w:jc w:val="both"/>
        <w:rPr>
          <w:color w:val="000000"/>
          <w:sz w:val="27"/>
          <w:szCs w:val="27"/>
        </w:rPr>
      </w:pPr>
    </w:p>
    <w:p w:rsidR="007126D4" w:rsidRPr="0059181D" w:rsidRDefault="00686676" w:rsidP="00686676">
      <w:pPr>
        <w:pStyle w:val="western"/>
        <w:numPr>
          <w:ilvl w:val="0"/>
          <w:numId w:val="4"/>
        </w:numPr>
        <w:jc w:val="right"/>
        <w:rPr>
          <w:color w:val="000000"/>
          <w:sz w:val="27"/>
          <w:szCs w:val="27"/>
        </w:rPr>
        <w:sectPr w:rsidR="007126D4" w:rsidRPr="0059181D" w:rsidSect="00371701">
          <w:pgSz w:w="11905" w:h="16838"/>
          <w:pgMar w:top="1134" w:right="850" w:bottom="1134" w:left="1701" w:header="708" w:footer="708" w:gutter="0"/>
          <w:pgNumType w:start="1"/>
          <w:cols w:space="720"/>
          <w:noEndnote/>
        </w:sectPr>
      </w:pPr>
      <w:r>
        <w:rPr>
          <w:color w:val="000000"/>
          <w:sz w:val="27"/>
          <w:szCs w:val="27"/>
        </w:rPr>
        <w:t xml:space="preserve"> </w:t>
      </w:r>
    </w:p>
    <w:p w:rsidR="00E45716" w:rsidRPr="0059181D" w:rsidRDefault="00E45716" w:rsidP="0059181D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lastRenderedPageBreak/>
        <w:t>Математические и литературные понятия.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</w:t>
      </w:r>
      <w:r w:rsidR="00E45716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Д</w:t>
      </w: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ва на первый взгляд совсем не совместимых предмета, как математика и литература  помогают в их изучении друг другу. </w:t>
      </w:r>
      <w:r w:rsidR="00E45716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М</w:t>
      </w: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ы провели опрос </w:t>
      </w:r>
      <w:r w:rsidR="00E45716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среди всех лицеистов на тему</w:t>
      </w:r>
      <w:r w:rsidR="00E44E52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: «Есть ли взаимосвязь между литературой и математикой»:</w:t>
      </w:r>
      <w:r w:rsidR="00E45716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</w:t>
      </w: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результаты опроса показали следующее</w:t>
      </w:r>
      <w:r w:rsidR="00CD72CB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: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- 40 % считают</w:t>
      </w:r>
      <w:r w:rsidR="00CD72CB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</w:t>
      </w: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что они взаимосвязаны</w:t>
      </w:r>
      <w:r w:rsidR="00CD72CB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;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- 50 % считают</w:t>
      </w:r>
      <w:r w:rsidR="00CD72CB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, </w:t>
      </w: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что это два противоположных предмета</w:t>
      </w:r>
      <w:r w:rsidR="00A7406B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;</w:t>
      </w:r>
    </w:p>
    <w:p w:rsidR="00094849" w:rsidRPr="0059181D" w:rsidRDefault="00094849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- 10 % не знают ответа.</w:t>
      </w:r>
    </w:p>
    <w:p w:rsidR="00B67645" w:rsidRPr="00E45716" w:rsidRDefault="00094849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  <w:r>
        <w:rPr>
          <w:rFonts w:ascii="Times New Roman" w:eastAsiaTheme="minorEastAsia" w:hAnsi="Times New Roman" w:cs="Times New Roman"/>
          <w:noProof/>
          <w:kern w:val="28"/>
          <w:lang w:eastAsia="ru-RU"/>
        </w:rPr>
        <w:drawing>
          <wp:inline distT="0" distB="0" distL="0" distR="0" wp14:anchorId="33C15AAA" wp14:editId="1BC003F3">
            <wp:extent cx="2750820" cy="26822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Литературные произведения помогают нам запомнить сложные математические правила. Это к нам пришло из древнего мира</w:t>
      </w:r>
      <w:r w:rsidR="00303B9D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. </w:t>
      </w: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Благодаря литературе математика людям  давалась проще</w:t>
      </w:r>
      <w:r w:rsidR="00303B9D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. 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Гордый Рим трубил победу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Над твердыней Сиракуз.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Но трудами Архимеда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Много больше я горжусь.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Надо нынче нам заняться,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Оказать старинке честь,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Чтобы нам не ошибаться,</w:t>
      </w:r>
    </w:p>
    <w:p w:rsidR="00B67645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Чтоб окружность верно счесть.</w:t>
      </w:r>
    </w:p>
    <w:p w:rsidR="00686676" w:rsidRPr="00686676" w:rsidRDefault="00686676" w:rsidP="00686676">
      <w:pPr>
        <w:pStyle w:val="a3"/>
        <w:widowControl w:val="0"/>
        <w:numPr>
          <w:ilvl w:val="0"/>
          <w:numId w:val="4"/>
        </w:numPr>
        <w:overflowPunct w:val="0"/>
        <w:adjustRightInd w:val="0"/>
        <w:spacing w:after="240" w:line="276" w:lineRule="atLeast"/>
        <w:jc w:val="right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</w:t>
      </w:r>
    </w:p>
    <w:p w:rsidR="00B67645" w:rsidRPr="005542E3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lastRenderedPageBreak/>
        <w:t>Надо только постараться</w:t>
      </w:r>
      <w:r w:rsidR="00686676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                     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И запомнить все как есть: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Три – четырнадцать – пятнадцать –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Девяносто два и шесть!</w:t>
      </w:r>
    </w:p>
    <w:p w:rsidR="00DF0578" w:rsidRPr="0059181D" w:rsidRDefault="00DF0578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Для интереса на уроках и лучшего усвоения материла</w:t>
      </w:r>
      <w:r w:rsidR="000674BC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</w:t>
      </w:r>
      <w:r w:rsidR="005542E3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</w:t>
      </w: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учителя могут воспользоваться поговорками со старинными мерами величин. 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«Не уступить ни пяди»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(не отдавать даже самой малости).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«Семь пядей во лбу»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(об очень умном человеке).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«На аршин борода, да ума на пядь»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(о взрослом, но глупом человеке).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«Косая сажень в плечах»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(широкоплечий, высокого роста человек).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«На три аршина в землю видит»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(о внимательном, прозорливом человеке, от которого ничего невозможно утаить).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«Сам с ноготок, а борода с локоток»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(о неприметном человеке, обладающем большим умом).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«Каждый купец на свой аршин мерит»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(о собственной выгоде).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«Охотник за семь верст ходит киселя хлебать»</w:t>
      </w:r>
    </w:p>
    <w:p w:rsidR="00B67645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(о трудности профессии охотника).</w:t>
      </w:r>
    </w:p>
    <w:p w:rsidR="00686676" w:rsidRPr="00686676" w:rsidRDefault="00686676" w:rsidP="00686676">
      <w:pPr>
        <w:pStyle w:val="a3"/>
        <w:widowControl w:val="0"/>
        <w:numPr>
          <w:ilvl w:val="0"/>
          <w:numId w:val="4"/>
        </w:numPr>
        <w:overflowPunct w:val="0"/>
        <w:adjustRightInd w:val="0"/>
        <w:spacing w:after="240" w:line="276" w:lineRule="atLeast"/>
        <w:jc w:val="right"/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</w:pPr>
    </w:p>
    <w:p w:rsidR="00096EA0" w:rsidRDefault="00096EA0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</w:pPr>
    </w:p>
    <w:p w:rsidR="00096EA0" w:rsidRDefault="00096EA0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</w:pPr>
    </w:p>
    <w:p w:rsidR="00094849" w:rsidRDefault="00094849" w:rsidP="004430EE">
      <w:pPr>
        <w:pStyle w:val="western"/>
        <w:rPr>
          <w:rFonts w:eastAsiaTheme="minorEastAsia"/>
          <w:kern w:val="28"/>
        </w:rPr>
      </w:pPr>
    </w:p>
    <w:p w:rsidR="004430EE" w:rsidRPr="0059181D" w:rsidRDefault="00B67645" w:rsidP="0059181D">
      <w:pPr>
        <w:pStyle w:val="western"/>
        <w:jc w:val="center"/>
        <w:rPr>
          <w:rFonts w:eastAsiaTheme="minorEastAsia"/>
          <w:b/>
          <w:kern w:val="28"/>
          <w:sz w:val="27"/>
          <w:szCs w:val="27"/>
        </w:rPr>
      </w:pPr>
      <w:r w:rsidRPr="0059181D">
        <w:rPr>
          <w:rFonts w:eastAsiaTheme="minorEastAsia"/>
          <w:b/>
          <w:kern w:val="28"/>
          <w:sz w:val="27"/>
          <w:szCs w:val="27"/>
        </w:rPr>
        <w:t>Задачи в художественных произведениях</w:t>
      </w:r>
      <w:r w:rsidR="005542E3" w:rsidRPr="0059181D">
        <w:rPr>
          <w:rFonts w:eastAsiaTheme="minorEastAsia"/>
          <w:b/>
          <w:kern w:val="28"/>
          <w:sz w:val="27"/>
          <w:szCs w:val="27"/>
        </w:rPr>
        <w:t>:</w:t>
      </w:r>
    </w:p>
    <w:p w:rsidR="004430EE" w:rsidRPr="0059181D" w:rsidRDefault="004430EE" w:rsidP="0059181D">
      <w:pPr>
        <w:pStyle w:val="western"/>
        <w:jc w:val="both"/>
        <w:rPr>
          <w:color w:val="000000"/>
          <w:sz w:val="27"/>
          <w:szCs w:val="27"/>
        </w:rPr>
      </w:pPr>
      <w:r w:rsidRPr="0059181D">
        <w:rPr>
          <w:color w:val="000000"/>
          <w:sz w:val="27"/>
          <w:szCs w:val="27"/>
        </w:rPr>
        <w:t>Математики в литературных произведениях предостаточно. Если внимательно подумать, можно найти доказательство и этому</w:t>
      </w:r>
      <w:r w:rsidR="00DF0578" w:rsidRPr="0059181D">
        <w:rPr>
          <w:color w:val="000000"/>
          <w:sz w:val="27"/>
          <w:szCs w:val="27"/>
        </w:rPr>
        <w:t xml:space="preserve"> </w:t>
      </w:r>
      <w:r w:rsidRPr="0059181D">
        <w:rPr>
          <w:color w:val="000000"/>
          <w:sz w:val="27"/>
          <w:szCs w:val="27"/>
        </w:rPr>
        <w:t xml:space="preserve"> утверждению. Итак, где же искать эту математику?</w:t>
      </w:r>
    </w:p>
    <w:p w:rsidR="004430EE" w:rsidRPr="004430EE" w:rsidRDefault="004430EE" w:rsidP="00591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1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В названии произведения: </w:t>
      </w:r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«Три мушкетера» - </w:t>
      </w:r>
      <w:proofErr w:type="spellStart"/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А.Дюма</w:t>
      </w:r>
      <w:proofErr w:type="spellEnd"/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«Два капитана» - </w:t>
      </w:r>
      <w:proofErr w:type="spellStart"/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А.Грин</w:t>
      </w:r>
      <w:proofErr w:type="spellEnd"/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«Десять </w:t>
      </w:r>
      <w:proofErr w:type="spellStart"/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негритят</w:t>
      </w:r>
      <w:proofErr w:type="spellEnd"/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- </w:t>
      </w:r>
      <w:proofErr w:type="spellStart"/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А.Кристи</w:t>
      </w:r>
      <w:proofErr w:type="spellEnd"/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«Тысяча и одна ночь» - сборник арабских сказок, «Двенадцать стульев» - И. Ильф и Е. Петров и др.</w:t>
      </w:r>
    </w:p>
    <w:p w:rsidR="004430EE" w:rsidRPr="0059181D" w:rsidRDefault="004430EE" w:rsidP="00591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181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В тексте произведения.</w:t>
      </w:r>
    </w:p>
    <w:p w:rsidR="004430EE" w:rsidRPr="0059181D" w:rsidRDefault="004430EE" w:rsidP="00591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некоторых художественных произведениях встречаются математические задачи. Эти задачи ставят перед читателями авторы некоторых романов, повестей, рассказов, как правило, между - делом зачастую сами не обращая на это внимания. А сами авторы часто рассматривают математическую задачу как деталь, фон, эпизод своего повествования. Но были писатели, которые серьезно интересовались математикой и придумали немало интересных задач. </w:t>
      </w:r>
      <w:r w:rsidR="00DF0578"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Любителям математики нравятся такие художественные произведения</w:t>
      </w:r>
      <w:proofErr w:type="gramStart"/>
      <w:r w:rsidR="00DF0578"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="00DF0578"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Они не лишатся </w:t>
      </w:r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случая разобраться, что это там предложил автор: разрешима задача или нет, сколько решений, можно ли обобщить и т.п. Иногда автор бывает столь любезен, что вместе с условием задачи приводит и решение. Но это явление редкое</w:t>
      </w:r>
      <w:r w:rsidR="00DF0578"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</w:t>
      </w:r>
      <w:proofErr w:type="gramStart"/>
      <w:r w:rsidR="00DF0578"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</w:t>
      </w:r>
      <w:proofErr w:type="gramEnd"/>
      <w:r w:rsidR="00DF0578"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даётся только </w:t>
      </w:r>
      <w:r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условие.</w:t>
      </w:r>
      <w:r w:rsidR="003F31A8" w:rsidRPr="005918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Рассмотрим примеры.</w:t>
      </w:r>
    </w:p>
    <w:p w:rsidR="005542E3" w:rsidRPr="004430EE" w:rsidRDefault="005542E3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5542E3" w:rsidRPr="0059181D" w:rsidRDefault="005542E3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</w:pPr>
      <w:r w:rsidRPr="0059181D"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  <w:t>Задача 1:</w:t>
      </w:r>
      <w:r w:rsidR="00B67645" w:rsidRPr="0059181D"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  <w:t xml:space="preserve"> </w:t>
      </w:r>
    </w:p>
    <w:p w:rsidR="005542E3" w:rsidRPr="0059181D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Из двух городов выезжают по одному направлению два путешественника, первый позади второго. Проехав число дней, равное сумме чисел верст, проезжаемых ими в день, они съезжаются и узнают, что второй проехал 525 верст. Сколько верст в день проезжает </w:t>
      </w:r>
      <w:proofErr w:type="spellStart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каждый</w:t>
      </w:r>
      <w:proofErr w:type="gramStart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?Л</w:t>
      </w:r>
      <w:proofErr w:type="spellEnd"/>
      <w:proofErr w:type="gramEnd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. Кассиль «Кондуит и </w:t>
      </w:r>
      <w:proofErr w:type="spellStart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Швамбрания</w:t>
      </w:r>
      <w:proofErr w:type="spellEnd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» кн. 2, гл. « Задача с путешественниками».</w:t>
      </w:r>
    </w:p>
    <w:p w:rsidR="00B67645" w:rsidRPr="0059181D" w:rsidRDefault="00B67645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</w:pPr>
      <w:r w:rsidRPr="0059181D"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  <w:t>Решение.</w:t>
      </w:r>
    </w:p>
    <w:p w:rsidR="00B67645" w:rsidRPr="00E45716" w:rsidRDefault="00B67645" w:rsidP="0059181D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175+525 = 700 (верст) проехал первый </w:t>
      </w:r>
      <w:r w:rsidR="00C32B6C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путешественник. Пусть</w:t>
      </w: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Х – число дней, которое проехал каждый путешественник</w:t>
      </w:r>
      <w:proofErr w:type="gramStart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.</w:t>
      </w:r>
      <w:proofErr w:type="gramEnd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(</w:t>
      </w:r>
      <w:proofErr w:type="gramStart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в</w:t>
      </w:r>
      <w:proofErr w:type="gramEnd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ерст) проезжал в день второй путешественник, (верст) проезжал в день первый путешественник. Имеем уравнение: Х = +; Х =</w:t>
      </w:r>
      <w:r w:rsidR="0059181D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.</w:t>
      </w: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Итак, 20 ве</w:t>
      </w:r>
      <w:proofErr w:type="gramStart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рст пр</w:t>
      </w:r>
      <w:proofErr w:type="gramEnd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оехал первый путешественник, 15 верст проехал второй путешественник.</w:t>
      </w:r>
    </w:p>
    <w:p w:rsidR="0059181D" w:rsidRPr="00686676" w:rsidRDefault="0059181D" w:rsidP="00686676">
      <w:pPr>
        <w:pStyle w:val="a3"/>
        <w:widowControl w:val="0"/>
        <w:numPr>
          <w:ilvl w:val="0"/>
          <w:numId w:val="4"/>
        </w:numPr>
        <w:overflowPunct w:val="0"/>
        <w:adjustRightInd w:val="0"/>
        <w:spacing w:after="240" w:line="276" w:lineRule="atLeast"/>
        <w:jc w:val="right"/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</w:pPr>
    </w:p>
    <w:p w:rsidR="0059181D" w:rsidRDefault="0059181D" w:rsidP="005542E3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</w:pPr>
    </w:p>
    <w:p w:rsidR="0059181D" w:rsidRDefault="0059181D" w:rsidP="005542E3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</w:pPr>
    </w:p>
    <w:p w:rsidR="00C32B6C" w:rsidRDefault="00C32B6C" w:rsidP="005542E3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</w:pPr>
    </w:p>
    <w:p w:rsidR="005542E3" w:rsidRPr="0059181D" w:rsidRDefault="005542E3" w:rsidP="005542E3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</w:pPr>
      <w:r w:rsidRPr="0059181D"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  <w:t xml:space="preserve">Задача 2: </w:t>
      </w:r>
    </w:p>
    <w:p w:rsidR="00B67645" w:rsidRPr="0059181D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И.А Крылов </w:t>
      </w:r>
    </w:p>
    <w:p w:rsidR="00B67645" w:rsidRPr="0059181D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Однажды Лебедь, Рак, да Щука</w:t>
      </w:r>
    </w:p>
    <w:p w:rsidR="00B67645" w:rsidRPr="0059181D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Везти с поклажей воз взялись,</w:t>
      </w:r>
    </w:p>
    <w:p w:rsidR="00B67645" w:rsidRPr="0059181D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И вместе трое все в него впряглись;</w:t>
      </w:r>
    </w:p>
    <w:p w:rsidR="00B67645" w:rsidRPr="0059181D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Из кожи лезут вон, а возу все нет ходу!</w:t>
      </w:r>
    </w:p>
    <w:p w:rsidR="00B67645" w:rsidRPr="0059181D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Поклажа бы для них казалась и легка:</w:t>
      </w:r>
    </w:p>
    <w:p w:rsidR="00B67645" w:rsidRPr="0059181D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Да Лебедь рвется в облака,</w:t>
      </w:r>
    </w:p>
    <w:p w:rsidR="00B67645" w:rsidRPr="0059181D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Рак пятится назад, а Щука тянет в воду.</w:t>
      </w:r>
    </w:p>
    <w:p w:rsidR="00B67645" w:rsidRPr="0059181D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Кто виноват из них, кто прав,- судить не нам;</w:t>
      </w:r>
    </w:p>
    <w:p w:rsidR="00B67645" w:rsidRPr="0059181D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Да только воз и ныне там.</w:t>
      </w:r>
    </w:p>
    <w:p w:rsidR="00B67645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lang w:eastAsia="ru-RU"/>
        </w:rPr>
      </w:pPr>
      <w:r w:rsidRPr="0059181D"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  <w:t>Решение</w:t>
      </w:r>
      <w:r w:rsidR="005542E3" w:rsidRPr="0059181D"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  <w:t>:</w:t>
      </w:r>
      <w:r w:rsidRPr="00E45716">
        <w:rPr>
          <w:rFonts w:ascii="Times New Roman" w:eastAsiaTheme="minorEastAsia" w:hAnsi="Times New Roman" w:cs="Times New Roman"/>
          <w:kern w:val="28"/>
          <w:lang w:eastAsia="ru-RU"/>
        </w:rPr>
        <w:t xml:space="preserve"> </w:t>
      </w: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Сложения векторов движения лебедя и щуки выполняем  по правилу параллелограмма. Диагональ параллелограмма будет суммой двух векторов. Вектор движения рака будет направлен в противоположную сторону, значит</w:t>
      </w:r>
      <w:proofErr w:type="gramStart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,</w:t>
      </w:r>
      <w:proofErr w:type="gramEnd"/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сумма этих векторов будет равна 0. Поэтому воз не двинется с места.</w:t>
      </w:r>
      <w:r w:rsidRPr="00E45716">
        <w:rPr>
          <w:rFonts w:ascii="Times New Roman" w:eastAsiaTheme="minorEastAsia" w:hAnsi="Times New Roman" w:cs="Times New Roman"/>
          <w:kern w:val="28"/>
          <w:lang w:eastAsia="ru-RU"/>
        </w:rPr>
        <w:t xml:space="preserve"> </w:t>
      </w:r>
    </w:p>
    <w:p w:rsidR="005542E3" w:rsidRPr="0059181D" w:rsidRDefault="005542E3" w:rsidP="005542E3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b/>
          <w:kern w:val="28"/>
          <w:sz w:val="27"/>
          <w:szCs w:val="27"/>
          <w:u w:val="single"/>
          <w:lang w:eastAsia="ru-RU"/>
        </w:rPr>
        <w:t xml:space="preserve">Задача 3: </w:t>
      </w:r>
    </w:p>
    <w:p w:rsidR="005542E3" w:rsidRPr="0059181D" w:rsidRDefault="005542E3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«О</w:t>
      </w:r>
      <w:r w:rsidR="00B67645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тец Федор подошел к комоду и вынул из конфетной коробки 50 рублей трехрублевками и пятирублевками. В коробке оставалось еще 20 рублей</w:t>
      </w: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»</w:t>
      </w:r>
      <w:r w:rsidR="00B67645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.</w:t>
      </w:r>
    </w:p>
    <w:p w:rsidR="00B67645" w:rsidRPr="0059181D" w:rsidRDefault="00B67645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И. Ильф, Е. Петров « Двенадцать стульев».</w:t>
      </w:r>
    </w:p>
    <w:p w:rsidR="00B67645" w:rsidRDefault="005542E3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Решение: </w:t>
      </w:r>
      <w:r w:rsidR="00B67645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Здесь даже не сформулирован вопрос, но он напрашивается сам собой: сколько трех – и пятирублевок отец Федор взял и сколько оставил? Ну, а чтобы обеспечить единственность решения, добавим дополнительное условие: отец Федор взял с собой большую часть трехрублевок и большую часть пятирублевок. Как ни странно, этого вполне достаточно. </w:t>
      </w:r>
      <w:proofErr w:type="spellStart"/>
      <w:r w:rsidR="00B67645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Атеперь</w:t>
      </w:r>
      <w:proofErr w:type="spellEnd"/>
      <w:r w:rsidR="00B67645" w:rsidRPr="0059181D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найдем решение задачи: отец Федор взял десять трехрублевок и четыре пятирублевки, оставил пять трехрублевок и одну пятирублевку.</w:t>
      </w:r>
    </w:p>
    <w:p w:rsidR="00686676" w:rsidRPr="00686676" w:rsidRDefault="00686676" w:rsidP="00686676">
      <w:pPr>
        <w:pStyle w:val="a3"/>
        <w:widowControl w:val="0"/>
        <w:numPr>
          <w:ilvl w:val="0"/>
          <w:numId w:val="4"/>
        </w:numPr>
        <w:overflowPunct w:val="0"/>
        <w:adjustRightInd w:val="0"/>
        <w:spacing w:after="240" w:line="276" w:lineRule="atLeast"/>
        <w:jc w:val="right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</w:p>
    <w:p w:rsidR="00096EA0" w:rsidRDefault="00096EA0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096EA0" w:rsidRDefault="00096EA0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32B6C" w:rsidRDefault="00C32B6C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B67645" w:rsidRPr="00C32B6C" w:rsidRDefault="00B67645" w:rsidP="00C32B6C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 w:rsidRPr="00C32B6C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Историческая справка. Знаменитости</w:t>
      </w:r>
    </w:p>
    <w:p w:rsidR="00B67645" w:rsidRPr="00C32B6C" w:rsidRDefault="00B67645" w:rsidP="00C32B6C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ru-RU"/>
        </w:rPr>
      </w:pPr>
      <w:r w:rsidRPr="00C32B6C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ru-RU"/>
        </w:rPr>
        <w:t>Известные литераторы-математики.</w:t>
      </w:r>
    </w:p>
    <w:p w:rsidR="00B67645" w:rsidRPr="00C32B6C" w:rsidRDefault="000674BC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C32B6C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1.</w:t>
      </w:r>
      <w:r w:rsidR="00B67645" w:rsidRPr="00C32B6C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Софья Васильевна Ковалевская</w:t>
      </w:r>
      <w:r w:rsidR="00C32B6C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:</w:t>
      </w:r>
      <w:r w:rsid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Б</w:t>
      </w:r>
      <w:r w:rsidR="00B67645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ыла первой в мире женщино</w:t>
      </w:r>
      <w:r w:rsidR="00C32B6C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й -</w:t>
      </w:r>
      <w:r w:rsidR="00B67645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профессором</w:t>
      </w:r>
      <w:r w:rsidR="00C32B6C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, </w:t>
      </w:r>
      <w:r w:rsidR="00B67645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которая выступала с публичными лекциями. Мучительная любовь, которой она не могла отдаться </w:t>
      </w:r>
      <w:proofErr w:type="gramStart"/>
      <w:r w:rsidR="00B67645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из</w:t>
      </w:r>
      <w:proofErr w:type="gramEnd"/>
      <w:r w:rsid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</w:t>
      </w:r>
      <w:r w:rsidR="003F31A8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-</w:t>
      </w:r>
      <w:r w:rsidR="00B67645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за науки</w:t>
      </w:r>
      <w:r w:rsidR="00C32B6C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</w:t>
      </w:r>
      <w:r w:rsidR="00B67645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привела ее к литературе</w:t>
      </w:r>
      <w:r w:rsidR="00C32B6C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. </w:t>
      </w:r>
      <w:r w:rsidR="00B67645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О математике Софья Васильевна говорила</w:t>
      </w:r>
      <w:r w:rsidR="00C32B6C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:</w:t>
      </w:r>
      <w:r w:rsidR="00B67645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«Это наука, требующая наиболее фантазии, нельзя быть математиком, не будучи в то же время поэтом в душе» </w:t>
      </w:r>
    </w:p>
    <w:p w:rsidR="00B67645" w:rsidRPr="00C32B6C" w:rsidRDefault="000674BC" w:rsidP="00C32B6C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C32B6C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2.</w:t>
      </w:r>
      <w:r w:rsidR="00B67645" w:rsidRPr="00C32B6C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Михаил Юрьевич Лермонтов</w:t>
      </w:r>
      <w:r w:rsid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: В</w:t>
      </w:r>
      <w:r w:rsidR="00B67645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ладел математикой лучше, чем его знакомые. Лермонтов занимался математикой</w:t>
      </w:r>
      <w:r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</w:t>
      </w:r>
      <w:r w:rsidR="00B67645" w:rsidRPr="00C32B6C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в первую очередь для себя. </w:t>
      </w:r>
    </w:p>
    <w:p w:rsidR="000A489A" w:rsidRPr="00C32B6C" w:rsidRDefault="000A489A" w:rsidP="00C32B6C">
      <w:pPr>
        <w:pStyle w:val="western"/>
        <w:jc w:val="both"/>
        <w:rPr>
          <w:color w:val="000000"/>
          <w:sz w:val="27"/>
          <w:szCs w:val="27"/>
        </w:rPr>
      </w:pPr>
      <w:r w:rsidRPr="00C32B6C">
        <w:rPr>
          <w:rFonts w:eastAsiaTheme="minorEastAsia"/>
          <w:b/>
          <w:kern w:val="28"/>
          <w:sz w:val="27"/>
          <w:szCs w:val="27"/>
        </w:rPr>
        <w:t>3.</w:t>
      </w:r>
      <w:r w:rsidRPr="00C32B6C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C32B6C">
        <w:rPr>
          <w:b/>
          <w:bCs/>
          <w:color w:val="000000"/>
          <w:sz w:val="27"/>
          <w:szCs w:val="27"/>
        </w:rPr>
        <w:t>Готфрид Лейбниц</w:t>
      </w:r>
      <w:r w:rsidR="00C32B6C" w:rsidRPr="00C32B6C">
        <w:rPr>
          <w:b/>
          <w:bCs/>
          <w:color w:val="000000"/>
          <w:sz w:val="27"/>
          <w:szCs w:val="27"/>
        </w:rPr>
        <w:t>:</w:t>
      </w:r>
      <w:r w:rsidRPr="00C32B6C">
        <w:rPr>
          <w:bCs/>
          <w:color w:val="000000"/>
          <w:sz w:val="27"/>
          <w:szCs w:val="27"/>
        </w:rPr>
        <w:t xml:space="preserve"> </w:t>
      </w:r>
      <w:r w:rsidR="00C32B6C">
        <w:rPr>
          <w:bCs/>
          <w:color w:val="000000"/>
          <w:sz w:val="27"/>
          <w:szCs w:val="27"/>
        </w:rPr>
        <w:t>Э</w:t>
      </w:r>
      <w:r w:rsidRPr="00C32B6C">
        <w:rPr>
          <w:color w:val="000000"/>
          <w:sz w:val="27"/>
          <w:szCs w:val="27"/>
        </w:rPr>
        <w:t xml:space="preserve">тот знаменитый немецкий математик написал оду в честь другого великого человека – Яна </w:t>
      </w:r>
      <w:proofErr w:type="spellStart"/>
      <w:r w:rsidRPr="00C32B6C">
        <w:rPr>
          <w:color w:val="000000"/>
          <w:sz w:val="27"/>
          <w:szCs w:val="27"/>
        </w:rPr>
        <w:t>Амоса</w:t>
      </w:r>
      <w:proofErr w:type="spellEnd"/>
      <w:r w:rsidRPr="00C32B6C">
        <w:rPr>
          <w:color w:val="000000"/>
          <w:sz w:val="27"/>
          <w:szCs w:val="27"/>
        </w:rPr>
        <w:t xml:space="preserve"> Коменского:</w:t>
      </w:r>
    </w:p>
    <w:p w:rsidR="000A489A" w:rsidRPr="00C32B6C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Твой ненапрасный посев почва уже приняла;</w:t>
      </w:r>
    </w:p>
    <w:p w:rsidR="000A489A" w:rsidRPr="00C32B6C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Скоро потомство пожнет, на корню уж богатая жатва;</w:t>
      </w:r>
    </w:p>
    <w:p w:rsidR="000A489A" w:rsidRPr="00C32B6C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Созданья</w:t>
      </w:r>
      <w:proofErr w:type="spellEnd"/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твои</w:t>
      </w:r>
      <w:proofErr w:type="gramEnd"/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судьба взлелеет для нас,</w:t>
      </w:r>
    </w:p>
    <w:p w:rsidR="000A489A" w:rsidRPr="00C32B6C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Мало-помалу ясней становится счастливцам природа:</w:t>
      </w:r>
    </w:p>
    <w:p w:rsidR="000A489A" w:rsidRPr="00C32B6C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Если мы силы сплотим, - будет удача во всем.</w:t>
      </w:r>
    </w:p>
    <w:p w:rsidR="000A489A" w:rsidRPr="00C32B6C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Время придет, о </w:t>
      </w:r>
      <w:proofErr w:type="spellStart"/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Комений</w:t>
      </w:r>
      <w:proofErr w:type="spellEnd"/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 когда и тебя, и деянья,</w:t>
      </w:r>
    </w:p>
    <w:p w:rsidR="000A489A" w:rsidRPr="00C32B6C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Думы, заветы твои – лучшие люди почтут.</w:t>
      </w:r>
    </w:p>
    <w:p w:rsidR="000A489A" w:rsidRPr="00C32B6C" w:rsidRDefault="000A489A" w:rsidP="00C32B6C">
      <w:pPr>
        <w:pStyle w:val="western"/>
        <w:jc w:val="both"/>
        <w:rPr>
          <w:color w:val="000000"/>
          <w:sz w:val="27"/>
          <w:szCs w:val="27"/>
        </w:rPr>
      </w:pPr>
      <w:r w:rsidRPr="00C32B6C">
        <w:rPr>
          <w:b/>
          <w:bCs/>
          <w:iCs/>
          <w:color w:val="000000"/>
          <w:sz w:val="27"/>
          <w:szCs w:val="27"/>
        </w:rPr>
        <w:t>4.</w:t>
      </w:r>
      <w:r w:rsidRPr="00C32B6C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C32B6C">
        <w:rPr>
          <w:b/>
          <w:bCs/>
          <w:color w:val="000000"/>
          <w:sz w:val="27"/>
          <w:szCs w:val="27"/>
        </w:rPr>
        <w:t>Омар Хайям</w:t>
      </w:r>
      <w:r w:rsidR="00C32B6C" w:rsidRPr="00C32B6C">
        <w:rPr>
          <w:b/>
          <w:bCs/>
          <w:color w:val="000000"/>
          <w:sz w:val="27"/>
          <w:szCs w:val="27"/>
        </w:rPr>
        <w:t>:</w:t>
      </w:r>
      <w:r w:rsidRPr="00C32B6C">
        <w:rPr>
          <w:bCs/>
          <w:color w:val="000000"/>
          <w:sz w:val="27"/>
          <w:szCs w:val="27"/>
        </w:rPr>
        <w:t xml:space="preserve"> </w:t>
      </w:r>
      <w:r w:rsidR="00C32B6C">
        <w:rPr>
          <w:bCs/>
          <w:color w:val="000000"/>
          <w:sz w:val="27"/>
          <w:szCs w:val="27"/>
        </w:rPr>
        <w:t>П</w:t>
      </w:r>
      <w:r w:rsidRPr="00C32B6C">
        <w:rPr>
          <w:color w:val="000000"/>
          <w:sz w:val="27"/>
          <w:szCs w:val="27"/>
        </w:rPr>
        <w:t xml:space="preserve">ерсидский математик, геометр, физик, астроном, философ, историк, правовед, врачеватель и лингвист </w:t>
      </w:r>
      <w:proofErr w:type="spellStart"/>
      <w:r w:rsidRPr="00C32B6C">
        <w:rPr>
          <w:color w:val="000000"/>
          <w:sz w:val="27"/>
          <w:szCs w:val="27"/>
        </w:rPr>
        <w:t>Гийас</w:t>
      </w:r>
      <w:proofErr w:type="spellEnd"/>
      <w:r w:rsidRPr="00C32B6C">
        <w:rPr>
          <w:color w:val="000000"/>
          <w:sz w:val="27"/>
          <w:szCs w:val="27"/>
        </w:rPr>
        <w:t xml:space="preserve"> ад-</w:t>
      </w:r>
      <w:proofErr w:type="spellStart"/>
      <w:r w:rsidRPr="00C32B6C">
        <w:rPr>
          <w:color w:val="000000"/>
          <w:sz w:val="27"/>
          <w:szCs w:val="27"/>
        </w:rPr>
        <w:t>Дун</w:t>
      </w:r>
      <w:proofErr w:type="spellEnd"/>
      <w:r w:rsidRPr="00C32B6C">
        <w:rPr>
          <w:color w:val="000000"/>
          <w:sz w:val="27"/>
          <w:szCs w:val="27"/>
        </w:rPr>
        <w:t xml:space="preserve"> Абу-л-</w:t>
      </w:r>
      <w:proofErr w:type="spellStart"/>
      <w:r w:rsidRPr="00C32B6C">
        <w:rPr>
          <w:color w:val="000000"/>
          <w:sz w:val="27"/>
          <w:szCs w:val="27"/>
        </w:rPr>
        <w:t>Фатх</w:t>
      </w:r>
      <w:proofErr w:type="spellEnd"/>
      <w:r w:rsidRPr="00C32B6C">
        <w:rPr>
          <w:color w:val="000000"/>
          <w:sz w:val="27"/>
          <w:szCs w:val="27"/>
        </w:rPr>
        <w:t xml:space="preserve"> ибн </w:t>
      </w:r>
      <w:proofErr w:type="spellStart"/>
      <w:r w:rsidRPr="00C32B6C">
        <w:rPr>
          <w:color w:val="000000"/>
          <w:sz w:val="27"/>
          <w:szCs w:val="27"/>
        </w:rPr>
        <w:t>Ибрахим</w:t>
      </w:r>
      <w:proofErr w:type="spellEnd"/>
      <w:r w:rsidRPr="00C32B6C">
        <w:rPr>
          <w:color w:val="000000"/>
          <w:sz w:val="27"/>
          <w:szCs w:val="27"/>
        </w:rPr>
        <w:t xml:space="preserve"> Омар Хайям известен как автор поэтических четверостиший (</w:t>
      </w:r>
      <w:proofErr w:type="spellStart"/>
      <w:r w:rsidRPr="00C32B6C">
        <w:rPr>
          <w:color w:val="000000"/>
          <w:sz w:val="27"/>
          <w:szCs w:val="27"/>
        </w:rPr>
        <w:t>рубайат</w:t>
      </w:r>
      <w:proofErr w:type="spellEnd"/>
      <w:r w:rsidRPr="00C32B6C">
        <w:rPr>
          <w:color w:val="000000"/>
          <w:sz w:val="27"/>
          <w:szCs w:val="27"/>
        </w:rPr>
        <w:t>). Вот самое знаменитое:</w:t>
      </w:r>
    </w:p>
    <w:p w:rsidR="000A489A" w:rsidRPr="00C32B6C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Чтоб мудро жизнь прожить, знать надобно немало.</w:t>
      </w:r>
    </w:p>
    <w:p w:rsidR="000A489A" w:rsidRPr="00C32B6C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Два важных правила запомни для начала:</w:t>
      </w:r>
    </w:p>
    <w:p w:rsidR="000A489A" w:rsidRPr="00C32B6C" w:rsidRDefault="00907EE2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Ты лучше голодай, </w:t>
      </w: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чем,</w:t>
      </w:r>
      <w:r w:rsidR="000A489A"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что попало есть,</w:t>
      </w:r>
    </w:p>
    <w:p w:rsidR="000A489A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 лучше будь один, чем вместе с кем попало.</w:t>
      </w:r>
    </w:p>
    <w:p w:rsidR="00686676" w:rsidRPr="00686676" w:rsidRDefault="00686676" w:rsidP="006866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489A" w:rsidRPr="00C32B6C" w:rsidRDefault="00907EE2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Его стихи – точные, острые</w:t>
      </w:r>
      <w:r w:rsidRPr="00C32B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0A489A" w:rsidRPr="00C32B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актуальны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0A489A" w:rsidRPr="00C32B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сей день.</w:t>
      </w:r>
    </w:p>
    <w:p w:rsidR="000A489A" w:rsidRPr="00C32B6C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Мир я сравнил бы с шахматной доской:</w:t>
      </w:r>
    </w:p>
    <w:p w:rsidR="000A489A" w:rsidRPr="00C32B6C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То день, то ночь</w:t>
      </w:r>
      <w:proofErr w:type="gramStart"/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… А</w:t>
      </w:r>
      <w:proofErr w:type="gramEnd"/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пешки? – мы с тобой.</w:t>
      </w:r>
    </w:p>
    <w:p w:rsidR="000A489A" w:rsidRPr="00681B1E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B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Подвигают, притиснут – и побили.</w:t>
      </w:r>
    </w:p>
    <w:p w:rsidR="000A489A" w:rsidRPr="00681B1E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B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И в темный ящик сунут на покой.</w:t>
      </w:r>
    </w:p>
    <w:p w:rsidR="000A489A" w:rsidRPr="00681B1E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B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«Трясу надежды ветви, но где желанный плод?</w:t>
      </w:r>
    </w:p>
    <w:p w:rsidR="000A489A" w:rsidRPr="00681B1E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B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Как странник нить судьбы в кромешной тьме найдет.</w:t>
      </w:r>
    </w:p>
    <w:p w:rsidR="000A489A" w:rsidRPr="00681B1E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B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Тесна мне бытия печальная темница.</w:t>
      </w:r>
    </w:p>
    <w:p w:rsidR="000A489A" w:rsidRDefault="000A489A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2B6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О, если б дверь найти, что к вечности ведет!» - </w:t>
      </w:r>
      <w:r w:rsidRPr="00C32B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четверостишье было написано в период гонений на Омара Хайяма со стороны новых правителей.</w:t>
      </w: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676" w:rsidRDefault="00686676" w:rsidP="00C32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6EA0" w:rsidRPr="00686676" w:rsidRDefault="00096EA0" w:rsidP="006866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7EE2" w:rsidRDefault="00907EE2" w:rsidP="00907EE2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</w:p>
    <w:p w:rsidR="00907EE2" w:rsidRDefault="00907EE2" w:rsidP="00907EE2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</w:p>
    <w:p w:rsidR="004430EE" w:rsidRPr="00907EE2" w:rsidRDefault="000674BC" w:rsidP="00907EE2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Писатели и поэты о математике:</w:t>
      </w:r>
    </w:p>
    <w:p w:rsidR="000674BC" w:rsidRPr="00907EE2" w:rsidRDefault="004430EE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1.</w:t>
      </w:r>
      <w:r w:rsidR="00B67645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А</w:t>
      </w:r>
      <w:r w:rsidR="000674BC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.</w:t>
      </w:r>
      <w:r w:rsidR="00B67645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 xml:space="preserve"> Блок (1880-1921)</w:t>
      </w:r>
      <w:r w:rsidR="000674BC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:</w:t>
      </w:r>
    </w:p>
    <w:p w:rsidR="00B67645" w:rsidRPr="00907EE2" w:rsidRDefault="00B67645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«Имеющие уважение к слову должны знать</w:t>
      </w:r>
      <w:r w:rsidR="000674B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</w:t>
      </w: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ч</w:t>
      </w:r>
      <w:r w:rsidR="00907EE2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то существует математика слова»</w:t>
      </w:r>
    </w:p>
    <w:p w:rsidR="00B67645" w:rsidRPr="00907EE2" w:rsidRDefault="00B67645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Франсуа Рабле (1494-1553)</w:t>
      </w:r>
      <w:r w:rsidR="000674B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:</w:t>
      </w:r>
    </w:p>
    <w:p w:rsidR="00B67645" w:rsidRPr="00907EE2" w:rsidRDefault="00B67645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«…принесли карты – не для игры</w:t>
      </w:r>
      <w:r w:rsidR="000674B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</w:t>
      </w: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 а для того</w:t>
      </w:r>
      <w:r w:rsidR="00907EE2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</w:t>
      </w: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чтобы научиться тысячам  забавных штуки выдумок, сплошь основанных на арифметике. Благодаря этому чрезвычайно полюбил эту числовую науку …»</w:t>
      </w:r>
    </w:p>
    <w:p w:rsidR="00B67645" w:rsidRPr="00907EE2" w:rsidRDefault="004430EE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2.</w:t>
      </w:r>
      <w:r w:rsidR="00B67645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Александр Сергеевич Пушкин (1799-1837)</w:t>
      </w:r>
      <w:r w:rsidR="000674BC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:</w:t>
      </w:r>
    </w:p>
    <w:p w:rsidR="00B67645" w:rsidRPr="00907EE2" w:rsidRDefault="00B67645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«вдохновение есть расположение души к жившему принятию впечатлений и соображению понятий</w:t>
      </w:r>
      <w:r w:rsidR="000674B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</w:t>
      </w: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следовательно</w:t>
      </w:r>
      <w:r w:rsidR="000674B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</w:t>
      </w: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и объяснению оных</w:t>
      </w:r>
      <w:r w:rsidR="000674B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.</w:t>
      </w: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Вдохновение нужно в геометрии</w:t>
      </w:r>
      <w:proofErr w:type="gramStart"/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,</w:t>
      </w:r>
      <w:proofErr w:type="gramEnd"/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как и в поэзии .»</w:t>
      </w:r>
    </w:p>
    <w:p w:rsidR="00B67645" w:rsidRPr="00907EE2" w:rsidRDefault="00907EE2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3.</w:t>
      </w:r>
      <w:r w:rsidR="00B67645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 xml:space="preserve">Лев Николаевич Толстой  </w:t>
      </w:r>
      <w:r w:rsidR="000674BC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(</w:t>
      </w:r>
      <w:r w:rsidR="00B67645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1828-1910)</w:t>
      </w:r>
      <w:r w:rsidR="000674BC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:</w:t>
      </w:r>
    </w:p>
    <w:p w:rsidR="00B67645" w:rsidRPr="00907EE2" w:rsidRDefault="00B67645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 человек есть дробь. Числитель это – сравнительно с другими – достоинства человека</w:t>
      </w:r>
      <w:proofErr w:type="gramStart"/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;</w:t>
      </w:r>
      <w:proofErr w:type="gramEnd"/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знаменатель – это оценка человеком самого </w:t>
      </w:r>
      <w:r w:rsidR="000674B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себя. Увеличить своего </w:t>
      </w:r>
      <w:r w:rsidR="00907EE2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числителя,</w:t>
      </w:r>
      <w:r w:rsidR="000674B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то есть </w:t>
      </w: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свои достоинства – не во власти человека</w:t>
      </w:r>
      <w:r w:rsidR="000674B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 но</w:t>
      </w: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всякий может уменьшить своего знаменателя – своего мнения о самом себе, и этим уменьшением приблизиться к совершенству</w:t>
      </w:r>
      <w:proofErr w:type="gramStart"/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.»</w:t>
      </w:r>
      <w:proofErr w:type="gramEnd"/>
    </w:p>
    <w:p w:rsidR="00B67645" w:rsidRPr="00907EE2" w:rsidRDefault="00907EE2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4.</w:t>
      </w:r>
      <w:r w:rsidR="00B67645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 xml:space="preserve">Бодуэн де </w:t>
      </w:r>
      <w:proofErr w:type="spellStart"/>
      <w:r w:rsidR="00B67645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Куртенэ</w:t>
      </w:r>
      <w:proofErr w:type="spellEnd"/>
      <w:r w:rsidR="00B67645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 xml:space="preserve"> (1845- 1929</w:t>
      </w:r>
      <w:r w:rsidR="000674BC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):</w:t>
      </w:r>
      <w:r w:rsidR="00B67645"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 xml:space="preserve"> </w:t>
      </w:r>
    </w:p>
    <w:p w:rsidR="000674BC" w:rsidRDefault="00B67645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 поскольку в языкознании применяются количественные понятия, желательно тоже знание математики</w:t>
      </w:r>
      <w:r w:rsidR="000674B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</w:t>
      </w: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не только низшей</w:t>
      </w:r>
      <w:r w:rsidR="000674B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,</w:t>
      </w: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но и высшей …»</w:t>
      </w:r>
    </w:p>
    <w:p w:rsidR="00686676" w:rsidRDefault="00686676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</w:p>
    <w:p w:rsidR="00686676" w:rsidRDefault="00686676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</w:p>
    <w:p w:rsidR="00686676" w:rsidRDefault="00686676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</w:p>
    <w:p w:rsidR="00686676" w:rsidRDefault="00686676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</w:p>
    <w:p w:rsidR="00686676" w:rsidRDefault="00686676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</w:p>
    <w:p w:rsidR="00686676" w:rsidRDefault="00686676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</w:p>
    <w:p w:rsidR="00686676" w:rsidRDefault="00686676" w:rsidP="00907EE2">
      <w:pPr>
        <w:widowControl w:val="0"/>
        <w:overflowPunct w:val="0"/>
        <w:adjustRightInd w:val="0"/>
        <w:spacing w:after="240" w:line="276" w:lineRule="atLeast"/>
        <w:jc w:val="both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</w:p>
    <w:p w:rsidR="00907EE2" w:rsidRPr="00686676" w:rsidRDefault="00907EE2" w:rsidP="00686676">
      <w:pPr>
        <w:pStyle w:val="a3"/>
        <w:widowControl w:val="0"/>
        <w:numPr>
          <w:ilvl w:val="0"/>
          <w:numId w:val="4"/>
        </w:numPr>
        <w:overflowPunct w:val="0"/>
        <w:adjustRightInd w:val="0"/>
        <w:spacing w:after="240" w:line="276" w:lineRule="atLeast"/>
        <w:jc w:val="right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</w:p>
    <w:p w:rsidR="00907EE2" w:rsidRDefault="00907EE2" w:rsidP="00907EE2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</w:p>
    <w:p w:rsidR="00B67645" w:rsidRPr="00907EE2" w:rsidRDefault="00B67645" w:rsidP="00907EE2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ЗАКЛЮЧЕНИЕ</w:t>
      </w:r>
    </w:p>
    <w:p w:rsidR="00EA0080" w:rsidRPr="00907EE2" w:rsidRDefault="00B67645" w:rsidP="00907EE2">
      <w:pPr>
        <w:pStyle w:val="western"/>
        <w:jc w:val="both"/>
        <w:rPr>
          <w:rFonts w:ascii="Arial" w:hAnsi="Arial" w:cs="Arial"/>
          <w:color w:val="000000"/>
          <w:sz w:val="27"/>
          <w:szCs w:val="27"/>
        </w:rPr>
      </w:pPr>
      <w:r w:rsidRPr="00907EE2">
        <w:rPr>
          <w:rFonts w:eastAsiaTheme="minorEastAsia"/>
          <w:kern w:val="28"/>
          <w:sz w:val="27"/>
          <w:szCs w:val="27"/>
        </w:rPr>
        <w:t>Математика и литература недалеки друг от друга</w:t>
      </w:r>
      <w:r w:rsidR="00EA0080" w:rsidRPr="00907EE2">
        <w:rPr>
          <w:rFonts w:eastAsiaTheme="minorEastAsia"/>
          <w:kern w:val="28"/>
          <w:sz w:val="27"/>
          <w:szCs w:val="27"/>
        </w:rPr>
        <w:t>,</w:t>
      </w:r>
      <w:r w:rsidRPr="00907EE2">
        <w:rPr>
          <w:rFonts w:eastAsiaTheme="minorEastAsia"/>
          <w:kern w:val="28"/>
          <w:sz w:val="27"/>
          <w:szCs w:val="27"/>
        </w:rPr>
        <w:t xml:space="preserve"> ведь и искусство</w:t>
      </w:r>
      <w:r w:rsidR="008837AA" w:rsidRPr="00907EE2">
        <w:rPr>
          <w:rFonts w:eastAsiaTheme="minorEastAsia"/>
          <w:kern w:val="28"/>
          <w:sz w:val="27"/>
          <w:szCs w:val="27"/>
        </w:rPr>
        <w:t xml:space="preserve">, </w:t>
      </w:r>
      <w:r w:rsidRPr="00907EE2">
        <w:rPr>
          <w:rFonts w:eastAsiaTheme="minorEastAsia"/>
          <w:kern w:val="28"/>
          <w:sz w:val="27"/>
          <w:szCs w:val="27"/>
        </w:rPr>
        <w:t>и наука требуют фантазии. Поэт должен видеть то</w:t>
      </w:r>
      <w:r w:rsidR="00EA0080" w:rsidRPr="00907EE2">
        <w:rPr>
          <w:rFonts w:eastAsiaTheme="minorEastAsia"/>
          <w:kern w:val="28"/>
          <w:sz w:val="27"/>
          <w:szCs w:val="27"/>
        </w:rPr>
        <w:t xml:space="preserve">, </w:t>
      </w:r>
      <w:r w:rsidR="003F31A8" w:rsidRPr="00907EE2">
        <w:rPr>
          <w:rFonts w:eastAsiaTheme="minorEastAsia"/>
          <w:kern w:val="28"/>
          <w:sz w:val="27"/>
          <w:szCs w:val="27"/>
        </w:rPr>
        <w:t xml:space="preserve">чего не видят другие - </w:t>
      </w:r>
      <w:r w:rsidRPr="00907EE2">
        <w:rPr>
          <w:rFonts w:eastAsiaTheme="minorEastAsia"/>
          <w:kern w:val="28"/>
          <w:sz w:val="27"/>
          <w:szCs w:val="27"/>
        </w:rPr>
        <w:t>видеть глубже других. Так же как и математик. Многие авторы произведений используют математические данные</w:t>
      </w:r>
      <w:r w:rsidR="008837AA" w:rsidRPr="00907EE2">
        <w:rPr>
          <w:rFonts w:eastAsiaTheme="minorEastAsia"/>
          <w:kern w:val="28"/>
          <w:sz w:val="27"/>
          <w:szCs w:val="27"/>
        </w:rPr>
        <w:t>,</w:t>
      </w:r>
      <w:r w:rsidRPr="00907EE2">
        <w:rPr>
          <w:rFonts w:eastAsiaTheme="minorEastAsia"/>
          <w:kern w:val="28"/>
          <w:sz w:val="27"/>
          <w:szCs w:val="27"/>
        </w:rPr>
        <w:t xml:space="preserve"> для того чтобы заинтересовать </w:t>
      </w:r>
      <w:r w:rsidR="003F31A8" w:rsidRPr="00907EE2">
        <w:rPr>
          <w:rFonts w:eastAsiaTheme="minorEastAsia"/>
          <w:kern w:val="28"/>
          <w:sz w:val="27"/>
          <w:szCs w:val="27"/>
        </w:rPr>
        <w:t xml:space="preserve">читателя и подумать над </w:t>
      </w:r>
      <w:r w:rsidRPr="00907EE2">
        <w:rPr>
          <w:rFonts w:eastAsiaTheme="minorEastAsia"/>
          <w:kern w:val="28"/>
          <w:sz w:val="27"/>
          <w:szCs w:val="27"/>
        </w:rPr>
        <w:t>тайн</w:t>
      </w:r>
      <w:r w:rsidR="00723CB6" w:rsidRPr="00907EE2">
        <w:rPr>
          <w:rFonts w:eastAsiaTheme="minorEastAsia"/>
          <w:kern w:val="28"/>
          <w:sz w:val="27"/>
          <w:szCs w:val="27"/>
        </w:rPr>
        <w:t>ой книги. Математика и литература</w:t>
      </w:r>
      <w:r w:rsidRPr="00907EE2">
        <w:rPr>
          <w:rFonts w:eastAsiaTheme="minorEastAsia"/>
          <w:kern w:val="28"/>
          <w:sz w:val="27"/>
          <w:szCs w:val="27"/>
        </w:rPr>
        <w:t xml:space="preserve"> – вечные науки. С древнейших времен известно, что математика учит логически мыслить</w:t>
      </w:r>
      <w:r w:rsidR="00EA0080" w:rsidRPr="00907EE2">
        <w:rPr>
          <w:rFonts w:eastAsiaTheme="minorEastAsia"/>
          <w:kern w:val="28"/>
          <w:sz w:val="27"/>
          <w:szCs w:val="27"/>
        </w:rPr>
        <w:t>,</w:t>
      </w:r>
      <w:r w:rsidRPr="00907EE2">
        <w:rPr>
          <w:rFonts w:eastAsiaTheme="minorEastAsia"/>
          <w:kern w:val="28"/>
          <w:sz w:val="27"/>
          <w:szCs w:val="27"/>
        </w:rPr>
        <w:t xml:space="preserve"> а искусство позволяет человеку выражать свои мысли и чувства.</w:t>
      </w:r>
      <w:r w:rsidR="00EA0080" w:rsidRPr="00907EE2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EA0080" w:rsidRPr="00907EE2" w:rsidRDefault="00EA0080" w:rsidP="00907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 – не задача, а малоизвестный шутливый рассказ А.П. Чехова «Урок арифметики».</w:t>
      </w:r>
    </w:p>
    <w:p w:rsidR="00EA0080" w:rsidRPr="00907EE2" w:rsidRDefault="00EA0080" w:rsidP="00907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EE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 сельской школе заболел учитель, и вместо него на урок арифметики пришел местный священник.</w:t>
      </w:r>
    </w:p>
    <w:p w:rsidR="00EA0080" w:rsidRPr="00EA0080" w:rsidRDefault="00EA0080" w:rsidP="00907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EE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- Сегодня, дети – сказал он, - мы с вами займемся умножением и делением. Возьмем, например, 40 и разделим на 8</w:t>
      </w:r>
      <w:r w:rsidRPr="00EA00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EA0080" w:rsidRPr="00907EE2" w:rsidRDefault="00EA0080" w:rsidP="00907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7EE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Батюшка написал на доске 40, провел вертикальную черту, горизонтальную, и задумался и сказал: «3». И еще подумал и сказал: «Мало». Он зачеркнул цифру 3 и написал 4. «Теперь достаточно, - сказал священник. – Умножаем 4 на 8, получаем 32. Вычитаем из 40 32 и получаем 8. Делим 8 на 8, получаем 1. Итого 41». Батюшка долго смотрел на доску и говорил: « Странно». Про себя он думал: делили 40 на 8, а получили 41. Вдруг его осенило.</w:t>
      </w:r>
    </w:p>
    <w:p w:rsidR="00EA0080" w:rsidRDefault="00EA0080" w:rsidP="00907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907EE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- Каждое действие деление можно проверить умножением. Возьмем 41 и умножим на 8. Батюшка выполнил действие на доске и получил 40. Он долго смотрел на доску и говорил: «Странно». Но последние его слова были: «Странно, но верно!»</w:t>
      </w:r>
    </w:p>
    <w:p w:rsidR="00686676" w:rsidRDefault="00686676" w:rsidP="00907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686676" w:rsidRDefault="00686676" w:rsidP="00907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686676" w:rsidRDefault="00686676" w:rsidP="00907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686676" w:rsidRDefault="00686676" w:rsidP="00907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686676" w:rsidRDefault="00686676" w:rsidP="00907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686676" w:rsidRPr="00686676" w:rsidRDefault="00686676" w:rsidP="006866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B28" w:rsidRDefault="00686676" w:rsidP="00B67645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lang w:eastAsia="ru-RU"/>
        </w:rPr>
      </w:pPr>
      <w:r>
        <w:rPr>
          <w:rFonts w:ascii="Times New Roman" w:eastAsiaTheme="minorEastAsia" w:hAnsi="Times New Roman" w:cs="Times New Roman"/>
          <w:kern w:val="28"/>
          <w:lang w:eastAsia="ru-RU"/>
        </w:rPr>
        <w:t xml:space="preserve">  </w:t>
      </w:r>
    </w:p>
    <w:p w:rsidR="00681B1E" w:rsidRDefault="00681B1E" w:rsidP="00686676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</w:p>
    <w:p w:rsidR="00B67645" w:rsidRDefault="00B67645" w:rsidP="00907EE2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lastRenderedPageBreak/>
        <w:t>Список литературы</w:t>
      </w:r>
    </w:p>
    <w:p w:rsidR="0086260C" w:rsidRDefault="0086260C" w:rsidP="0086260C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 xml:space="preserve">                Книги:</w:t>
      </w:r>
    </w:p>
    <w:p w:rsidR="0086260C" w:rsidRPr="00907EE2" w:rsidRDefault="0086260C" w:rsidP="0086260C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 xml:space="preserve">               Дата обращения:10.11.18, 22.11.18, 21.02.19, 06.03.19.</w:t>
      </w:r>
    </w:p>
    <w:p w:rsidR="00474B28" w:rsidRPr="00907EE2" w:rsidRDefault="00F66DD1" w:rsidP="003F4FA2">
      <w:pPr>
        <w:pStyle w:val="a3"/>
        <w:widowControl w:val="0"/>
        <w:numPr>
          <w:ilvl w:val="1"/>
          <w:numId w:val="2"/>
        </w:numPr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А.П. Чехов «рассказы «</w:t>
      </w:r>
      <w:r w:rsidR="003F4FA2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Издательство:</w:t>
      </w: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Русская классика </w:t>
      </w:r>
    </w:p>
    <w:p w:rsidR="00F66DD1" w:rsidRPr="00907EE2" w:rsidRDefault="00F66DD1" w:rsidP="00F66DD1">
      <w:pPr>
        <w:pStyle w:val="a3"/>
        <w:numPr>
          <w:ilvl w:val="1"/>
          <w:numId w:val="2"/>
        </w:numPr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И. Ильф, Е. Петров « Двенадцать стульев». Мультимедийное издательство </w:t>
      </w:r>
      <w:proofErr w:type="spellStart"/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Стрельбитского</w:t>
      </w:r>
      <w:proofErr w:type="spellEnd"/>
      <w:r w:rsidR="003F4FA2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.</w:t>
      </w:r>
    </w:p>
    <w:p w:rsidR="00096EA0" w:rsidRPr="00907EE2" w:rsidRDefault="003F4FA2" w:rsidP="00096EA0">
      <w:pPr>
        <w:pStyle w:val="a3"/>
        <w:numPr>
          <w:ilvl w:val="1"/>
          <w:numId w:val="2"/>
        </w:numPr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А. Дюйм «Три мушкетера» </w:t>
      </w:r>
      <w:r w:rsidR="00096EA0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Издательство</w:t>
      </w:r>
      <w:r w:rsidR="0086260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:</w:t>
      </w:r>
      <w:r w:rsidR="00096EA0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капитал,2017</w:t>
      </w:r>
    </w:p>
    <w:p w:rsidR="003F4FA2" w:rsidRPr="00907EE2" w:rsidRDefault="003F4FA2" w:rsidP="00096EA0">
      <w:pPr>
        <w:pStyle w:val="a3"/>
        <w:numPr>
          <w:ilvl w:val="1"/>
          <w:numId w:val="2"/>
        </w:numPr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proofErr w:type="spellStart"/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А.Кристи</w:t>
      </w:r>
      <w:proofErr w:type="spellEnd"/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, «Десять </w:t>
      </w:r>
      <w:proofErr w:type="spellStart"/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негритят</w:t>
      </w:r>
      <w:proofErr w:type="spellEnd"/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» </w:t>
      </w:r>
      <w:r w:rsidR="00096EA0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Издательство</w:t>
      </w:r>
      <w:r w:rsidR="0086260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:</w:t>
      </w:r>
      <w:r w:rsidR="00096EA0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Эксмо-Пресс,2018</w:t>
      </w:r>
    </w:p>
    <w:p w:rsidR="003F4FA2" w:rsidRPr="00907EE2" w:rsidRDefault="003F4FA2" w:rsidP="00096EA0">
      <w:pPr>
        <w:pStyle w:val="a3"/>
        <w:numPr>
          <w:ilvl w:val="1"/>
          <w:numId w:val="2"/>
        </w:numPr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Сборник ар</w:t>
      </w:r>
      <w:bookmarkStart w:id="0" w:name="_GoBack"/>
      <w:bookmarkEnd w:id="0"/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абских сказок «Тысяча и одна ночь»</w:t>
      </w:r>
      <w:r w:rsidR="00096EA0" w:rsidRPr="00907EE2">
        <w:rPr>
          <w:sz w:val="27"/>
          <w:szCs w:val="27"/>
        </w:rPr>
        <w:t xml:space="preserve"> </w:t>
      </w:r>
      <w:r w:rsidR="00096EA0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Издательство </w:t>
      </w:r>
      <w:proofErr w:type="gramStart"/>
      <w:r w:rsidR="00096EA0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:С</w:t>
      </w:r>
      <w:proofErr w:type="gramEnd"/>
      <w:r w:rsidR="00096EA0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ЗКЭО,2019</w:t>
      </w:r>
    </w:p>
    <w:p w:rsidR="003F4FA2" w:rsidRPr="00907EE2" w:rsidRDefault="003F4FA2" w:rsidP="00096EA0">
      <w:pPr>
        <w:pStyle w:val="a3"/>
        <w:numPr>
          <w:ilvl w:val="1"/>
          <w:numId w:val="2"/>
        </w:numPr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</w:pPr>
      <w:r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И.А Крылов </w:t>
      </w:r>
      <w:r w:rsidR="00096EA0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«БАСНИ» Издательство</w:t>
      </w:r>
      <w:r w:rsidR="0086260C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:</w:t>
      </w:r>
      <w:r w:rsidR="00907EE2" w:rsidRPr="00907EE2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 xml:space="preserve"> «ПРОСПЕКТ»</w:t>
      </w:r>
    </w:p>
    <w:p w:rsidR="00787172" w:rsidRPr="008752F5" w:rsidRDefault="008752F5" w:rsidP="003F4FA2">
      <w:pPr>
        <w:widowControl w:val="0"/>
        <w:overflowPunct w:val="0"/>
        <w:adjustRightInd w:val="0"/>
        <w:spacing w:after="240" w:line="276" w:lineRule="atLeast"/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kern w:val="28"/>
          <w:lang w:eastAsia="ru-RU"/>
        </w:rPr>
        <w:t xml:space="preserve">                     </w:t>
      </w:r>
      <w:r w:rsidR="003F4FA2" w:rsidRPr="003F4FA2">
        <w:rPr>
          <w:rFonts w:ascii="Times New Roman" w:eastAsiaTheme="minorEastAsia" w:hAnsi="Times New Roman" w:cs="Times New Roman"/>
          <w:kern w:val="28"/>
          <w:lang w:eastAsia="ru-RU"/>
        </w:rPr>
        <w:t xml:space="preserve"> </w:t>
      </w:r>
      <w:r w:rsidR="0086260C" w:rsidRPr="008752F5">
        <w:rPr>
          <w:rFonts w:ascii="Times New Roman" w:eastAsiaTheme="minorEastAsia" w:hAnsi="Times New Roman" w:cs="Times New Roman"/>
          <w:b/>
          <w:kern w:val="28"/>
          <w:sz w:val="27"/>
          <w:szCs w:val="27"/>
          <w:lang w:eastAsia="ru-RU"/>
        </w:rPr>
        <w:t>Статьи:</w:t>
      </w:r>
    </w:p>
    <w:p w:rsidR="0086260C" w:rsidRPr="0086260C" w:rsidRDefault="008752F5" w:rsidP="008752F5">
      <w:pPr>
        <w:pStyle w:val="a3"/>
        <w:widowControl w:val="0"/>
        <w:overflowPunct w:val="0"/>
        <w:adjustRightInd w:val="0"/>
        <w:spacing w:after="240" w:line="276" w:lineRule="atLeast"/>
        <w:ind w:left="1637"/>
        <w:rPr>
          <w:rFonts w:ascii="Times New Roman" w:eastAsiaTheme="minorEastAsia" w:hAnsi="Times New Roman" w:cs="Times New Roman"/>
          <w:kern w:val="28"/>
          <w:lang w:eastAsia="ru-RU"/>
        </w:rPr>
      </w:pPr>
      <w:r w:rsidRPr="008752F5">
        <w:rPr>
          <w:rFonts w:ascii="Times New Roman" w:eastAsiaTheme="minorEastAsia" w:hAnsi="Times New Roman" w:cs="Times New Roman"/>
          <w:kern w:val="28"/>
          <w:sz w:val="27"/>
          <w:szCs w:val="27"/>
          <w:lang w:eastAsia="ru-RU"/>
        </w:rPr>
        <w:t>1.</w:t>
      </w:r>
      <w:r>
        <w:rPr>
          <w:rFonts w:ascii="Times New Roman" w:eastAsiaTheme="minorEastAsia" w:hAnsi="Times New Roman" w:cs="Times New Roman"/>
          <w:kern w:val="28"/>
          <w:lang w:eastAsia="ru-RU"/>
        </w:rPr>
        <w:t xml:space="preserve"> </w:t>
      </w:r>
      <w:hyperlink r:id="rId12" w:history="1">
        <w:r w:rsidR="0086260C" w:rsidRPr="008D2496">
          <w:rPr>
            <w:rStyle w:val="ab"/>
            <w:rFonts w:ascii="Times New Roman" w:eastAsiaTheme="minorEastAsia" w:hAnsi="Times New Roman" w:cs="Times New Roman"/>
            <w:kern w:val="28"/>
            <w:lang w:eastAsia="ru-RU"/>
          </w:rPr>
          <w:t>https://infourok.ru/metodicheskaya-statya-na-temu-matematika-v-literature-2088816.html</w:t>
        </w:r>
      </w:hyperlink>
    </w:p>
    <w:p w:rsidR="0086260C" w:rsidRDefault="008752F5" w:rsidP="008752F5">
      <w:pPr>
        <w:pStyle w:val="a3"/>
        <w:widowControl w:val="0"/>
        <w:overflowPunct w:val="0"/>
        <w:adjustRightInd w:val="0"/>
        <w:spacing w:after="240" w:line="276" w:lineRule="atLeast"/>
        <w:ind w:left="1637"/>
      </w:pPr>
      <w:r w:rsidRPr="008752F5">
        <w:rPr>
          <w:sz w:val="27"/>
          <w:szCs w:val="27"/>
        </w:rPr>
        <w:t>2</w:t>
      </w:r>
      <w:r>
        <w:t xml:space="preserve">. </w:t>
      </w:r>
      <w:hyperlink r:id="rId13" w:history="1">
        <w:r w:rsidR="0086260C" w:rsidRPr="008D2496">
          <w:rPr>
            <w:rStyle w:val="ab"/>
          </w:rPr>
          <w:t>https://znanio.ru/media/statya_matematika_v_literature-8352</w:t>
        </w:r>
      </w:hyperlink>
    </w:p>
    <w:p w:rsidR="0086260C" w:rsidRDefault="008752F5" w:rsidP="008752F5">
      <w:pPr>
        <w:pStyle w:val="a3"/>
        <w:widowControl w:val="0"/>
        <w:overflowPunct w:val="0"/>
        <w:adjustRightInd w:val="0"/>
        <w:spacing w:after="240" w:line="276" w:lineRule="atLeast"/>
        <w:ind w:left="1637"/>
      </w:pPr>
      <w:r w:rsidRPr="008752F5">
        <w:rPr>
          <w:sz w:val="27"/>
          <w:szCs w:val="27"/>
        </w:rPr>
        <w:t>3</w:t>
      </w:r>
      <w:r>
        <w:t xml:space="preserve">. </w:t>
      </w:r>
      <w:hyperlink r:id="rId14" w:history="1">
        <w:r w:rsidR="0086260C" w:rsidRPr="008D2496">
          <w:rPr>
            <w:rStyle w:val="ab"/>
          </w:rPr>
          <w:t>https://nsportal.ru/ap/library/drugoe/2016/06/05/matematika-v-literature</w:t>
        </w:r>
      </w:hyperlink>
    </w:p>
    <w:p w:rsidR="0086260C" w:rsidRDefault="008752F5" w:rsidP="008752F5">
      <w:pPr>
        <w:pStyle w:val="a3"/>
        <w:widowControl w:val="0"/>
        <w:overflowPunct w:val="0"/>
        <w:adjustRightInd w:val="0"/>
        <w:spacing w:after="240" w:line="276" w:lineRule="atLeast"/>
        <w:ind w:left="1637"/>
      </w:pPr>
      <w:r w:rsidRPr="008752F5">
        <w:rPr>
          <w:sz w:val="27"/>
          <w:szCs w:val="27"/>
        </w:rPr>
        <w:t>4</w:t>
      </w:r>
      <w:r>
        <w:t xml:space="preserve">. </w:t>
      </w:r>
      <w:hyperlink r:id="rId15" w:history="1">
        <w:r w:rsidRPr="008D2496">
          <w:rPr>
            <w:rStyle w:val="ab"/>
          </w:rPr>
          <w:t>http://www.hintfox.com/article/matematika-v-hydozhestvennoj-literatyre.html</w:t>
        </w:r>
      </w:hyperlink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  <w:ind w:left="1637"/>
      </w:pPr>
      <w:r w:rsidRPr="008752F5">
        <w:rPr>
          <w:sz w:val="27"/>
          <w:szCs w:val="27"/>
        </w:rPr>
        <w:t>5</w:t>
      </w:r>
      <w:r>
        <w:t xml:space="preserve">. </w:t>
      </w:r>
      <w:hyperlink r:id="rId16" w:history="1">
        <w:r w:rsidRPr="008D2496">
          <w:rPr>
            <w:rStyle w:val="ab"/>
          </w:rPr>
          <w:t>http://ext.spb.ru/2011-03-29-09-03-14/95-maths/10991-Rol_matematiki_v_literature.html</w:t>
        </w:r>
      </w:hyperlink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  <w:r>
        <w:t xml:space="preserve">   </w:t>
      </w: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overflowPunct w:val="0"/>
        <w:adjustRightInd w:val="0"/>
        <w:spacing w:after="240" w:line="276" w:lineRule="atLeast"/>
      </w:pPr>
    </w:p>
    <w:p w:rsidR="008752F5" w:rsidRDefault="008752F5" w:rsidP="008752F5">
      <w:pPr>
        <w:pStyle w:val="a3"/>
        <w:widowControl w:val="0"/>
        <w:numPr>
          <w:ilvl w:val="0"/>
          <w:numId w:val="4"/>
        </w:numPr>
        <w:overflowPunct w:val="0"/>
        <w:adjustRightInd w:val="0"/>
        <w:spacing w:after="240" w:line="276" w:lineRule="atLeast"/>
        <w:jc w:val="right"/>
      </w:pPr>
    </w:p>
    <w:sectPr w:rsidR="008752F5" w:rsidSect="00371701"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96" w:rsidRDefault="00515796">
      <w:pPr>
        <w:spacing w:after="0" w:line="240" w:lineRule="auto"/>
      </w:pPr>
      <w:r>
        <w:separator/>
      </w:r>
    </w:p>
  </w:endnote>
  <w:endnote w:type="continuationSeparator" w:id="0">
    <w:p w:rsidR="00515796" w:rsidRDefault="0051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01" w:rsidRDefault="00515796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96" w:rsidRDefault="00515796">
      <w:pPr>
        <w:spacing w:after="0" w:line="240" w:lineRule="auto"/>
      </w:pPr>
      <w:r>
        <w:separator/>
      </w:r>
    </w:p>
  </w:footnote>
  <w:footnote w:type="continuationSeparator" w:id="0">
    <w:p w:rsidR="00515796" w:rsidRDefault="0051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01" w:rsidRDefault="00515796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E70"/>
    <w:multiLevelType w:val="hybridMultilevel"/>
    <w:tmpl w:val="9378FD9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7E91988"/>
    <w:multiLevelType w:val="multilevel"/>
    <w:tmpl w:val="5556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B5717"/>
    <w:multiLevelType w:val="multilevel"/>
    <w:tmpl w:val="8B66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12ECD"/>
    <w:multiLevelType w:val="hybridMultilevel"/>
    <w:tmpl w:val="B3FEA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1FE8"/>
    <w:multiLevelType w:val="multilevel"/>
    <w:tmpl w:val="2F3691D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F6"/>
    <w:rsid w:val="000674BC"/>
    <w:rsid w:val="000718C8"/>
    <w:rsid w:val="00094849"/>
    <w:rsid w:val="00096EA0"/>
    <w:rsid w:val="000A489A"/>
    <w:rsid w:val="00136860"/>
    <w:rsid w:val="00136CBC"/>
    <w:rsid w:val="00156343"/>
    <w:rsid w:val="001710BB"/>
    <w:rsid w:val="002B3C35"/>
    <w:rsid w:val="00303B9D"/>
    <w:rsid w:val="00336FDA"/>
    <w:rsid w:val="0034114D"/>
    <w:rsid w:val="003F31A8"/>
    <w:rsid w:val="003F4FA2"/>
    <w:rsid w:val="0044102F"/>
    <w:rsid w:val="004430EE"/>
    <w:rsid w:val="00474B28"/>
    <w:rsid w:val="00515796"/>
    <w:rsid w:val="005542E3"/>
    <w:rsid w:val="0059181D"/>
    <w:rsid w:val="00603C87"/>
    <w:rsid w:val="00681B1E"/>
    <w:rsid w:val="00686676"/>
    <w:rsid w:val="007126D4"/>
    <w:rsid w:val="00723CB6"/>
    <w:rsid w:val="00787172"/>
    <w:rsid w:val="007B137C"/>
    <w:rsid w:val="0086260C"/>
    <w:rsid w:val="008752F5"/>
    <w:rsid w:val="00881FF6"/>
    <w:rsid w:val="008837AA"/>
    <w:rsid w:val="00907EE2"/>
    <w:rsid w:val="009C1630"/>
    <w:rsid w:val="00A17BC5"/>
    <w:rsid w:val="00A36B31"/>
    <w:rsid w:val="00A7406B"/>
    <w:rsid w:val="00B67645"/>
    <w:rsid w:val="00C32B6C"/>
    <w:rsid w:val="00C6344A"/>
    <w:rsid w:val="00CD72CB"/>
    <w:rsid w:val="00D06509"/>
    <w:rsid w:val="00DF0578"/>
    <w:rsid w:val="00E44E52"/>
    <w:rsid w:val="00E45716"/>
    <w:rsid w:val="00E50D56"/>
    <w:rsid w:val="00EA0080"/>
    <w:rsid w:val="00EE4BEB"/>
    <w:rsid w:val="00F6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4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B1E"/>
  </w:style>
  <w:style w:type="paragraph" w:styleId="a8">
    <w:name w:val="footer"/>
    <w:basedOn w:val="a"/>
    <w:link w:val="a9"/>
    <w:uiPriority w:val="99"/>
    <w:unhideWhenUsed/>
    <w:rsid w:val="0068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B1E"/>
  </w:style>
  <w:style w:type="character" w:styleId="aa">
    <w:name w:val="line number"/>
    <w:basedOn w:val="a0"/>
    <w:uiPriority w:val="99"/>
    <w:semiHidden/>
    <w:unhideWhenUsed/>
    <w:rsid w:val="00681B1E"/>
  </w:style>
  <w:style w:type="character" w:styleId="ab">
    <w:name w:val="Hyperlink"/>
    <w:basedOn w:val="a0"/>
    <w:uiPriority w:val="99"/>
    <w:unhideWhenUsed/>
    <w:rsid w:val="00862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4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B1E"/>
  </w:style>
  <w:style w:type="paragraph" w:styleId="a8">
    <w:name w:val="footer"/>
    <w:basedOn w:val="a"/>
    <w:link w:val="a9"/>
    <w:uiPriority w:val="99"/>
    <w:unhideWhenUsed/>
    <w:rsid w:val="0068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B1E"/>
  </w:style>
  <w:style w:type="character" w:styleId="aa">
    <w:name w:val="line number"/>
    <w:basedOn w:val="a0"/>
    <w:uiPriority w:val="99"/>
    <w:semiHidden/>
    <w:unhideWhenUsed/>
    <w:rsid w:val="00681B1E"/>
  </w:style>
  <w:style w:type="character" w:styleId="ab">
    <w:name w:val="Hyperlink"/>
    <w:basedOn w:val="a0"/>
    <w:uiPriority w:val="99"/>
    <w:unhideWhenUsed/>
    <w:rsid w:val="00862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o.ru/media/statya_matematika_v_literature-83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metodicheskaya-statya-na-temu-matematika-v-literature-208881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xt.spb.ru/2011-03-29-09-03-14/95-maths/10991-Rol_matematiki_v_literatur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www.hintfox.com/article/matematika-v-hydozhestvennoj-literatyre.htm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sportal.ru/ap/library/drugoe/2016/06/05/matematika-v-literatur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взаимосязаны</a:t>
            </a:r>
            <a:r>
              <a:rPr lang="ru-RU" sz="1200" baseline="0"/>
              <a:t> ли математика и литература?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233893893457226"/>
          <c:y val="0.31678336017656883"/>
          <c:w val="0.46070592738407701"/>
          <c:h val="0.789781589801274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6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6780-D6A5-4130-8B1C-7281F860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Дневник</cp:lastModifiedBy>
  <cp:revision>2</cp:revision>
  <dcterms:created xsi:type="dcterms:W3CDTF">2019-04-06T09:31:00Z</dcterms:created>
  <dcterms:modified xsi:type="dcterms:W3CDTF">2019-04-06T09:31:00Z</dcterms:modified>
</cp:coreProperties>
</file>