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B" w:rsidRPr="00173CFB" w:rsidRDefault="00173CFB" w:rsidP="00173CFB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3CFB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Государственное бюджетное образовательное учреждение Ростовской области«Таганрогский педагогический лицей-интернат»</w:t>
      </w: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Тема: «</w:t>
      </w:r>
      <w:r w:rsidRPr="00173CFB">
        <w:rPr>
          <w:rFonts w:ascii="Times New Roman" w:hAnsi="Times New Roman" w:cs="Times New Roman"/>
          <w:bCs/>
          <w:sz w:val="24"/>
          <w:szCs w:val="24"/>
        </w:rPr>
        <w:t>ВЛИЯНИЕ ЗВУКОРЕЗОНАНСНОЙ ТЕРАПИИ НА ФИЗИЧЕСКОЕ И ПСИХОЛОГИЧЕСКОЕ СОСТОЯНИЕ ПОДРОСТКА</w:t>
      </w:r>
      <w:r w:rsidRPr="00173CFB">
        <w:rPr>
          <w:rFonts w:ascii="Times New Roman" w:hAnsi="Times New Roman" w:cs="Times New Roman"/>
          <w:sz w:val="28"/>
          <w:szCs w:val="28"/>
        </w:rPr>
        <w:t>».</w:t>
      </w: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173CFB" w:rsidRPr="00173CFB" w:rsidRDefault="00173CFB" w:rsidP="00173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Козарез Дарья10 «Б</w:t>
      </w:r>
      <w:r w:rsidRPr="00173CFB">
        <w:rPr>
          <w:rFonts w:ascii="Times New Roman" w:hAnsi="Times New Roman" w:cs="Times New Roman"/>
          <w:sz w:val="28"/>
          <w:szCs w:val="28"/>
        </w:rPr>
        <w:t>» класс</w:t>
      </w:r>
    </w:p>
    <w:p w:rsidR="00173CFB" w:rsidRPr="00173CFB" w:rsidRDefault="00173CFB" w:rsidP="00173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73CFB" w:rsidRPr="00173CFB" w:rsidRDefault="00173CFB" w:rsidP="00173CFB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Чуфистова Евгения Михайловна,</w:t>
      </w:r>
    </w:p>
    <w:p w:rsidR="00173CFB" w:rsidRPr="00173CFB" w:rsidRDefault="00173CFB" w:rsidP="00173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B91">
        <w:rPr>
          <w:rFonts w:ascii="Times New Roman" w:hAnsi="Times New Roman" w:cs="Times New Roman"/>
          <w:sz w:val="28"/>
          <w:szCs w:val="28"/>
        </w:rPr>
        <w:t>едагог- психолог</w:t>
      </w: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г. Таганрог</w:t>
      </w: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2021 г.</w:t>
      </w:r>
    </w:p>
    <w:p w:rsid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FB" w:rsidRPr="00173CFB" w:rsidRDefault="00173CFB" w:rsidP="0017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FB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5090652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173CFB" w:rsidRPr="00173CFB" w:rsidRDefault="00173CFB" w:rsidP="00173CFB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173CFB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Введение</w:t>
          </w:r>
          <w:r w:rsidRPr="00173CFB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Pr="00173CFB">
            <w:rPr>
              <w:rFonts w:ascii="Times New Roman" w:hAnsi="Times New Roman" w:cs="Times New Roman"/>
              <w:color w:val="auto"/>
              <w:sz w:val="24"/>
              <w:szCs w:val="24"/>
            </w:rPr>
            <w:t>3</w:t>
          </w:r>
        </w:p>
        <w:p w:rsidR="00173CFB" w:rsidRPr="00173CFB" w:rsidRDefault="00173CFB" w:rsidP="00173CFB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 w:rsidRPr="00173CFB">
            <w:rPr>
              <w:rFonts w:ascii="Times New Roman" w:hAnsi="Times New Roman"/>
              <w:sz w:val="24"/>
              <w:szCs w:val="24"/>
            </w:rPr>
            <w:t>1. Основная часть………………………………………………………………………………4-5</w:t>
          </w:r>
        </w:p>
        <w:p w:rsidR="00173CFB" w:rsidRPr="00173CFB" w:rsidRDefault="00322CC8" w:rsidP="00173CFB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1.1. Сеанс звукорезонансной</w:t>
          </w:r>
          <w:r w:rsidR="005B4052">
            <w:rPr>
              <w:rFonts w:ascii="Times New Roman" w:hAnsi="Times New Roman"/>
              <w:sz w:val="24"/>
              <w:szCs w:val="24"/>
            </w:rPr>
            <w:t>терапии с обучающимися педагогического лицея-интерната при сотрудничестве со специалистом по работе с тибетскими чашами.</w:t>
          </w:r>
          <w:r w:rsidR="00173CFB" w:rsidRPr="00173CF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73CFB" w:rsidRPr="00173CFB">
            <w:rPr>
              <w:rFonts w:ascii="Times New Roman" w:hAnsi="Times New Roman"/>
              <w:sz w:val="24"/>
              <w:szCs w:val="24"/>
            </w:rPr>
            <w:t>4</w:t>
          </w:r>
        </w:p>
        <w:p w:rsidR="00C27934" w:rsidRDefault="005B4052" w:rsidP="00173CFB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1.2. Измерения физиологических изменений у испытуемых до и после проведения звукорезонансной терапии</w:t>
          </w:r>
          <w:r w:rsidR="00173CFB" w:rsidRPr="00173CF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</w:p>
        <w:p w:rsidR="00173CFB" w:rsidRPr="00173CFB" w:rsidRDefault="00C27934" w:rsidP="00173CFB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1.3. Создание видео-продукта…………………………………………………………………..</w:t>
          </w:r>
        </w:p>
        <w:p w:rsidR="00173CFB" w:rsidRPr="00173CFB" w:rsidRDefault="00173CFB" w:rsidP="00173CFB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 w:rsidRPr="00173CFB">
            <w:rPr>
              <w:rFonts w:ascii="Times New Roman" w:hAnsi="Times New Roman"/>
              <w:sz w:val="24"/>
              <w:szCs w:val="24"/>
            </w:rPr>
            <w:t>2. Заключение</w:t>
          </w:r>
          <w:r w:rsidRPr="00173CF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173CFB">
            <w:rPr>
              <w:rFonts w:ascii="Times New Roman" w:hAnsi="Times New Roman"/>
              <w:sz w:val="24"/>
              <w:szCs w:val="24"/>
            </w:rPr>
            <w:t>5</w:t>
          </w:r>
        </w:p>
        <w:p w:rsidR="00173CFB" w:rsidRPr="00173CFB" w:rsidRDefault="00173CFB" w:rsidP="00173CFB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 w:rsidRPr="00173CFB">
            <w:rPr>
              <w:rFonts w:ascii="Times New Roman" w:hAnsi="Times New Roman"/>
              <w:sz w:val="24"/>
              <w:szCs w:val="24"/>
            </w:rPr>
            <w:t>Список литературы</w:t>
          </w:r>
          <w:r w:rsidRPr="00173CF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173CFB">
            <w:rPr>
              <w:rFonts w:ascii="Times New Roman" w:hAnsi="Times New Roman"/>
              <w:sz w:val="24"/>
              <w:szCs w:val="24"/>
            </w:rPr>
            <w:t>6</w:t>
          </w:r>
        </w:p>
        <w:p w:rsidR="00173CFB" w:rsidRPr="00173CFB" w:rsidRDefault="00EF452A" w:rsidP="00173CFB">
          <w:pPr>
            <w:rPr>
              <w:rFonts w:ascii="Times New Roman" w:hAnsi="Times New Roman" w:cs="Times New Roman"/>
            </w:rPr>
          </w:pPr>
        </w:p>
      </w:sdtContent>
    </w:sdt>
    <w:p w:rsidR="00173CFB" w:rsidRPr="00173CFB" w:rsidRDefault="00173CFB" w:rsidP="00173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173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173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173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173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173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CFB" w:rsidRPr="00173CFB" w:rsidRDefault="00173CFB" w:rsidP="00353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DF8" w:rsidRPr="00173CFB" w:rsidRDefault="00250DF8" w:rsidP="000F76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45FA" w:rsidRPr="00250DF8" w:rsidRDefault="00250DF8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C27934" w:rsidRDefault="00936970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50DF8">
        <w:rPr>
          <w:rFonts w:ascii="Times New Roman" w:hAnsi="Times New Roman" w:cs="Times New Roman"/>
          <w:sz w:val="24"/>
          <w:szCs w:val="24"/>
        </w:rPr>
        <w:t>: зафиксировать наличие</w:t>
      </w:r>
      <w:r w:rsidR="00A44FDF">
        <w:rPr>
          <w:rFonts w:ascii="Times New Roman" w:hAnsi="Times New Roman" w:cs="Times New Roman"/>
          <w:sz w:val="24"/>
          <w:szCs w:val="24"/>
        </w:rPr>
        <w:t>,</w:t>
      </w:r>
      <w:r w:rsidRPr="00250DF8">
        <w:rPr>
          <w:rFonts w:ascii="Times New Roman" w:hAnsi="Times New Roman" w:cs="Times New Roman"/>
          <w:sz w:val="24"/>
          <w:szCs w:val="24"/>
        </w:rPr>
        <w:t xml:space="preserve"> или отсутствие психологических и физических изменений у группы подростков после сеанса звукорезонансной терапии.</w:t>
      </w:r>
    </w:p>
    <w:p w:rsidR="00250DF8" w:rsidRPr="00A44FDF" w:rsidRDefault="00250DF8" w:rsidP="00172E4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4F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0DF8" w:rsidRDefault="00250DF8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теоретическим материаломо влиянии различных звуков на организм человека</w:t>
      </w:r>
      <w:r w:rsidR="00DE0AB8">
        <w:rPr>
          <w:rFonts w:ascii="Times New Roman" w:hAnsi="Times New Roman" w:cs="Times New Roman"/>
          <w:sz w:val="24"/>
          <w:szCs w:val="24"/>
        </w:rPr>
        <w:t>.</w:t>
      </w:r>
    </w:p>
    <w:p w:rsidR="00250DF8" w:rsidRDefault="00250DF8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15B0">
        <w:rPr>
          <w:rFonts w:ascii="Times New Roman" w:hAnsi="Times New Roman" w:cs="Times New Roman"/>
          <w:sz w:val="24"/>
          <w:szCs w:val="24"/>
        </w:rPr>
        <w:t>Ознакомиться с понятиями: звукорезонансная терапия, поющие чаши.</w:t>
      </w:r>
    </w:p>
    <w:p w:rsidR="00250DF8" w:rsidRDefault="00AF15B0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Пригласить к сотрудничеству специалиста по звукорезонансной терапии.</w:t>
      </w:r>
    </w:p>
    <w:p w:rsidR="00AF15B0" w:rsidRDefault="00AF15B0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Измерить физиологические </w:t>
      </w:r>
      <w:r w:rsidR="00A44FDF">
        <w:rPr>
          <w:rFonts w:ascii="Times New Roman" w:hAnsi="Times New Roman" w:cs="Times New Roman"/>
          <w:sz w:val="24"/>
          <w:szCs w:val="24"/>
        </w:rPr>
        <w:t>процессы испытуемых (температура тела, пульс, давление) до и после звукорезонансной терапии.</w:t>
      </w:r>
    </w:p>
    <w:p w:rsidR="00E82AA3" w:rsidRDefault="00E82AA3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EC">
        <w:rPr>
          <w:rFonts w:ascii="Times New Roman" w:hAnsi="Times New Roman" w:cs="Times New Roman"/>
          <w:b/>
          <w:sz w:val="24"/>
          <w:szCs w:val="24"/>
        </w:rPr>
        <w:t>Объект: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педагогического лицея-интерната. </w:t>
      </w:r>
    </w:p>
    <w:p w:rsidR="00E82AA3" w:rsidRPr="00E82AA3" w:rsidRDefault="00E82AA3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EC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влияние звукорезонансной терапии на физическое и психологическое состояние подростков.</w:t>
      </w:r>
    </w:p>
    <w:p w:rsidR="003C4EEC" w:rsidRDefault="003C4EEC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</w:t>
      </w:r>
      <w:r w:rsidR="00936970" w:rsidRPr="00250D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EEC" w:rsidRDefault="003C4EEC" w:rsidP="003C4E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теоретическогоматериала</w:t>
      </w:r>
      <w:r w:rsidRPr="003C4EEC">
        <w:rPr>
          <w:rFonts w:ascii="Times New Roman" w:hAnsi="Times New Roman" w:cs="Times New Roman"/>
          <w:sz w:val="24"/>
          <w:szCs w:val="24"/>
        </w:rPr>
        <w:t xml:space="preserve"> о влиянии различных звуков на организм человека</w:t>
      </w:r>
      <w:r w:rsidR="00DE0AB8">
        <w:rPr>
          <w:rFonts w:ascii="Times New Roman" w:hAnsi="Times New Roman" w:cs="Times New Roman"/>
          <w:sz w:val="24"/>
          <w:szCs w:val="24"/>
        </w:rPr>
        <w:t>.</w:t>
      </w:r>
    </w:p>
    <w:p w:rsidR="00521222" w:rsidRDefault="00521222" w:rsidP="003C4E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со специалистом работающим с тибетскими поющими чашами.</w:t>
      </w:r>
    </w:p>
    <w:p w:rsidR="00DE0AB8" w:rsidRDefault="00DE0AB8" w:rsidP="003C4E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Зафиксировать </w:t>
      </w:r>
      <w:r w:rsidRPr="00250DF8">
        <w:rPr>
          <w:rFonts w:ascii="Times New Roman" w:hAnsi="Times New Roman" w:cs="Times New Roman"/>
          <w:sz w:val="24"/>
          <w:szCs w:val="24"/>
        </w:rPr>
        <w:t>сравнительный результаты измерений физиологических процессов (пульс, давление, температура тела) и психологического состояния человека до и после применения звукорезонансной терапии на примере группы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AB8" w:rsidRPr="00DE0AB8" w:rsidRDefault="00DE0AB8" w:rsidP="00DE0A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</w:t>
      </w:r>
      <w:r w:rsidRPr="00DE0AB8">
        <w:rPr>
          <w:rFonts w:ascii="Times New Roman" w:hAnsi="Times New Roman" w:cs="Times New Roman"/>
          <w:sz w:val="24"/>
          <w:szCs w:val="24"/>
        </w:rPr>
        <w:t xml:space="preserve">идеоролик </w:t>
      </w:r>
      <w:r>
        <w:rPr>
          <w:rFonts w:ascii="Times New Roman" w:hAnsi="Times New Roman" w:cs="Times New Roman"/>
          <w:sz w:val="24"/>
          <w:szCs w:val="24"/>
        </w:rPr>
        <w:t>из сделанных во времязвукорезонансной терапии фото и видео с использованием для этих целей 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>VideoMaker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9FC" w:rsidRPr="007538D5" w:rsidRDefault="007538D5" w:rsidP="00172E4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538D5">
        <w:rPr>
          <w:rFonts w:ascii="Times New Roman" w:hAnsi="Times New Roman" w:cs="Times New Roman"/>
          <w:b/>
          <w:sz w:val="24"/>
          <w:szCs w:val="24"/>
        </w:rPr>
        <w:t>лиянии различных звуков на организм человека.</w:t>
      </w:r>
    </w:p>
    <w:p w:rsidR="004779FC" w:rsidRPr="00250DF8" w:rsidRDefault="004779FC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sz w:val="24"/>
          <w:szCs w:val="24"/>
        </w:rPr>
        <w:t>Звук — физическое явление, представляющее собой распространение в виде упругих волн механических колебаний в твёрдой, жидкой или газообразной среде. В узком смысле под звуком имеют в виду эти колебания, рассматриваемые в связи с тем, как они воспринимаются органами чувств животных. Как и любая волна, звук характеризуется амплитудой и частотой. Амплитуда характеризует громкость звука. Частота определяет тон, высоту. Обычный человек способен слышать звуковые колебания в диапазоне ч</w:t>
      </w:r>
      <w:r w:rsidR="00DE7B91">
        <w:rPr>
          <w:rFonts w:ascii="Times New Roman" w:hAnsi="Times New Roman" w:cs="Times New Roman"/>
          <w:sz w:val="24"/>
          <w:szCs w:val="24"/>
        </w:rPr>
        <w:t>астот от 16—20 Гц до 15—20 кГц [1</w:t>
      </w:r>
      <w:r w:rsidRPr="00250DF8">
        <w:rPr>
          <w:rFonts w:ascii="Times New Roman" w:hAnsi="Times New Roman" w:cs="Times New Roman"/>
          <w:sz w:val="24"/>
          <w:szCs w:val="24"/>
        </w:rPr>
        <w:t>].</w:t>
      </w:r>
    </w:p>
    <w:p w:rsidR="00936970" w:rsidRPr="00250DF8" w:rsidRDefault="00372110" w:rsidP="003721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звуки влияют на организм человека положительно, например: ш</w:t>
      </w:r>
      <w:r w:rsidR="00936970" w:rsidRPr="00250DF8">
        <w:rPr>
          <w:rFonts w:ascii="Times New Roman" w:hAnsi="Times New Roman" w:cs="Times New Roman"/>
          <w:sz w:val="24"/>
          <w:szCs w:val="24"/>
        </w:rPr>
        <w:t>ум воды, дождя или морского прибоя</w:t>
      </w:r>
      <w:r>
        <w:rPr>
          <w:rFonts w:ascii="Times New Roman" w:hAnsi="Times New Roman" w:cs="Times New Roman"/>
          <w:sz w:val="24"/>
          <w:szCs w:val="24"/>
        </w:rPr>
        <w:t>,з</w:t>
      </w:r>
      <w:r w:rsidRPr="00250DF8">
        <w:rPr>
          <w:rFonts w:ascii="Times New Roman" w:hAnsi="Times New Roman" w:cs="Times New Roman"/>
          <w:sz w:val="24"/>
          <w:szCs w:val="24"/>
        </w:rPr>
        <w:t>вуки леса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DF8">
        <w:rPr>
          <w:rFonts w:ascii="Times New Roman" w:hAnsi="Times New Roman" w:cs="Times New Roman"/>
          <w:sz w:val="24"/>
          <w:szCs w:val="24"/>
        </w:rPr>
        <w:t>пение китов, крики дельфинов</w:t>
      </w:r>
      <w:r>
        <w:rPr>
          <w:rFonts w:ascii="Times New Roman" w:hAnsi="Times New Roman" w:cs="Times New Roman"/>
          <w:sz w:val="24"/>
          <w:szCs w:val="24"/>
        </w:rPr>
        <w:t>, урчание кота, пение птицуспокаивает и расслабляет, но при этомз</w:t>
      </w:r>
      <w:r w:rsidRPr="00250DF8">
        <w:rPr>
          <w:rFonts w:ascii="Times New Roman" w:hAnsi="Times New Roman" w:cs="Times New Roman"/>
          <w:sz w:val="24"/>
          <w:szCs w:val="24"/>
        </w:rPr>
        <w:t>вуки природы увеличивают скорость мыслительных процессов. Исследования показали, что они активизируют клеточную активность той части мозга, которая отв</w:t>
      </w:r>
      <w:r w:rsidR="00DE7B91">
        <w:rPr>
          <w:rFonts w:ascii="Times New Roman" w:hAnsi="Times New Roman" w:cs="Times New Roman"/>
          <w:sz w:val="24"/>
          <w:szCs w:val="24"/>
        </w:rPr>
        <w:t>ечает за творческое вдохновение</w:t>
      </w:r>
      <w:r w:rsidR="003C4EEC">
        <w:rPr>
          <w:rFonts w:ascii="Times New Roman" w:hAnsi="Times New Roman" w:cs="Times New Roman"/>
          <w:sz w:val="24"/>
          <w:szCs w:val="24"/>
        </w:rPr>
        <w:t>[2</w:t>
      </w:r>
      <w:r w:rsidR="003C4EEC" w:rsidRPr="00250DF8">
        <w:rPr>
          <w:rFonts w:ascii="Times New Roman" w:hAnsi="Times New Roman" w:cs="Times New Roman"/>
          <w:sz w:val="24"/>
          <w:szCs w:val="24"/>
        </w:rPr>
        <w:t>].</w:t>
      </w:r>
    </w:p>
    <w:p w:rsidR="00936970" w:rsidRPr="00250DF8" w:rsidRDefault="00372110" w:rsidP="003721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влияние имеет музыка. </w:t>
      </w:r>
      <w:r w:rsidR="00936970" w:rsidRPr="00250DF8">
        <w:rPr>
          <w:rFonts w:ascii="Times New Roman" w:hAnsi="Times New Roman" w:cs="Times New Roman"/>
          <w:sz w:val="24"/>
          <w:szCs w:val="24"/>
        </w:rPr>
        <w:t>Человеческий мозг воспринимает музыку одновременно обоими полушариями: левое полушарие ощущает ритм, а правое – тембр и мелодию. Инструментальная музыка благотворно действует не только на человека, но и на животных и даже на растения.</w:t>
      </w:r>
      <w:r w:rsidR="00DE7B91">
        <w:rPr>
          <w:rFonts w:ascii="Times New Roman" w:hAnsi="Times New Roman" w:cs="Times New Roman"/>
          <w:sz w:val="24"/>
          <w:szCs w:val="24"/>
        </w:rPr>
        <w:t xml:space="preserve"> Мелодичные композиции</w:t>
      </w:r>
      <w:r w:rsidR="00936970" w:rsidRPr="00250DF8">
        <w:rPr>
          <w:rFonts w:ascii="Times New Roman" w:hAnsi="Times New Roman" w:cs="Times New Roman"/>
          <w:sz w:val="24"/>
          <w:szCs w:val="24"/>
        </w:rPr>
        <w:t xml:space="preserve"> замедляют пульс, увеличивают силу сердечных сокращений, способствуют расширению сосудов и нормализации артери</w:t>
      </w:r>
      <w:r w:rsidR="00DE7B91">
        <w:rPr>
          <w:rFonts w:ascii="Times New Roman" w:hAnsi="Times New Roman" w:cs="Times New Roman"/>
          <w:sz w:val="24"/>
          <w:szCs w:val="24"/>
        </w:rPr>
        <w:t xml:space="preserve">ального давления, а тяжелая для восприятия </w:t>
      </w:r>
      <w:r w:rsidR="00DE7B91" w:rsidRPr="00DE7B91">
        <w:rPr>
          <w:rFonts w:ascii="Times New Roman" w:hAnsi="Times New Roman" w:cs="Times New Roman"/>
          <w:sz w:val="24"/>
          <w:szCs w:val="24"/>
        </w:rPr>
        <w:t>(</w:t>
      </w:r>
      <w:r w:rsidR="00DE7B91" w:rsidRPr="00DE7B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HardRock</w:t>
      </w:r>
      <w:r w:rsidR="00DE7B91" w:rsidRPr="00DE7B91">
        <w:rPr>
          <w:rFonts w:ascii="Times New Roman" w:hAnsi="Times New Roman" w:cs="Times New Roman"/>
          <w:sz w:val="24"/>
          <w:szCs w:val="24"/>
        </w:rPr>
        <w:t>)</w:t>
      </w:r>
      <w:r w:rsidR="00936970" w:rsidRPr="00250DF8">
        <w:rPr>
          <w:rFonts w:ascii="Times New Roman" w:hAnsi="Times New Roman" w:cs="Times New Roman"/>
          <w:sz w:val="24"/>
          <w:szCs w:val="24"/>
        </w:rPr>
        <w:t xml:space="preserve"> музыка дает прямо противоположный эффект</w:t>
      </w:r>
      <w:r w:rsidR="00DE7B91">
        <w:rPr>
          <w:rFonts w:ascii="Times New Roman" w:hAnsi="Times New Roman" w:cs="Times New Roman"/>
          <w:sz w:val="24"/>
          <w:szCs w:val="24"/>
        </w:rPr>
        <w:t>, вызывая чувство тревоги и напряжения на телесном уровне</w:t>
      </w:r>
      <w:r w:rsidR="00936970" w:rsidRPr="00250DF8">
        <w:rPr>
          <w:rFonts w:ascii="Times New Roman" w:hAnsi="Times New Roman" w:cs="Times New Roman"/>
          <w:sz w:val="24"/>
          <w:szCs w:val="24"/>
        </w:rPr>
        <w:t>.</w:t>
      </w:r>
    </w:p>
    <w:p w:rsidR="00936970" w:rsidRDefault="00936970" w:rsidP="0017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DF8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частот на организм человека состоит в следующем. Звук 174 Гц – эта частота помогает унять физическую боль и душевные страдания, нормализует состояние организма на клеточном уровне, дает нам ощущение любви, умиротворенности и </w:t>
      </w:r>
      <w:r w:rsidR="0094470B" w:rsidRPr="00250DF8">
        <w:rPr>
          <w:rFonts w:ascii="Times New Roman" w:hAnsi="Times New Roman" w:cs="Times New Roman"/>
          <w:sz w:val="24"/>
          <w:szCs w:val="24"/>
        </w:rPr>
        <w:t xml:space="preserve">защищенности. Звук 285 Гц – </w:t>
      </w:r>
      <w:r w:rsidRPr="00250DF8">
        <w:rPr>
          <w:rFonts w:ascii="Times New Roman" w:hAnsi="Times New Roman" w:cs="Times New Roman"/>
          <w:sz w:val="24"/>
          <w:szCs w:val="24"/>
        </w:rPr>
        <w:t>способствует обновлению клеток, регенерирует поврежденные ткани, повышает тонус организма и каждой его клетки</w:t>
      </w:r>
      <w:r w:rsidR="003C4EEC">
        <w:rPr>
          <w:rFonts w:ascii="Times New Roman" w:hAnsi="Times New Roman" w:cs="Times New Roman"/>
          <w:sz w:val="24"/>
          <w:szCs w:val="24"/>
        </w:rPr>
        <w:t>[3</w:t>
      </w:r>
      <w:r w:rsidR="003C4EEC" w:rsidRPr="00250DF8">
        <w:rPr>
          <w:rFonts w:ascii="Times New Roman" w:hAnsi="Times New Roman" w:cs="Times New Roman"/>
          <w:sz w:val="24"/>
          <w:szCs w:val="24"/>
        </w:rPr>
        <w:t>].</w:t>
      </w:r>
      <w:r w:rsidRPr="00250D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E7B91" w:rsidRPr="004779FC" w:rsidRDefault="00DE7B91" w:rsidP="00254754">
      <w:pPr>
        <w:pStyle w:val="1"/>
        <w:shd w:val="clear" w:color="auto" w:fill="FFFFFF"/>
        <w:spacing w:before="0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7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Звукорезонансная терапия, "поющие чаши".</w:t>
      </w:r>
    </w:p>
    <w:p w:rsidR="00DE7B91" w:rsidRDefault="00DE7B91" w:rsidP="00C27934">
      <w:pPr>
        <w:pStyle w:val="a5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50DF8">
        <w:t>История происхождения поющих чаш уходит в глубину веков и по некоторым данным археологов, возраст её насчитывает более 7000 лет Поющие чаши возникли еще до буддизма, во времена тибетского культа Бон По, их поэтому называют “Тибетские поющие чаши”. Сейчас их делают в Бутане, Непале, Индии и Тибете.</w:t>
      </w:r>
      <w:r>
        <w:t> </w:t>
      </w:r>
      <w:r w:rsidRPr="00250DF8">
        <w:t>Впервые, информация о чашах-резонаторах стала известна европейцам лишь в середине 20-го века, после присоединения Тибета к Китаю. Существует много легенд, повествующих о вселенской целительной энергии звука, передаваемой богами людям, через поющие чаши.</w:t>
      </w:r>
      <w:r w:rsidRPr="00250DF8">
        <w:rPr>
          <w:color w:val="000000"/>
        </w:rPr>
        <w:t>Поющие чаши обладают уникальным воздействием на организм.</w:t>
      </w:r>
      <w:r w:rsidRPr="004779FC">
        <w:rPr>
          <w:shd w:val="clear" w:color="auto" w:fill="FFFFFF"/>
        </w:rPr>
        <w:t>В конце прошлого века после экспериментальных исследований многие з</w:t>
      </w:r>
      <w:r>
        <w:rPr>
          <w:shd w:val="clear" w:color="auto" w:fill="FFFFFF"/>
        </w:rPr>
        <w:t xml:space="preserve">вукотерапевты пришли к выводу, </w:t>
      </w:r>
      <w:r w:rsidRPr="004779FC">
        <w:rPr>
          <w:shd w:val="clear" w:color="auto" w:fill="FFFFFF"/>
        </w:rPr>
        <w:t>что ни один из прочих музыкальных инструментов не оказывает настолько эффективного исцеляющего и гармонизирующего воздействия на человеческий организм, как древние поющие чаши. Богатые обертонами чистые звуки кованых тибетских чаш с успехом противостоят разрушительному влиянию вибраций, производимых флуоресцентными лампами, электроприборами, сотовыми телефонами и другими продуктами современной цивилизации</w:t>
      </w:r>
      <w:r>
        <w:rPr>
          <w:rFonts w:ascii="Helvetica" w:hAnsi="Helvetica"/>
          <w:color w:val="3E3E3E"/>
          <w:sz w:val="23"/>
          <w:szCs w:val="23"/>
          <w:shd w:val="clear" w:color="auto" w:fill="FFFFFF"/>
        </w:rPr>
        <w:t>.</w:t>
      </w:r>
      <w:r w:rsidRPr="00250DF8">
        <w:rPr>
          <w:color w:val="000000"/>
        </w:rPr>
        <w:t>Чистый и глубокий звук расслабляет, снимает стресс, помогает найти гармонию души и тела</w:t>
      </w:r>
      <w:r w:rsidR="003C4EEC">
        <w:t>[4</w:t>
      </w:r>
      <w:r w:rsidR="003C4EEC" w:rsidRPr="00250DF8">
        <w:t>].</w:t>
      </w:r>
    </w:p>
    <w:p w:rsidR="00DE7B91" w:rsidRPr="00DE7B91" w:rsidRDefault="00DE7B91" w:rsidP="00C27934">
      <w:pPr>
        <w:pStyle w:val="a5"/>
        <w:shd w:val="clear" w:color="auto" w:fill="FFFFFF"/>
        <w:spacing w:before="0" w:beforeAutospacing="0"/>
        <w:ind w:firstLine="709"/>
        <w:jc w:val="both"/>
        <w:rPr>
          <w:b/>
          <w:color w:val="000000"/>
        </w:rPr>
      </w:pPr>
      <w:r w:rsidRPr="00DE7B91">
        <w:rPr>
          <w:b/>
          <w:color w:val="000000"/>
        </w:rPr>
        <w:t>1. Основная часть.</w:t>
      </w:r>
    </w:p>
    <w:p w:rsidR="005B4052" w:rsidRPr="005B4052" w:rsidRDefault="005B4052" w:rsidP="00C279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5B4052">
        <w:rPr>
          <w:rFonts w:ascii="Times New Roman" w:hAnsi="Times New Roman"/>
          <w:b/>
          <w:sz w:val="24"/>
          <w:szCs w:val="24"/>
        </w:rPr>
        <w:t>Сеанс звукорезонансной терапии с обучающимися педагогического лицея-интерната при сотрудничестве со специалистом по работе с тибетскими чашами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4B22" w:rsidRPr="00250DF8" w:rsidRDefault="00936970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sz w:val="24"/>
          <w:szCs w:val="24"/>
        </w:rPr>
        <w:t xml:space="preserve">С целью проведения эксперимента мы пригласили специалиста по звукорезонансной терапии Чиликину Светлану Александровну. Помимо высшего педагогического и среднего медицинского образования, Светлана регулярно проходит обучение в сфере духовного развития,  является инструктором по йоге, а так же работает с поющими тибетскими чашами, именно с этим интересным методом сегодня ознакомилась группа обучающихся педагогического  лицея.  </w:t>
      </w:r>
    </w:p>
    <w:p w:rsidR="00521222" w:rsidRDefault="00521222" w:rsidP="00172E4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34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521222">
        <w:rPr>
          <w:rFonts w:ascii="Times New Roman" w:hAnsi="Times New Roman" w:cs="Times New Roman"/>
          <w:b/>
          <w:bCs/>
          <w:sz w:val="24"/>
          <w:szCs w:val="24"/>
        </w:rPr>
        <w:t>Измерения физиологических изменений у испытуемых до и после проведения звукорезонансной терапии.</w:t>
      </w:r>
    </w:p>
    <w:p w:rsidR="00936970" w:rsidRDefault="00475E35" w:rsidP="00172E4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AA3">
        <w:rPr>
          <w:rFonts w:ascii="Times New Roman" w:hAnsi="Times New Roman" w:cs="Times New Roman"/>
          <w:bCs/>
          <w:sz w:val="24"/>
          <w:szCs w:val="24"/>
        </w:rPr>
        <w:t>Перед началом терапии</w:t>
      </w:r>
      <w:r w:rsidR="00E82AA3">
        <w:rPr>
          <w:rFonts w:ascii="Times New Roman" w:hAnsi="Times New Roman" w:cs="Times New Roman"/>
          <w:bCs/>
          <w:sz w:val="24"/>
          <w:szCs w:val="24"/>
        </w:rPr>
        <w:t>,</w:t>
      </w:r>
      <w:r w:rsidR="00936970" w:rsidRPr="00E82AA3">
        <w:rPr>
          <w:rFonts w:ascii="Times New Roman" w:hAnsi="Times New Roman" w:cs="Times New Roman"/>
          <w:bCs/>
          <w:sz w:val="24"/>
          <w:szCs w:val="24"/>
        </w:rPr>
        <w:t xml:space="preserve"> всем</w:t>
      </w:r>
      <w:r w:rsidRPr="00E82AA3">
        <w:rPr>
          <w:rFonts w:ascii="Times New Roman" w:hAnsi="Times New Roman" w:cs="Times New Roman"/>
          <w:bCs/>
          <w:sz w:val="24"/>
          <w:szCs w:val="24"/>
        </w:rPr>
        <w:t xml:space="preserve"> участникам эксперимента измерили давление,</w:t>
      </w:r>
      <w:r w:rsidR="00936970" w:rsidRPr="00E82AA3">
        <w:rPr>
          <w:rFonts w:ascii="Times New Roman" w:hAnsi="Times New Roman" w:cs="Times New Roman"/>
          <w:bCs/>
          <w:sz w:val="24"/>
          <w:szCs w:val="24"/>
        </w:rPr>
        <w:t xml:space="preserve"> пульс</w:t>
      </w:r>
      <w:r w:rsidRPr="00E82AA3">
        <w:rPr>
          <w:rFonts w:ascii="Times New Roman" w:hAnsi="Times New Roman" w:cs="Times New Roman"/>
          <w:bCs/>
          <w:sz w:val="24"/>
          <w:szCs w:val="24"/>
        </w:rPr>
        <w:t xml:space="preserve"> и температуру</w:t>
      </w:r>
      <w:r w:rsidR="00E82AA3">
        <w:rPr>
          <w:rFonts w:ascii="Times New Roman" w:hAnsi="Times New Roman" w:cs="Times New Roman"/>
          <w:bCs/>
          <w:sz w:val="24"/>
          <w:szCs w:val="24"/>
        </w:rPr>
        <w:t>, в таблице№1  представлены результаты.</w:t>
      </w:r>
    </w:p>
    <w:p w:rsidR="00E82AA3" w:rsidRDefault="00E82AA3" w:rsidP="003C4EE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Таблица№1 «Физиологические параметры испытуемых </w:t>
      </w:r>
    </w:p>
    <w:p w:rsidR="00E82AA3" w:rsidRPr="00E82AA3" w:rsidRDefault="00E82AA3" w:rsidP="003C4EE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использования звукорезонансной терапии».</w:t>
      </w:r>
    </w:p>
    <w:tbl>
      <w:tblPr>
        <w:tblStyle w:val="a4"/>
        <w:tblW w:w="0" w:type="auto"/>
        <w:tblLook w:val="04A0"/>
      </w:tblPr>
      <w:tblGrid>
        <w:gridCol w:w="973"/>
        <w:gridCol w:w="973"/>
        <w:gridCol w:w="1706"/>
        <w:gridCol w:w="2126"/>
        <w:gridCol w:w="1560"/>
        <w:gridCol w:w="2126"/>
      </w:tblGrid>
      <w:tr w:rsidR="00C15393" w:rsidRPr="00250DF8" w:rsidTr="00322CC8">
        <w:trPr>
          <w:trHeight w:val="280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Пульс</w:t>
            </w:r>
          </w:p>
        </w:tc>
        <w:tc>
          <w:tcPr>
            <w:tcW w:w="2126" w:type="dxa"/>
          </w:tcPr>
          <w:p w:rsidR="00C15393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</w:t>
            </w:r>
          </w:p>
        </w:tc>
      </w:tr>
      <w:tr w:rsidR="00C15393" w:rsidRPr="00250DF8" w:rsidTr="00322CC8">
        <w:trPr>
          <w:trHeight w:val="264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114/67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C15393" w:rsidRPr="00250DF8" w:rsidRDefault="009F0768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  <w:r w:rsidR="00365F3F" w:rsidRPr="00250DF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</w:tr>
      <w:tr w:rsidR="00C15393" w:rsidRPr="00250DF8" w:rsidTr="00322CC8">
        <w:trPr>
          <w:trHeight w:val="280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110/60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C15393" w:rsidRPr="00250DF8" w:rsidRDefault="00264F35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36,0°С</w:t>
            </w:r>
          </w:p>
        </w:tc>
      </w:tr>
      <w:tr w:rsidR="00C15393" w:rsidRPr="00250DF8" w:rsidTr="00322CC8">
        <w:trPr>
          <w:trHeight w:val="280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116/78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C15393" w:rsidRPr="00250DF8" w:rsidRDefault="00264F35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36,3°</w:t>
            </w:r>
            <w:r w:rsidR="000B6008" w:rsidRPr="0025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15393" w:rsidRPr="00250DF8" w:rsidTr="00322CC8">
        <w:trPr>
          <w:trHeight w:val="264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128/72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C15393" w:rsidRPr="00250DF8" w:rsidRDefault="000B6008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C15393" w:rsidRPr="00250DF8" w:rsidTr="00322CC8">
        <w:trPr>
          <w:trHeight w:val="280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118/71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0D3AF7" w:rsidRPr="00250DF8" w:rsidRDefault="000D3AF7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C15393" w:rsidRPr="00250DF8" w:rsidTr="00322CC8">
        <w:trPr>
          <w:trHeight w:val="264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118/71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C15393" w:rsidRPr="00250DF8" w:rsidRDefault="00834DC8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36,1°С</w:t>
            </w:r>
          </w:p>
        </w:tc>
      </w:tr>
      <w:tr w:rsidR="00C15393" w:rsidRPr="00250DF8" w:rsidTr="00322CC8">
        <w:trPr>
          <w:trHeight w:val="280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120/60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C15393" w:rsidRPr="00250DF8" w:rsidRDefault="00834DC8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C15393" w:rsidRPr="00250DF8" w:rsidTr="00322CC8">
        <w:trPr>
          <w:trHeight w:val="280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115/78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C15393" w:rsidRPr="00250DF8" w:rsidRDefault="002341C0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C15393" w:rsidRPr="00250DF8" w:rsidTr="00322CC8">
        <w:trPr>
          <w:trHeight w:val="264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144/64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C15393" w:rsidRPr="00250DF8" w:rsidRDefault="002341C0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C15393" w:rsidRPr="00250DF8" w:rsidTr="00322CC8">
        <w:trPr>
          <w:trHeight w:val="280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126/81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C15393" w:rsidRPr="00250DF8" w:rsidRDefault="00325BA5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36,5°С</w:t>
            </w:r>
          </w:p>
        </w:tc>
      </w:tr>
      <w:tr w:rsidR="00C15393" w:rsidRPr="00250DF8" w:rsidTr="00322CC8">
        <w:trPr>
          <w:trHeight w:val="264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123/66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C15393" w:rsidRPr="00250DF8" w:rsidRDefault="00325BA5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C15393" w:rsidRPr="00250DF8" w:rsidTr="00322CC8">
        <w:trPr>
          <w:trHeight w:val="264"/>
        </w:trPr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73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150/75</w:t>
            </w:r>
          </w:p>
        </w:tc>
        <w:tc>
          <w:tcPr>
            <w:tcW w:w="1560" w:type="dxa"/>
          </w:tcPr>
          <w:p w:rsidR="00C15393" w:rsidRPr="00250DF8" w:rsidRDefault="00C1539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C15393" w:rsidRPr="00250DF8" w:rsidRDefault="00325BA5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35,8°С</w:t>
            </w:r>
          </w:p>
        </w:tc>
      </w:tr>
      <w:tr w:rsidR="00553F72" w:rsidRPr="00250DF8" w:rsidTr="00322CC8">
        <w:trPr>
          <w:trHeight w:val="264"/>
        </w:trPr>
        <w:tc>
          <w:tcPr>
            <w:tcW w:w="973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73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120/80</w:t>
            </w:r>
          </w:p>
        </w:tc>
        <w:tc>
          <w:tcPr>
            <w:tcW w:w="1560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36,4°С</w:t>
            </w:r>
          </w:p>
        </w:tc>
      </w:tr>
      <w:tr w:rsidR="00553F72" w:rsidRPr="00250DF8" w:rsidTr="00322CC8">
        <w:trPr>
          <w:trHeight w:val="264"/>
        </w:trPr>
        <w:tc>
          <w:tcPr>
            <w:tcW w:w="973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73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  <w:tc>
          <w:tcPr>
            <w:tcW w:w="170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140/70</w:t>
            </w:r>
          </w:p>
        </w:tc>
        <w:tc>
          <w:tcPr>
            <w:tcW w:w="1560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36,5°С</w:t>
            </w:r>
          </w:p>
        </w:tc>
      </w:tr>
      <w:tr w:rsidR="00553F72" w:rsidRPr="00250DF8" w:rsidTr="00322CC8">
        <w:trPr>
          <w:trHeight w:val="264"/>
        </w:trPr>
        <w:tc>
          <w:tcPr>
            <w:tcW w:w="973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73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124/80</w:t>
            </w:r>
          </w:p>
        </w:tc>
        <w:tc>
          <w:tcPr>
            <w:tcW w:w="1560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36,8°С</w:t>
            </w:r>
          </w:p>
        </w:tc>
      </w:tr>
    </w:tbl>
    <w:p w:rsidR="00475E35" w:rsidRPr="00250DF8" w:rsidRDefault="00475E35" w:rsidP="00172E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C8" w:rsidRDefault="00322CC8" w:rsidP="003C4EE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Таблица№2 «Физиологические параметры испытуемых </w:t>
      </w:r>
    </w:p>
    <w:p w:rsidR="00936970" w:rsidRPr="00322CC8" w:rsidRDefault="00322CC8" w:rsidP="003C4EE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использования звукорезонансной терапии».</w:t>
      </w:r>
    </w:p>
    <w:tbl>
      <w:tblPr>
        <w:tblStyle w:val="a4"/>
        <w:tblW w:w="0" w:type="auto"/>
        <w:tblLook w:val="04A0"/>
      </w:tblPr>
      <w:tblGrid>
        <w:gridCol w:w="915"/>
        <w:gridCol w:w="915"/>
        <w:gridCol w:w="1822"/>
        <w:gridCol w:w="2126"/>
        <w:gridCol w:w="1560"/>
        <w:gridCol w:w="2126"/>
      </w:tblGrid>
      <w:tr w:rsidR="00F516CD" w:rsidRPr="00250DF8" w:rsidTr="00322CC8">
        <w:trPr>
          <w:trHeight w:val="270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Пульс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</w:t>
            </w:r>
          </w:p>
        </w:tc>
      </w:tr>
      <w:tr w:rsidR="00F516CD" w:rsidRPr="00250DF8" w:rsidTr="00322CC8">
        <w:trPr>
          <w:trHeight w:val="253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108/67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F516CD" w:rsidRPr="00250DF8" w:rsidRDefault="00380D1C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36,4°С</w:t>
            </w:r>
          </w:p>
        </w:tc>
      </w:tr>
      <w:tr w:rsidR="00F516CD" w:rsidRPr="00250DF8" w:rsidTr="00322CC8">
        <w:trPr>
          <w:trHeight w:val="270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98/67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F516CD" w:rsidRPr="00250DF8" w:rsidRDefault="00607D71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36,1°С</w:t>
            </w:r>
          </w:p>
        </w:tc>
      </w:tr>
      <w:tr w:rsidR="00F516CD" w:rsidRPr="00250DF8" w:rsidTr="00322CC8">
        <w:trPr>
          <w:trHeight w:val="270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114/77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F516CD" w:rsidRPr="00250DF8" w:rsidRDefault="00607D71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36,3°</w:t>
            </w:r>
            <w:r w:rsidR="00B10352" w:rsidRPr="0025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16CD" w:rsidRPr="00250DF8" w:rsidTr="00322CC8">
        <w:trPr>
          <w:trHeight w:val="253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128/81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F516CD" w:rsidRPr="00250DF8" w:rsidRDefault="00B10352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36,3°С</w:t>
            </w:r>
          </w:p>
        </w:tc>
      </w:tr>
      <w:tr w:rsidR="00F516CD" w:rsidRPr="00250DF8" w:rsidTr="00322CC8">
        <w:trPr>
          <w:trHeight w:val="270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111/76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F516CD" w:rsidRPr="00250DF8" w:rsidRDefault="00334F2A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36,3°</w:t>
            </w:r>
            <w:r w:rsidR="00B10352" w:rsidRPr="0025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516CD" w:rsidRPr="00250DF8" w:rsidTr="00322CC8">
        <w:trPr>
          <w:trHeight w:val="253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113/66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F516CD" w:rsidRPr="00250DF8" w:rsidRDefault="00334F2A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36,0°С</w:t>
            </w:r>
          </w:p>
        </w:tc>
      </w:tr>
      <w:tr w:rsidR="00F516CD" w:rsidRPr="00250DF8" w:rsidTr="00322CC8">
        <w:trPr>
          <w:trHeight w:val="270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111/62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F516CD" w:rsidRPr="00250DF8" w:rsidRDefault="001F691F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F516CD" w:rsidRPr="00250DF8" w:rsidTr="00322CC8">
        <w:trPr>
          <w:trHeight w:val="270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107/70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F516CD" w:rsidRPr="00250DF8" w:rsidRDefault="001F691F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36,0°С</w:t>
            </w:r>
          </w:p>
        </w:tc>
      </w:tr>
      <w:tr w:rsidR="00F516CD" w:rsidRPr="00250DF8" w:rsidTr="00322CC8">
        <w:trPr>
          <w:trHeight w:val="253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117/56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F516CD" w:rsidRPr="00250DF8" w:rsidRDefault="00566A0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36,3°С</w:t>
            </w:r>
          </w:p>
        </w:tc>
      </w:tr>
      <w:tr w:rsidR="00F516CD" w:rsidRPr="00250DF8" w:rsidTr="00322CC8">
        <w:trPr>
          <w:trHeight w:val="270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121/84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F516CD" w:rsidRPr="00250DF8" w:rsidRDefault="00566A03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36,5°С</w:t>
            </w:r>
          </w:p>
        </w:tc>
      </w:tr>
      <w:tr w:rsidR="00F516CD" w:rsidRPr="00250DF8" w:rsidTr="00322CC8">
        <w:trPr>
          <w:trHeight w:val="253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109/66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F516CD" w:rsidRPr="00250DF8" w:rsidRDefault="00317B64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36,3°С</w:t>
            </w:r>
          </w:p>
        </w:tc>
      </w:tr>
      <w:tr w:rsidR="00F516CD" w:rsidRPr="00250DF8" w:rsidTr="00322CC8">
        <w:trPr>
          <w:trHeight w:val="253"/>
        </w:trPr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5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22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120/69</w:t>
            </w:r>
          </w:p>
        </w:tc>
        <w:tc>
          <w:tcPr>
            <w:tcW w:w="1560" w:type="dxa"/>
          </w:tcPr>
          <w:p w:rsidR="00F516CD" w:rsidRPr="00250DF8" w:rsidRDefault="00F516CD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F516CD" w:rsidRPr="00250DF8" w:rsidRDefault="00317B64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36,2°С</w:t>
            </w:r>
          </w:p>
        </w:tc>
      </w:tr>
      <w:tr w:rsidR="00553F72" w:rsidRPr="00250DF8" w:rsidTr="00322CC8">
        <w:trPr>
          <w:trHeight w:val="253"/>
        </w:trPr>
        <w:tc>
          <w:tcPr>
            <w:tcW w:w="915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822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110/70</w:t>
            </w:r>
          </w:p>
        </w:tc>
        <w:tc>
          <w:tcPr>
            <w:tcW w:w="1560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36,3°С</w:t>
            </w:r>
          </w:p>
        </w:tc>
      </w:tr>
      <w:tr w:rsidR="00553F72" w:rsidRPr="00250DF8" w:rsidTr="00322CC8">
        <w:trPr>
          <w:trHeight w:val="253"/>
        </w:trPr>
        <w:tc>
          <w:tcPr>
            <w:tcW w:w="915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15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  <w:tc>
          <w:tcPr>
            <w:tcW w:w="1822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110/75</w:t>
            </w:r>
          </w:p>
        </w:tc>
        <w:tc>
          <w:tcPr>
            <w:tcW w:w="1560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36,5°С</w:t>
            </w:r>
          </w:p>
        </w:tc>
      </w:tr>
      <w:tr w:rsidR="00553F72" w:rsidRPr="00250DF8" w:rsidTr="00322CC8">
        <w:trPr>
          <w:trHeight w:val="253"/>
        </w:trPr>
        <w:tc>
          <w:tcPr>
            <w:tcW w:w="915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5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822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100/80</w:t>
            </w:r>
          </w:p>
        </w:tc>
        <w:tc>
          <w:tcPr>
            <w:tcW w:w="1560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553F72" w:rsidRPr="00250DF8" w:rsidRDefault="00553F72" w:rsidP="0017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8">
              <w:rPr>
                <w:rFonts w:ascii="Times New Roman" w:hAnsi="Times New Roman" w:cs="Times New Roman"/>
                <w:sz w:val="24"/>
                <w:szCs w:val="24"/>
              </w:rPr>
              <w:t>36,6°С</w:t>
            </w:r>
          </w:p>
        </w:tc>
      </w:tr>
    </w:tbl>
    <w:p w:rsidR="000D4FD2" w:rsidRDefault="000D4FD2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C" w:rsidRPr="00250DF8" w:rsidRDefault="00AB7AB9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sz w:val="24"/>
          <w:szCs w:val="24"/>
        </w:rPr>
        <w:t xml:space="preserve">После измерений </w:t>
      </w:r>
      <w:r w:rsidR="00157F7F" w:rsidRPr="00250DF8">
        <w:rPr>
          <w:rFonts w:ascii="Times New Roman" w:hAnsi="Times New Roman" w:cs="Times New Roman"/>
          <w:sz w:val="24"/>
          <w:szCs w:val="24"/>
        </w:rPr>
        <w:t xml:space="preserve">всех показателей </w:t>
      </w:r>
      <w:r w:rsidR="00543437" w:rsidRPr="00250DF8">
        <w:rPr>
          <w:rFonts w:ascii="Times New Roman" w:hAnsi="Times New Roman" w:cs="Times New Roman"/>
          <w:sz w:val="24"/>
          <w:szCs w:val="24"/>
        </w:rPr>
        <w:t>у большинства</w:t>
      </w:r>
      <w:r w:rsidR="00C65266" w:rsidRPr="00250DF8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322CC8">
        <w:rPr>
          <w:rFonts w:ascii="Times New Roman" w:hAnsi="Times New Roman" w:cs="Times New Roman"/>
          <w:sz w:val="24"/>
          <w:szCs w:val="24"/>
        </w:rPr>
        <w:t>норма</w:t>
      </w:r>
      <w:r w:rsidR="00AA67A6" w:rsidRPr="00250DF8">
        <w:rPr>
          <w:rFonts w:ascii="Times New Roman" w:hAnsi="Times New Roman" w:cs="Times New Roman"/>
          <w:sz w:val="24"/>
          <w:szCs w:val="24"/>
        </w:rPr>
        <w:t>лизова</w:t>
      </w:r>
      <w:r w:rsidR="00543437" w:rsidRPr="00250DF8">
        <w:rPr>
          <w:rFonts w:ascii="Times New Roman" w:hAnsi="Times New Roman" w:cs="Times New Roman"/>
          <w:sz w:val="24"/>
          <w:szCs w:val="24"/>
        </w:rPr>
        <w:t xml:space="preserve">лось </w:t>
      </w:r>
      <w:r w:rsidR="00AA67A6" w:rsidRPr="00250DF8">
        <w:rPr>
          <w:rFonts w:ascii="Times New Roman" w:hAnsi="Times New Roman" w:cs="Times New Roman"/>
          <w:sz w:val="24"/>
          <w:szCs w:val="24"/>
        </w:rPr>
        <w:t xml:space="preserve"> артериальное</w:t>
      </w:r>
      <w:r w:rsidR="00543437" w:rsidRPr="00250DF8">
        <w:rPr>
          <w:rFonts w:ascii="Times New Roman" w:hAnsi="Times New Roman" w:cs="Times New Roman"/>
          <w:sz w:val="24"/>
          <w:szCs w:val="24"/>
        </w:rPr>
        <w:t xml:space="preserve">давление и пульс. </w:t>
      </w:r>
      <w:r w:rsidR="00AA67A6" w:rsidRPr="00250DF8">
        <w:rPr>
          <w:rFonts w:ascii="Times New Roman" w:hAnsi="Times New Roman" w:cs="Times New Roman"/>
          <w:sz w:val="24"/>
          <w:szCs w:val="24"/>
        </w:rPr>
        <w:t>Значения температуры тела практически не изменились.</w:t>
      </w:r>
      <w:r w:rsidR="00322CC8">
        <w:rPr>
          <w:rFonts w:ascii="Times New Roman" w:hAnsi="Times New Roman" w:cs="Times New Roman"/>
          <w:sz w:val="24"/>
          <w:szCs w:val="24"/>
        </w:rPr>
        <w:t xml:space="preserve"> Результаты представлены в таблице № 2</w:t>
      </w:r>
    </w:p>
    <w:p w:rsidR="0098774C" w:rsidRPr="00250DF8" w:rsidRDefault="0098774C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sz w:val="24"/>
          <w:szCs w:val="24"/>
        </w:rPr>
        <w:t>Психологическое состояние</w:t>
      </w:r>
      <w:r w:rsidR="007E650B">
        <w:rPr>
          <w:rFonts w:ascii="Times New Roman" w:hAnsi="Times New Roman" w:cs="Times New Roman"/>
          <w:sz w:val="24"/>
          <w:szCs w:val="24"/>
        </w:rPr>
        <w:t xml:space="preserve"> все участники описывали по-разному</w:t>
      </w:r>
      <w:r w:rsidR="00F42530" w:rsidRPr="00250DF8">
        <w:rPr>
          <w:rFonts w:ascii="Times New Roman" w:hAnsi="Times New Roman" w:cs="Times New Roman"/>
          <w:sz w:val="24"/>
          <w:szCs w:val="24"/>
        </w:rPr>
        <w:t>.</w:t>
      </w:r>
      <w:r w:rsidR="00AA67A6" w:rsidRPr="00250DF8">
        <w:rPr>
          <w:rFonts w:ascii="Times New Roman" w:hAnsi="Times New Roman" w:cs="Times New Roman"/>
          <w:sz w:val="24"/>
          <w:szCs w:val="24"/>
        </w:rPr>
        <w:t xml:space="preserve"> Многие чувство</w:t>
      </w:r>
      <w:r w:rsidR="007E650B">
        <w:rPr>
          <w:rFonts w:ascii="Times New Roman" w:hAnsi="Times New Roman" w:cs="Times New Roman"/>
          <w:sz w:val="24"/>
          <w:szCs w:val="24"/>
        </w:rPr>
        <w:t>вали себя апатично</w:t>
      </w:r>
      <w:r w:rsidR="00AA67A6" w:rsidRPr="00250DF8">
        <w:rPr>
          <w:rFonts w:ascii="Times New Roman" w:hAnsi="Times New Roman" w:cs="Times New Roman"/>
          <w:sz w:val="24"/>
          <w:szCs w:val="24"/>
        </w:rPr>
        <w:t xml:space="preserve">. На следующий день мы повторно провели опрос и </w:t>
      </w:r>
      <w:r w:rsidR="00BB2A7F" w:rsidRPr="00250DF8">
        <w:rPr>
          <w:rFonts w:ascii="Times New Roman" w:hAnsi="Times New Roman" w:cs="Times New Roman"/>
          <w:sz w:val="24"/>
          <w:szCs w:val="24"/>
        </w:rPr>
        <w:t>в</w:t>
      </w:r>
      <w:r w:rsidR="00AA67A6" w:rsidRPr="00250DF8">
        <w:rPr>
          <w:rFonts w:ascii="Times New Roman" w:hAnsi="Times New Roman" w:cs="Times New Roman"/>
          <w:sz w:val="24"/>
          <w:szCs w:val="24"/>
        </w:rPr>
        <w:t>ыяснили, что состоянии после практики,</w:t>
      </w:r>
      <w:r w:rsidR="00BB2A7F" w:rsidRPr="00250DF8">
        <w:rPr>
          <w:rFonts w:ascii="Times New Roman" w:hAnsi="Times New Roman" w:cs="Times New Roman"/>
          <w:sz w:val="24"/>
          <w:szCs w:val="24"/>
        </w:rPr>
        <w:t xml:space="preserve"> в большинстве случаевизменилось в лучшую сторону. Появилась энергия, желание выполнять домашние задания, стремиться к поставленным целям.</w:t>
      </w:r>
    </w:p>
    <w:p w:rsidR="00AA67A6" w:rsidRDefault="00BB2A7F" w:rsidP="00172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sz w:val="24"/>
          <w:szCs w:val="24"/>
        </w:rPr>
        <w:t xml:space="preserve">Физическое состояние: часть испытуемых говорили о неприятных ощущениях </w:t>
      </w:r>
      <w:r w:rsidR="00AA67A6" w:rsidRPr="00250DF8">
        <w:rPr>
          <w:rFonts w:ascii="Times New Roman" w:hAnsi="Times New Roman" w:cs="Times New Roman"/>
          <w:sz w:val="24"/>
          <w:szCs w:val="24"/>
        </w:rPr>
        <w:t>в области гортани и сердца</w:t>
      </w:r>
      <w:r w:rsidRPr="00250DF8">
        <w:rPr>
          <w:rFonts w:ascii="Times New Roman" w:hAnsi="Times New Roman" w:cs="Times New Roman"/>
          <w:sz w:val="24"/>
          <w:szCs w:val="24"/>
        </w:rPr>
        <w:t>, боль в голове</w:t>
      </w:r>
      <w:r w:rsidR="00AA67A6" w:rsidRPr="00250DF8">
        <w:rPr>
          <w:rFonts w:ascii="Times New Roman" w:hAnsi="Times New Roman" w:cs="Times New Roman"/>
          <w:sz w:val="24"/>
          <w:szCs w:val="24"/>
        </w:rPr>
        <w:t xml:space="preserve">. </w:t>
      </w:r>
      <w:r w:rsidRPr="00250DF8">
        <w:rPr>
          <w:rFonts w:ascii="Times New Roman" w:hAnsi="Times New Roman" w:cs="Times New Roman"/>
          <w:sz w:val="24"/>
          <w:szCs w:val="24"/>
        </w:rPr>
        <w:t>Некоторые наоборот почувствовали приятное расслабление во всех мышцах.</w:t>
      </w:r>
      <w:r w:rsidR="00372110">
        <w:rPr>
          <w:rFonts w:ascii="Times New Roman" w:hAnsi="Times New Roman" w:cs="Times New Roman"/>
          <w:sz w:val="24"/>
          <w:szCs w:val="24"/>
        </w:rPr>
        <w:t xml:space="preserve"> На следующий день мы вновь поинтересовались у ребят о  их физическом состоянии, абсолютно все участники эксперимента отметили прилив сил и отсутствие каких-либо болевых ощущений в теле.</w:t>
      </w:r>
    </w:p>
    <w:p w:rsidR="00254754" w:rsidRDefault="00521222" w:rsidP="00172E4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254754" w:rsidRPr="00254754">
        <w:rPr>
          <w:rFonts w:ascii="Times New Roman" w:hAnsi="Times New Roman" w:cs="Times New Roman"/>
          <w:b/>
          <w:sz w:val="24"/>
          <w:szCs w:val="24"/>
        </w:rPr>
        <w:t>. Создание видео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54754" w:rsidRPr="00254754">
        <w:rPr>
          <w:rFonts w:ascii="Times New Roman" w:hAnsi="Times New Roman" w:cs="Times New Roman"/>
          <w:b/>
          <w:sz w:val="24"/>
          <w:szCs w:val="24"/>
        </w:rPr>
        <w:t>продукта.</w:t>
      </w:r>
    </w:p>
    <w:p w:rsidR="00254754" w:rsidRPr="00521222" w:rsidRDefault="00521222" w:rsidP="00172E4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22">
        <w:rPr>
          <w:rFonts w:ascii="Times New Roman" w:hAnsi="Times New Roman" w:cs="Times New Roman"/>
          <w:sz w:val="24"/>
          <w:szCs w:val="24"/>
        </w:rPr>
        <w:t>Дальнейший этап нашей работы заключался в создание видеоролика из сделанных во времязвукорезонансной терапии фото и видео с использованием для э</w:t>
      </w:r>
      <w:r>
        <w:rPr>
          <w:rFonts w:ascii="Times New Roman" w:hAnsi="Times New Roman" w:cs="Times New Roman"/>
          <w:sz w:val="24"/>
          <w:szCs w:val="24"/>
        </w:rPr>
        <w:t xml:space="preserve">тих целей программы VideoMaker, которую мы скачали через другую программу – </w:t>
      </w:r>
      <w:r>
        <w:rPr>
          <w:rFonts w:ascii="Times New Roman" w:hAnsi="Times New Roman" w:cs="Times New Roman"/>
          <w:sz w:val="24"/>
          <w:szCs w:val="24"/>
          <w:lang w:val="en-US"/>
        </w:rPr>
        <w:t>PlayM</w:t>
      </w:r>
      <w:r>
        <w:rPr>
          <w:rFonts w:ascii="Times New Roman" w:hAnsi="Times New Roman" w:cs="Times New Roman"/>
          <w:sz w:val="24"/>
          <w:szCs w:val="24"/>
        </w:rPr>
        <w:t xml:space="preserve">аркет. Затем мы загрузили уже имеющиеся  видео и фото материалы , выбрали подходящее музыкальное оформление (запись вибрации тибетских чаш), соединили видео ряд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музыкой. После чего была записана сопровождающая речь на диктофон мобильного устройства и в дальнейшем наложена на уже имеющийся видеоряд. </w:t>
      </w:r>
    </w:p>
    <w:p w:rsidR="00EF6253" w:rsidRPr="00250DF8" w:rsidRDefault="00521222" w:rsidP="00172E4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F6253" w:rsidRPr="00250DF8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="00324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A7F" w:rsidRPr="00250DF8">
        <w:rPr>
          <w:rFonts w:ascii="Times New Roman" w:hAnsi="Times New Roman" w:cs="Times New Roman"/>
          <w:bCs/>
          <w:sz w:val="24"/>
          <w:szCs w:val="24"/>
        </w:rPr>
        <w:t>Звукорезонансная терапия- интересный метод воздействия на организм человека. Наши сравнительные результаты наглядно доказывают тот факт, что после ее применения у испытуемых в большинстве случаев нормализовалось артериальное давление и пульс, а так же мы получили положительные отзывы от ребят, относительно улучшения их психологического состояния.</w:t>
      </w:r>
    </w:p>
    <w:p w:rsidR="00BB2A7F" w:rsidRPr="00250DF8" w:rsidRDefault="00BB2A7F" w:rsidP="00172E4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F8">
        <w:rPr>
          <w:rFonts w:ascii="Times New Roman" w:hAnsi="Times New Roman" w:cs="Times New Roman"/>
          <w:color w:val="000000"/>
          <w:sz w:val="24"/>
          <w:szCs w:val="24"/>
        </w:rPr>
        <w:t>Обучающиеся успокоились и почувствовали себя в безопасности. Можно сделать вывод, что на психологическое состояние человека звукорезонансная терапия в большинстве случаев влияет положительно.</w:t>
      </w:r>
    </w:p>
    <w:p w:rsidR="00BB2A7F" w:rsidRPr="00250DF8" w:rsidRDefault="00BB2A7F" w:rsidP="00172E4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FD2" w:rsidRDefault="000D4FD2" w:rsidP="00172E4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53F" w:rsidRPr="00250DF8" w:rsidRDefault="001106DA" w:rsidP="00172E4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DF8">
        <w:rPr>
          <w:rFonts w:ascii="Times New Roman" w:hAnsi="Times New Roman" w:cs="Times New Roman"/>
          <w:b/>
          <w:bCs/>
          <w:sz w:val="24"/>
          <w:szCs w:val="24"/>
        </w:rPr>
        <w:t>Список литератур</w:t>
      </w:r>
      <w:r w:rsidR="0075253F" w:rsidRPr="00250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1F0F" w:rsidRPr="00250DF8" w:rsidRDefault="00DE7B91" w:rsidP="00172E4C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0DF8">
        <w:rPr>
          <w:rFonts w:ascii="Times New Roman" w:hAnsi="Times New Roman" w:cs="Times New Roman"/>
          <w:sz w:val="24"/>
          <w:szCs w:val="24"/>
        </w:rPr>
        <w:t>лияния звука</w:t>
      </w:r>
      <w:r w:rsidR="00BF5462" w:rsidRPr="007E650B">
        <w:rPr>
          <w:rFonts w:ascii="Times New Roman" w:hAnsi="Times New Roman" w:cs="Times New Roman"/>
          <w:sz w:val="24"/>
          <w:szCs w:val="24"/>
        </w:rPr>
        <w:t xml:space="preserve">- </w:t>
      </w:r>
      <w:r w:rsidR="007E650B" w:rsidRPr="00706493">
        <w:rPr>
          <w:rFonts w:ascii="Times New Roman" w:hAnsi="Times New Roman" w:cs="Times New Roman"/>
          <w:sz w:val="24"/>
          <w:szCs w:val="24"/>
        </w:rPr>
        <w:t>[</w:t>
      </w:r>
      <w:r w:rsidR="007E650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7E650B" w:rsidRPr="00706493">
        <w:rPr>
          <w:rFonts w:ascii="Times New Roman" w:hAnsi="Times New Roman" w:cs="Times New Roman"/>
          <w:sz w:val="24"/>
          <w:szCs w:val="24"/>
        </w:rPr>
        <w:t>]//</w:t>
      </w:r>
      <w:hyperlink r:id="rId7" w:history="1">
        <w:r w:rsidR="00BF5462" w:rsidRPr="007E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https://healingbowl.ru/article/id/4</w:t>
        </w:r>
      </w:hyperlink>
      <w:r w:rsidR="008D624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от  5.02.2021)</w:t>
      </w:r>
    </w:p>
    <w:p w:rsidR="002C4D6B" w:rsidRPr="00250DF8" w:rsidRDefault="007E650B" w:rsidP="00172E4C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493">
        <w:rPr>
          <w:rFonts w:ascii="Times New Roman" w:hAnsi="Times New Roman" w:cs="Times New Roman"/>
          <w:sz w:val="24"/>
          <w:szCs w:val="24"/>
        </w:rPr>
        <w:t>[</w:t>
      </w:r>
      <w:r w:rsidR="008D6249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>ресурс</w:t>
      </w:r>
      <w:r w:rsidRPr="00706493">
        <w:rPr>
          <w:rFonts w:ascii="Times New Roman" w:hAnsi="Times New Roman" w:cs="Times New Roman"/>
          <w:sz w:val="24"/>
          <w:szCs w:val="24"/>
        </w:rPr>
        <w:t>]//</w:t>
      </w:r>
      <w:hyperlink r:id="rId8" w:history="1">
        <w:r w:rsidR="00330F77" w:rsidRPr="007E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https://yandex.ru/turbo/ru.wikipedia.org/s/wiki/%D0%97%D0%B2%D1%83%D0%BA</w:t>
        </w:r>
      </w:hyperlink>
      <w:r w:rsidR="008D624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от  13.12.2020)</w:t>
      </w:r>
    </w:p>
    <w:p w:rsidR="00867E37" w:rsidRPr="007E650B" w:rsidRDefault="007E650B" w:rsidP="00172E4C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716A" w:rsidRPr="00250DF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яние звука на психику человека- </w:t>
      </w:r>
      <w:r w:rsidRPr="0070649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06493">
        <w:rPr>
          <w:rFonts w:ascii="Times New Roman" w:hAnsi="Times New Roman" w:cs="Times New Roman"/>
          <w:sz w:val="24"/>
          <w:szCs w:val="24"/>
        </w:rPr>
        <w:t>]</w:t>
      </w:r>
      <w:hyperlink r:id="rId9" w:history="1">
        <w:r w:rsidR="00867E37" w:rsidRPr="007E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https://salid.ru/journal/vozdejstvie-muzyki-i-poehzii-na-psihiku-cheloveka</w:t>
        </w:r>
      </w:hyperlink>
      <w:r w:rsidR="008D624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 (дата обращения от  22.12.2020)</w:t>
      </w:r>
    </w:p>
    <w:p w:rsidR="00B84059" w:rsidRPr="007E650B" w:rsidRDefault="00DE7B91" w:rsidP="00172E4C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DF8">
        <w:rPr>
          <w:rFonts w:ascii="Times New Roman" w:hAnsi="Times New Roman" w:cs="Times New Roman"/>
          <w:sz w:val="24"/>
          <w:szCs w:val="24"/>
        </w:rPr>
        <w:t>История происхождения</w:t>
      </w:r>
      <w:r>
        <w:rPr>
          <w:rFonts w:ascii="Times New Roman" w:hAnsi="Times New Roman" w:cs="Times New Roman"/>
          <w:sz w:val="24"/>
          <w:szCs w:val="24"/>
        </w:rPr>
        <w:t>Тибетских поющих чаш</w:t>
      </w:r>
      <w:r w:rsidR="000D4FD2" w:rsidRPr="00706493">
        <w:rPr>
          <w:rFonts w:ascii="Times New Roman" w:hAnsi="Times New Roman" w:cs="Times New Roman"/>
          <w:sz w:val="24"/>
          <w:szCs w:val="24"/>
        </w:rPr>
        <w:t>[</w:t>
      </w:r>
      <w:r w:rsidR="000D4FD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D4FD2" w:rsidRPr="00706493">
        <w:rPr>
          <w:rFonts w:ascii="Times New Roman" w:hAnsi="Times New Roman" w:cs="Times New Roman"/>
          <w:sz w:val="24"/>
          <w:szCs w:val="24"/>
        </w:rPr>
        <w:t>]</w:t>
      </w:r>
      <w:hyperlink r:id="rId10" w:history="1">
        <w:r w:rsidR="00DB7C6D" w:rsidRPr="007E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https://www.knigikratko.ru/articles/10-primerov-pozitivnogo-vliyaniya-zvukov-na-organizm-cheloveka</w:t>
        </w:r>
      </w:hyperlink>
      <w:r w:rsidR="008D624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от  11.01.2021).</w:t>
      </w:r>
    </w:p>
    <w:p w:rsidR="00E96FF4" w:rsidRDefault="000D4FD2" w:rsidP="00172E4C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Звукорезонансная терапия </w:t>
      </w:r>
      <w:r w:rsidR="007E650B" w:rsidRPr="0070649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="007E650B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]</w:t>
      </w:r>
      <w:hyperlink r:id="rId11" w:history="1">
        <w:r w:rsidR="00E96FF4" w:rsidRPr="007E65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https://vplate.ru/samorazvitie/chastoty-solfedzhio/</w:t>
        </w:r>
      </w:hyperlink>
      <w:r w:rsidR="008D624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 от 12.02.2021).</w:t>
      </w:r>
    </w:p>
    <w:p w:rsidR="000D4FD2" w:rsidRPr="007E650B" w:rsidRDefault="000D4FD2" w:rsidP="000D4FD2">
      <w:pPr>
        <w:pStyle w:val="a3"/>
        <w:spacing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218C" w:rsidRDefault="0095218C" w:rsidP="00172E4C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5218C" w:rsidRPr="00250DF8" w:rsidRDefault="0095218C" w:rsidP="00172E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18C" w:rsidRPr="00250DF8" w:rsidSect="00BC1C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8E" w:rsidRDefault="00213C8E" w:rsidP="00BC1CF0">
      <w:pPr>
        <w:spacing w:after="0" w:line="240" w:lineRule="auto"/>
      </w:pPr>
      <w:r>
        <w:separator/>
      </w:r>
    </w:p>
  </w:endnote>
  <w:endnote w:type="continuationSeparator" w:id="1">
    <w:p w:rsidR="00213C8E" w:rsidRDefault="00213C8E" w:rsidP="00BC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F0" w:rsidRDefault="00BC1C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97616"/>
      <w:docPartObj>
        <w:docPartGallery w:val="Page Numbers (Bottom of Page)"/>
        <w:docPartUnique/>
      </w:docPartObj>
    </w:sdtPr>
    <w:sdtContent>
      <w:p w:rsidR="00BC1CF0" w:rsidRDefault="00EF452A">
        <w:pPr>
          <w:pStyle w:val="ad"/>
          <w:jc w:val="center"/>
        </w:pPr>
        <w:r>
          <w:fldChar w:fldCharType="begin"/>
        </w:r>
        <w:r w:rsidR="00BC1CF0">
          <w:instrText>PAGE   \* MERGEFORMAT</w:instrText>
        </w:r>
        <w:r>
          <w:fldChar w:fldCharType="separate"/>
        </w:r>
        <w:r w:rsidR="003243B1">
          <w:rPr>
            <w:noProof/>
          </w:rPr>
          <w:t>5</w:t>
        </w:r>
        <w:r>
          <w:fldChar w:fldCharType="end"/>
        </w:r>
      </w:p>
    </w:sdtContent>
  </w:sdt>
  <w:p w:rsidR="00BC1CF0" w:rsidRDefault="00BC1C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F0" w:rsidRDefault="00BC1C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8E" w:rsidRDefault="00213C8E" w:rsidP="00BC1CF0">
      <w:pPr>
        <w:spacing w:after="0" w:line="240" w:lineRule="auto"/>
      </w:pPr>
      <w:r>
        <w:separator/>
      </w:r>
    </w:p>
  </w:footnote>
  <w:footnote w:type="continuationSeparator" w:id="1">
    <w:p w:rsidR="00213C8E" w:rsidRDefault="00213C8E" w:rsidP="00BC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F0" w:rsidRDefault="00BC1C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F0" w:rsidRDefault="00BC1C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F0" w:rsidRDefault="00BC1C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142"/>
    <w:multiLevelType w:val="multilevel"/>
    <w:tmpl w:val="3F16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175CDA"/>
    <w:multiLevelType w:val="hybridMultilevel"/>
    <w:tmpl w:val="039CC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8F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4BE0"/>
    <w:multiLevelType w:val="hybridMultilevel"/>
    <w:tmpl w:val="3B12A510"/>
    <w:lvl w:ilvl="0" w:tplc="F128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7C05A4"/>
    <w:multiLevelType w:val="hybridMultilevel"/>
    <w:tmpl w:val="466AB9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C5295"/>
    <w:multiLevelType w:val="hybridMultilevel"/>
    <w:tmpl w:val="934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4F1C"/>
    <w:multiLevelType w:val="hybridMultilevel"/>
    <w:tmpl w:val="6FF46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404E2"/>
    <w:multiLevelType w:val="hybridMultilevel"/>
    <w:tmpl w:val="96D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D343C"/>
    <w:multiLevelType w:val="hybridMultilevel"/>
    <w:tmpl w:val="5B509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E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E1391"/>
    <w:multiLevelType w:val="hybridMultilevel"/>
    <w:tmpl w:val="BFA25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E53"/>
    <w:rsid w:val="00071565"/>
    <w:rsid w:val="000A03BD"/>
    <w:rsid w:val="000B6008"/>
    <w:rsid w:val="000D3AF7"/>
    <w:rsid w:val="000D4FD2"/>
    <w:rsid w:val="000F1661"/>
    <w:rsid w:val="001106DA"/>
    <w:rsid w:val="0011481C"/>
    <w:rsid w:val="00157F7F"/>
    <w:rsid w:val="00172E4C"/>
    <w:rsid w:val="00173CFB"/>
    <w:rsid w:val="001A1B0D"/>
    <w:rsid w:val="001A34A0"/>
    <w:rsid w:val="001C0CF4"/>
    <w:rsid w:val="001C6BFF"/>
    <w:rsid w:val="001D6378"/>
    <w:rsid w:val="001E3E7F"/>
    <w:rsid w:val="001F02B9"/>
    <w:rsid w:val="001F691F"/>
    <w:rsid w:val="00200112"/>
    <w:rsid w:val="00200CBA"/>
    <w:rsid w:val="00213C8E"/>
    <w:rsid w:val="00215FFA"/>
    <w:rsid w:val="002245FA"/>
    <w:rsid w:val="002341C0"/>
    <w:rsid w:val="002425DD"/>
    <w:rsid w:val="00250DF8"/>
    <w:rsid w:val="00254754"/>
    <w:rsid w:val="00264F35"/>
    <w:rsid w:val="00286CEA"/>
    <w:rsid w:val="002A67EB"/>
    <w:rsid w:val="002B0173"/>
    <w:rsid w:val="002B1F0B"/>
    <w:rsid w:val="002B4B22"/>
    <w:rsid w:val="002C4D6B"/>
    <w:rsid w:val="002F2283"/>
    <w:rsid w:val="00301D96"/>
    <w:rsid w:val="00317B64"/>
    <w:rsid w:val="00322CC8"/>
    <w:rsid w:val="003243B1"/>
    <w:rsid w:val="00325BA5"/>
    <w:rsid w:val="00327A88"/>
    <w:rsid w:val="00330F77"/>
    <w:rsid w:val="00334F2A"/>
    <w:rsid w:val="00353A1C"/>
    <w:rsid w:val="00365F3F"/>
    <w:rsid w:val="00372110"/>
    <w:rsid w:val="00380D1C"/>
    <w:rsid w:val="003B021C"/>
    <w:rsid w:val="003B20C4"/>
    <w:rsid w:val="003C4EEC"/>
    <w:rsid w:val="003D1F0F"/>
    <w:rsid w:val="003E4926"/>
    <w:rsid w:val="004023CB"/>
    <w:rsid w:val="00403FDD"/>
    <w:rsid w:val="00420410"/>
    <w:rsid w:val="00463EFB"/>
    <w:rsid w:val="00475E35"/>
    <w:rsid w:val="004779FC"/>
    <w:rsid w:val="0049006D"/>
    <w:rsid w:val="00515CB3"/>
    <w:rsid w:val="00521222"/>
    <w:rsid w:val="005311D0"/>
    <w:rsid w:val="00543437"/>
    <w:rsid w:val="00553F72"/>
    <w:rsid w:val="00566A03"/>
    <w:rsid w:val="00585F2B"/>
    <w:rsid w:val="005A7F23"/>
    <w:rsid w:val="005B4052"/>
    <w:rsid w:val="005B56D1"/>
    <w:rsid w:val="005E430A"/>
    <w:rsid w:val="00603C2E"/>
    <w:rsid w:val="00607D71"/>
    <w:rsid w:val="006111C9"/>
    <w:rsid w:val="00641662"/>
    <w:rsid w:val="006434D1"/>
    <w:rsid w:val="00664692"/>
    <w:rsid w:val="006751A3"/>
    <w:rsid w:val="006B7077"/>
    <w:rsid w:val="006C39C2"/>
    <w:rsid w:val="0075253F"/>
    <w:rsid w:val="007538D5"/>
    <w:rsid w:val="00756E90"/>
    <w:rsid w:val="0078716A"/>
    <w:rsid w:val="007962B3"/>
    <w:rsid w:val="007A24B0"/>
    <w:rsid w:val="007A4D64"/>
    <w:rsid w:val="007C2059"/>
    <w:rsid w:val="007C7EB6"/>
    <w:rsid w:val="007E135C"/>
    <w:rsid w:val="007E55B5"/>
    <w:rsid w:val="007E650B"/>
    <w:rsid w:val="00820C4F"/>
    <w:rsid w:val="00823E53"/>
    <w:rsid w:val="00834DC8"/>
    <w:rsid w:val="00856B2E"/>
    <w:rsid w:val="00867E37"/>
    <w:rsid w:val="0087279E"/>
    <w:rsid w:val="008C33CE"/>
    <w:rsid w:val="008D6249"/>
    <w:rsid w:val="008E2AAE"/>
    <w:rsid w:val="008F2664"/>
    <w:rsid w:val="00936970"/>
    <w:rsid w:val="0094470B"/>
    <w:rsid w:val="0095218C"/>
    <w:rsid w:val="0098774C"/>
    <w:rsid w:val="0099026F"/>
    <w:rsid w:val="009F0768"/>
    <w:rsid w:val="00A15262"/>
    <w:rsid w:val="00A2478F"/>
    <w:rsid w:val="00A256C4"/>
    <w:rsid w:val="00A44FDF"/>
    <w:rsid w:val="00A54AAF"/>
    <w:rsid w:val="00A77780"/>
    <w:rsid w:val="00A93C3D"/>
    <w:rsid w:val="00AA371E"/>
    <w:rsid w:val="00AA67A6"/>
    <w:rsid w:val="00AB276F"/>
    <w:rsid w:val="00AB7AB9"/>
    <w:rsid w:val="00AF05BD"/>
    <w:rsid w:val="00AF15B0"/>
    <w:rsid w:val="00AF4C6B"/>
    <w:rsid w:val="00B10352"/>
    <w:rsid w:val="00B14C23"/>
    <w:rsid w:val="00B321E4"/>
    <w:rsid w:val="00B370CB"/>
    <w:rsid w:val="00B43500"/>
    <w:rsid w:val="00B641DC"/>
    <w:rsid w:val="00B84059"/>
    <w:rsid w:val="00B852DC"/>
    <w:rsid w:val="00BB2A7F"/>
    <w:rsid w:val="00BC1CF0"/>
    <w:rsid w:val="00BD4EB8"/>
    <w:rsid w:val="00BE1F7A"/>
    <w:rsid w:val="00BF5462"/>
    <w:rsid w:val="00C02B33"/>
    <w:rsid w:val="00C15393"/>
    <w:rsid w:val="00C27934"/>
    <w:rsid w:val="00C3750F"/>
    <w:rsid w:val="00C65266"/>
    <w:rsid w:val="00C77352"/>
    <w:rsid w:val="00C860DB"/>
    <w:rsid w:val="00C924C9"/>
    <w:rsid w:val="00D5770B"/>
    <w:rsid w:val="00D6018F"/>
    <w:rsid w:val="00D87ADD"/>
    <w:rsid w:val="00D87DA8"/>
    <w:rsid w:val="00DB47CF"/>
    <w:rsid w:val="00DB7B11"/>
    <w:rsid w:val="00DB7C6D"/>
    <w:rsid w:val="00DC4EE2"/>
    <w:rsid w:val="00DE0AB8"/>
    <w:rsid w:val="00DE4623"/>
    <w:rsid w:val="00DE6ADC"/>
    <w:rsid w:val="00DE7B91"/>
    <w:rsid w:val="00DF79A1"/>
    <w:rsid w:val="00E34657"/>
    <w:rsid w:val="00E42A85"/>
    <w:rsid w:val="00E442D1"/>
    <w:rsid w:val="00E569F1"/>
    <w:rsid w:val="00E74FDD"/>
    <w:rsid w:val="00E76D8D"/>
    <w:rsid w:val="00E82AA3"/>
    <w:rsid w:val="00E96FF4"/>
    <w:rsid w:val="00EA2689"/>
    <w:rsid w:val="00ED4FFE"/>
    <w:rsid w:val="00EF452A"/>
    <w:rsid w:val="00EF51AA"/>
    <w:rsid w:val="00EF6253"/>
    <w:rsid w:val="00EF6E87"/>
    <w:rsid w:val="00F028F0"/>
    <w:rsid w:val="00F40158"/>
    <w:rsid w:val="00F4214A"/>
    <w:rsid w:val="00F424A8"/>
    <w:rsid w:val="00F42530"/>
    <w:rsid w:val="00F516CD"/>
    <w:rsid w:val="00F75C98"/>
    <w:rsid w:val="00FB31E2"/>
    <w:rsid w:val="00FD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B3"/>
  </w:style>
  <w:style w:type="paragraph" w:styleId="1">
    <w:name w:val="heading 1"/>
    <w:basedOn w:val="a"/>
    <w:next w:val="a"/>
    <w:link w:val="10"/>
    <w:uiPriority w:val="9"/>
    <w:qFormat/>
    <w:rsid w:val="00936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36970"/>
    <w:pPr>
      <w:ind w:left="720"/>
      <w:contextualSpacing/>
    </w:pPr>
  </w:style>
  <w:style w:type="table" w:styleId="a4">
    <w:name w:val="Table Grid"/>
    <w:basedOn w:val="a1"/>
    <w:uiPriority w:val="39"/>
    <w:rsid w:val="0093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36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E13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35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B7C6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0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3C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173CF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73C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73CFB"/>
    <w:pPr>
      <w:spacing w:after="100"/>
      <w:ind w:left="220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BC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1CF0"/>
  </w:style>
  <w:style w:type="paragraph" w:styleId="ad">
    <w:name w:val="footer"/>
    <w:basedOn w:val="a"/>
    <w:link w:val="ae"/>
    <w:uiPriority w:val="99"/>
    <w:unhideWhenUsed/>
    <w:rsid w:val="00BC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ru.wikipedia.org/s/wiki/%D0%97%D0%B2%D1%83%D0%B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ingbowl.ru/article/id/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plate.ru/samorazvitie/chastoty-solfedzhi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nigikratko.ru/articles/10-primerov-pozitivnogo-vliyaniya-zvukov-na-organizm-chelove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lid.ru/journal/vozdejstvie-muzyki-i-poehzii-na-psihiku-chelovek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darakozarez@outlook.com</dc:creator>
  <cp:keywords/>
  <dc:description/>
  <cp:lastModifiedBy>Penny4ka</cp:lastModifiedBy>
  <cp:revision>25</cp:revision>
  <cp:lastPrinted>2021-03-03T07:33:00Z</cp:lastPrinted>
  <dcterms:created xsi:type="dcterms:W3CDTF">2021-02-25T10:51:00Z</dcterms:created>
  <dcterms:modified xsi:type="dcterms:W3CDTF">2021-03-03T18:36:00Z</dcterms:modified>
</cp:coreProperties>
</file>