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71" w:rsidRPr="0050524A" w:rsidRDefault="00A13071" w:rsidP="002E065D">
      <w:pPr>
        <w:spacing w:before="30" w:after="3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A13071" w:rsidRPr="0050524A" w:rsidRDefault="00A13071" w:rsidP="002E065D">
      <w:pPr>
        <w:spacing w:before="30" w:after="30"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>«Таганрогский педагогический лицей - интернат»</w:t>
      </w:r>
    </w:p>
    <w:p w:rsidR="00A13071" w:rsidRPr="0050524A" w:rsidRDefault="00A13071" w:rsidP="002E065D">
      <w:pPr>
        <w:keepNext/>
        <w:keepLines/>
        <w:spacing w:before="30" w:after="30" w:line="240" w:lineRule="auto"/>
        <w:ind w:left="3260" w:firstLine="709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3071" w:rsidRPr="0050524A" w:rsidRDefault="00A13071" w:rsidP="002E065D">
      <w:pPr>
        <w:keepNext/>
        <w:keepLines/>
        <w:spacing w:after="0" w:line="240" w:lineRule="auto"/>
        <w:ind w:left="3260" w:firstLine="709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3071" w:rsidRPr="0050524A" w:rsidRDefault="00A13071" w:rsidP="002E065D">
      <w:pPr>
        <w:keepNext/>
        <w:keepLines/>
        <w:spacing w:after="0" w:line="240" w:lineRule="auto"/>
        <w:ind w:left="3260" w:firstLine="709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3071" w:rsidRPr="0050524A" w:rsidRDefault="00A13071" w:rsidP="002E065D">
      <w:pPr>
        <w:keepNext/>
        <w:keepLines/>
        <w:spacing w:after="0" w:line="240" w:lineRule="auto"/>
        <w:ind w:left="3260" w:firstLine="709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3071" w:rsidRPr="0050524A" w:rsidRDefault="00A13071" w:rsidP="002E065D">
      <w:pPr>
        <w:keepNext/>
        <w:keepLines/>
        <w:spacing w:after="0" w:line="360" w:lineRule="auto"/>
        <w:ind w:left="3260" w:firstLine="709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3071" w:rsidRPr="002E065D" w:rsidRDefault="00A13071" w:rsidP="002E065D">
      <w:pPr>
        <w:keepNext/>
        <w:keepLines/>
        <w:spacing w:before="30" w:after="30" w:line="276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2E065D">
        <w:rPr>
          <w:rFonts w:ascii="Times New Roman" w:eastAsia="Calibri" w:hAnsi="Times New Roman" w:cs="Times New Roman"/>
          <w:b/>
          <w:color w:val="000000"/>
          <w:sz w:val="32"/>
          <w:szCs w:val="28"/>
        </w:rPr>
        <w:t>Тема работы</w:t>
      </w:r>
      <w:r w:rsidR="002E065D">
        <w:rPr>
          <w:rFonts w:ascii="Times New Roman" w:eastAsia="Calibri" w:hAnsi="Times New Roman" w:cs="Times New Roman"/>
          <w:b/>
          <w:color w:val="000000"/>
          <w:sz w:val="32"/>
          <w:szCs w:val="28"/>
        </w:rPr>
        <w:t>:</w:t>
      </w:r>
    </w:p>
    <w:p w:rsidR="00A13071" w:rsidRPr="002E065D" w:rsidRDefault="00A13071" w:rsidP="002E065D">
      <w:pPr>
        <w:keepNext/>
        <w:keepLines/>
        <w:spacing w:before="30" w:after="30" w:line="276" w:lineRule="auto"/>
        <w:ind w:left="3260"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</w:p>
    <w:p w:rsidR="00A13071" w:rsidRPr="002E065D" w:rsidRDefault="004E7FF8" w:rsidP="002E065D">
      <w:pPr>
        <w:keepNext/>
        <w:keepLines/>
        <w:spacing w:before="30" w:after="30" w:line="276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2E065D">
        <w:rPr>
          <w:rFonts w:ascii="Times New Roman" w:eastAsia="Calibri" w:hAnsi="Times New Roman" w:cs="Times New Roman"/>
          <w:b/>
          <w:sz w:val="32"/>
          <w:szCs w:val="28"/>
        </w:rPr>
        <w:t xml:space="preserve">«Английские </w:t>
      </w:r>
      <w:r w:rsidR="002C7D3E" w:rsidRPr="002E065D">
        <w:rPr>
          <w:rFonts w:ascii="Times New Roman" w:eastAsia="Calibri" w:hAnsi="Times New Roman" w:cs="Times New Roman"/>
          <w:b/>
          <w:sz w:val="32"/>
          <w:szCs w:val="28"/>
        </w:rPr>
        <w:t>заимствования в русск</w:t>
      </w:r>
      <w:r w:rsidR="00A13071" w:rsidRPr="002E065D">
        <w:rPr>
          <w:rFonts w:ascii="Times New Roman" w:eastAsia="Calibri" w:hAnsi="Times New Roman" w:cs="Times New Roman"/>
          <w:b/>
          <w:sz w:val="32"/>
          <w:szCs w:val="28"/>
        </w:rPr>
        <w:t>ом языке»</w:t>
      </w:r>
    </w:p>
    <w:p w:rsidR="00A13071" w:rsidRPr="0050524A" w:rsidRDefault="00A13071" w:rsidP="00004F36">
      <w:pPr>
        <w:keepNext/>
        <w:keepLines/>
        <w:spacing w:after="0" w:line="276" w:lineRule="auto"/>
        <w:ind w:left="2092"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3071" w:rsidRPr="0050524A" w:rsidRDefault="00A13071" w:rsidP="00A13071">
      <w:pPr>
        <w:spacing w:after="0" w:line="240" w:lineRule="auto"/>
        <w:ind w:left="280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3CE5" w:rsidRPr="0050524A" w:rsidRDefault="00A13071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</w:p>
    <w:p w:rsidR="002E065D" w:rsidRDefault="002E065D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65D" w:rsidRDefault="002E065D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65D" w:rsidRDefault="002E065D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65D" w:rsidRDefault="002E065D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65D" w:rsidRDefault="002E065D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65D" w:rsidRDefault="002E065D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65D" w:rsidRDefault="002E065D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65D" w:rsidRDefault="002E065D" w:rsidP="00A13071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3CE5" w:rsidRPr="0050524A" w:rsidRDefault="00A13071" w:rsidP="002E065D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03CE5" w:rsidRPr="0050524A" w:rsidRDefault="00D03CE5" w:rsidP="002E065D">
      <w:pPr>
        <w:spacing w:after="0" w:line="240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3071" w:rsidRPr="0050524A" w:rsidRDefault="00A13071" w:rsidP="002E065D">
      <w:pPr>
        <w:spacing w:before="30" w:after="30" w:line="276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Автор работы:</w:t>
      </w:r>
    </w:p>
    <w:p w:rsidR="00A13071" w:rsidRPr="0050524A" w:rsidRDefault="00A13071" w:rsidP="002E065D">
      <w:pPr>
        <w:spacing w:before="30" w:after="30" w:line="276" w:lineRule="auto"/>
        <w:ind w:left="3571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Мулико Дарья, </w:t>
      </w:r>
    </w:p>
    <w:p w:rsidR="00A13071" w:rsidRPr="0050524A" w:rsidRDefault="00A13071" w:rsidP="002E065D">
      <w:pPr>
        <w:spacing w:before="30" w:after="3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693736"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>Ученица</w:t>
      </w:r>
      <w:r w:rsidR="00D03CE5"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«В</w:t>
      </w: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>» класса</w:t>
      </w:r>
    </w:p>
    <w:p w:rsidR="00A13071" w:rsidRPr="0050524A" w:rsidRDefault="00A13071" w:rsidP="002E065D">
      <w:pPr>
        <w:spacing w:before="30" w:after="3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ГБОУ</w:t>
      </w:r>
      <w:r w:rsidR="00004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</w:t>
      </w: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«Таганрогский педагогический </w:t>
      </w:r>
    </w:p>
    <w:p w:rsidR="00A13071" w:rsidRPr="0050524A" w:rsidRDefault="00A13071" w:rsidP="002E065D">
      <w:pPr>
        <w:spacing w:before="30" w:after="3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3CE5"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0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693736"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>Лицей</w:t>
      </w: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интернат». </w:t>
      </w:r>
    </w:p>
    <w:p w:rsidR="00A13071" w:rsidRPr="0050524A" w:rsidRDefault="00A13071" w:rsidP="002E065D">
      <w:pPr>
        <w:spacing w:before="30" w:after="3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D03CE5"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проекта:</w:t>
      </w:r>
    </w:p>
    <w:p w:rsidR="00A13071" w:rsidRPr="0050524A" w:rsidRDefault="00D03CE5" w:rsidP="002E065D">
      <w:pPr>
        <w:spacing w:before="30" w:after="3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3071"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>Федоренко Людмила Николаевна,</w:t>
      </w:r>
    </w:p>
    <w:p w:rsidR="00D03CE5" w:rsidRDefault="00A13071" w:rsidP="002E065D">
      <w:pPr>
        <w:spacing w:before="30" w:after="30" w:line="276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="00693736"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Учитель английского</w:t>
      </w:r>
      <w:r w:rsidR="00D03CE5" w:rsidRPr="00505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</w:t>
      </w:r>
    </w:p>
    <w:p w:rsidR="00D03CE5" w:rsidRPr="0050524A" w:rsidRDefault="00D03CE5" w:rsidP="00D03CE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4F36" w:rsidRDefault="00004F36" w:rsidP="00004F36">
      <w:pPr>
        <w:spacing w:before="30" w:after="3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004F36" w:rsidRDefault="00004F36" w:rsidP="00004F36">
      <w:pPr>
        <w:spacing w:before="30" w:after="3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4F36" w:rsidRDefault="00004F36" w:rsidP="00004F36">
      <w:pPr>
        <w:spacing w:before="30" w:after="3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4F36" w:rsidRDefault="00004F36" w:rsidP="00004F36">
      <w:pPr>
        <w:spacing w:before="30" w:after="3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4F36" w:rsidRDefault="00004F36" w:rsidP="002E065D">
      <w:pPr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4F36" w:rsidRDefault="00004F36" w:rsidP="002E065D">
      <w:pPr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2018</w:t>
      </w:r>
    </w:p>
    <w:p w:rsidR="00D03CE5" w:rsidRPr="002E065D" w:rsidRDefault="00004F36" w:rsidP="00004F36">
      <w:pPr>
        <w:spacing w:before="30" w:after="3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</w:t>
      </w:r>
      <w:r w:rsidRPr="002E065D">
        <w:rPr>
          <w:rFonts w:ascii="Times New Roman" w:eastAsia="Calibri" w:hAnsi="Times New Roman" w:cs="Times New Roman"/>
          <w:color w:val="000000"/>
          <w:sz w:val="32"/>
          <w:szCs w:val="28"/>
        </w:rPr>
        <w:t xml:space="preserve"> </w:t>
      </w:r>
      <w:r w:rsidR="00FA4A36" w:rsidRPr="002E065D">
        <w:rPr>
          <w:rFonts w:ascii="Times New Roman" w:eastAsia="Calibri" w:hAnsi="Times New Roman" w:cs="Times New Roman"/>
          <w:color w:val="000000"/>
          <w:sz w:val="32"/>
          <w:szCs w:val="28"/>
        </w:rPr>
        <w:t xml:space="preserve">    </w:t>
      </w:r>
      <w:r w:rsidR="00D03CE5" w:rsidRPr="002E065D">
        <w:rPr>
          <w:rFonts w:ascii="Times New Roman" w:eastAsia="Calibri" w:hAnsi="Times New Roman" w:cs="Times New Roman"/>
          <w:b/>
          <w:sz w:val="32"/>
          <w:szCs w:val="28"/>
        </w:rPr>
        <w:t>Содержание</w:t>
      </w:r>
    </w:p>
    <w:p w:rsidR="00D03CE5" w:rsidRPr="00CB6D69" w:rsidRDefault="00D03CE5" w:rsidP="00D03C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CE5" w:rsidRPr="000863B5" w:rsidRDefault="00D03CE5" w:rsidP="00004F36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CE5" w:rsidRDefault="00D03CE5" w:rsidP="00004F3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</w:rPr>
      </w:pPr>
      <w:r w:rsidRPr="0018765C">
        <w:rPr>
          <w:rFonts w:ascii="Times New Roman" w:hAnsi="Times New Roman" w:cs="Times New Roman"/>
          <w:sz w:val="28"/>
        </w:rPr>
        <w:t xml:space="preserve">Введение </w:t>
      </w:r>
    </w:p>
    <w:p w:rsidR="00AF521E" w:rsidRPr="0018765C" w:rsidRDefault="00AF521E" w:rsidP="00AF521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0863B5" w:rsidRDefault="000863B5" w:rsidP="00004F3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</w:rPr>
      </w:pPr>
      <w:r w:rsidRPr="0018765C">
        <w:rPr>
          <w:rFonts w:ascii="Times New Roman" w:hAnsi="Times New Roman" w:cs="Times New Roman"/>
          <w:sz w:val="28"/>
        </w:rPr>
        <w:t>Основная часть</w:t>
      </w:r>
      <w:r w:rsidR="002B5351" w:rsidRPr="0018765C">
        <w:rPr>
          <w:rFonts w:ascii="Times New Roman" w:hAnsi="Times New Roman" w:cs="Times New Roman"/>
          <w:sz w:val="28"/>
        </w:rPr>
        <w:t xml:space="preserve"> </w:t>
      </w:r>
    </w:p>
    <w:p w:rsidR="00D773C2" w:rsidRPr="00D773C2" w:rsidRDefault="00D773C2" w:rsidP="00D773C2">
      <w:pPr>
        <w:pStyle w:val="a3"/>
        <w:rPr>
          <w:rFonts w:ascii="Times New Roman" w:hAnsi="Times New Roman" w:cs="Times New Roman"/>
          <w:sz w:val="28"/>
        </w:rPr>
      </w:pPr>
    </w:p>
    <w:p w:rsidR="00D773C2" w:rsidRPr="0018765C" w:rsidRDefault="00D773C2" w:rsidP="00D773C2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DA2259" w:rsidRDefault="006156A3" w:rsidP="00004F36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</w:rPr>
      </w:pPr>
      <w:r w:rsidRPr="0018765C">
        <w:rPr>
          <w:rFonts w:ascii="Times New Roman" w:hAnsi="Times New Roman" w:cs="Times New Roman"/>
          <w:sz w:val="28"/>
        </w:rPr>
        <w:t>Глава</w:t>
      </w:r>
      <w:r w:rsidRPr="0018765C">
        <w:rPr>
          <w:rFonts w:ascii="Times New Roman" w:hAnsi="Times New Roman" w:cs="Times New Roman"/>
        </w:rPr>
        <w:t xml:space="preserve"> </w:t>
      </w:r>
      <w:r w:rsidRPr="0018765C">
        <w:rPr>
          <w:rFonts w:ascii="Times New Roman" w:hAnsi="Times New Roman" w:cs="Times New Roman"/>
          <w:sz w:val="28"/>
        </w:rPr>
        <w:t>I</w:t>
      </w:r>
      <w:r w:rsidR="00F44CFA">
        <w:rPr>
          <w:rFonts w:ascii="Times New Roman" w:hAnsi="Times New Roman" w:cs="Times New Roman"/>
          <w:sz w:val="28"/>
        </w:rPr>
        <w:t>. Т</w:t>
      </w:r>
      <w:r w:rsidR="00DA2259" w:rsidRPr="0018765C">
        <w:rPr>
          <w:rFonts w:ascii="Times New Roman" w:hAnsi="Times New Roman" w:cs="Times New Roman"/>
          <w:sz w:val="28"/>
        </w:rPr>
        <w:t>еоритическая</w:t>
      </w:r>
      <w:r w:rsidR="00F44CFA">
        <w:rPr>
          <w:rFonts w:ascii="Times New Roman" w:hAnsi="Times New Roman" w:cs="Times New Roman"/>
          <w:sz w:val="28"/>
        </w:rPr>
        <w:t xml:space="preserve"> часть</w:t>
      </w:r>
    </w:p>
    <w:p w:rsidR="00D773C2" w:rsidRDefault="00D773C2" w:rsidP="00D773C2">
      <w:pPr>
        <w:pStyle w:val="a3"/>
        <w:spacing w:line="276" w:lineRule="auto"/>
        <w:ind w:left="1350"/>
        <w:rPr>
          <w:rFonts w:ascii="Times New Roman" w:hAnsi="Times New Roman" w:cs="Times New Roman"/>
          <w:sz w:val="28"/>
        </w:rPr>
      </w:pPr>
    </w:p>
    <w:p w:rsidR="00D773C2" w:rsidRPr="00D773C2" w:rsidRDefault="00D773C2" w:rsidP="00D773C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773C2">
        <w:rPr>
          <w:rFonts w:ascii="Times New Roman" w:hAnsi="Times New Roman" w:cs="Times New Roman"/>
          <w:sz w:val="28"/>
        </w:rPr>
        <w:t>Способы образования англицизмов в стадии «заимствования» слова.</w:t>
      </w:r>
    </w:p>
    <w:p w:rsidR="00F44CFA" w:rsidRPr="00F44CFA" w:rsidRDefault="00F44CFA" w:rsidP="00D773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E065D">
        <w:rPr>
          <w:rFonts w:ascii="Times New Roman" w:hAnsi="Times New Roman" w:cs="Times New Roman"/>
          <w:sz w:val="28"/>
        </w:rPr>
        <w:t>С</w:t>
      </w:r>
      <w:r w:rsidRPr="00F44CFA">
        <w:rPr>
          <w:rFonts w:ascii="Times New Roman" w:hAnsi="Times New Roman" w:cs="Times New Roman"/>
          <w:sz w:val="28"/>
        </w:rPr>
        <w:t>оциальн</w:t>
      </w:r>
      <w:r w:rsidR="002E065D">
        <w:rPr>
          <w:rFonts w:ascii="Times New Roman" w:hAnsi="Times New Roman" w:cs="Times New Roman"/>
          <w:sz w:val="28"/>
        </w:rPr>
        <w:t>ая</w:t>
      </w:r>
      <w:r w:rsidRPr="00F44CFA">
        <w:rPr>
          <w:rFonts w:ascii="Times New Roman" w:hAnsi="Times New Roman" w:cs="Times New Roman"/>
          <w:sz w:val="28"/>
        </w:rPr>
        <w:t xml:space="preserve"> значимост</w:t>
      </w:r>
      <w:r w:rsidR="002E065D">
        <w:rPr>
          <w:rFonts w:ascii="Times New Roman" w:hAnsi="Times New Roman" w:cs="Times New Roman"/>
          <w:sz w:val="28"/>
        </w:rPr>
        <w:t>ь</w:t>
      </w:r>
      <w:r w:rsidRPr="00F44CFA">
        <w:rPr>
          <w:rFonts w:ascii="Times New Roman" w:hAnsi="Times New Roman" w:cs="Times New Roman"/>
          <w:sz w:val="28"/>
        </w:rPr>
        <w:t xml:space="preserve"> английских заимствований в средствах массовой информации.</w:t>
      </w:r>
    </w:p>
    <w:p w:rsidR="00F44CFA" w:rsidRDefault="00F44CFA" w:rsidP="00D773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44CFA">
        <w:rPr>
          <w:rFonts w:ascii="Times New Roman" w:hAnsi="Times New Roman" w:cs="Times New Roman"/>
          <w:sz w:val="28"/>
        </w:rPr>
        <w:t>Английские заимствования в молодежном аспекте.</w:t>
      </w:r>
    </w:p>
    <w:p w:rsidR="00D773C2" w:rsidRDefault="00D773C2" w:rsidP="00D773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A2259" w:rsidRDefault="006156A3" w:rsidP="00004F36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</w:rPr>
      </w:pPr>
      <w:r w:rsidRPr="0018765C">
        <w:rPr>
          <w:rFonts w:ascii="Times New Roman" w:hAnsi="Times New Roman" w:cs="Times New Roman"/>
          <w:sz w:val="28"/>
        </w:rPr>
        <w:t>Глава II</w:t>
      </w:r>
      <w:r w:rsidR="00F44CFA">
        <w:rPr>
          <w:rFonts w:ascii="Times New Roman" w:hAnsi="Times New Roman" w:cs="Times New Roman"/>
          <w:sz w:val="28"/>
        </w:rPr>
        <w:t>. П</w:t>
      </w:r>
      <w:r w:rsidR="00DA2259" w:rsidRPr="0018765C">
        <w:rPr>
          <w:rFonts w:ascii="Times New Roman" w:hAnsi="Times New Roman" w:cs="Times New Roman"/>
          <w:sz w:val="28"/>
        </w:rPr>
        <w:t>рактическая</w:t>
      </w:r>
      <w:r w:rsidR="00F44CFA">
        <w:rPr>
          <w:rFonts w:ascii="Times New Roman" w:hAnsi="Times New Roman" w:cs="Times New Roman"/>
          <w:sz w:val="28"/>
        </w:rPr>
        <w:t xml:space="preserve"> часть</w:t>
      </w:r>
    </w:p>
    <w:p w:rsidR="00F44CFA" w:rsidRPr="0018765C" w:rsidRDefault="00F44CFA" w:rsidP="00F44CFA">
      <w:pPr>
        <w:pStyle w:val="a3"/>
        <w:spacing w:line="276" w:lineRule="auto"/>
        <w:ind w:left="1350"/>
        <w:rPr>
          <w:rFonts w:ascii="Times New Roman" w:hAnsi="Times New Roman" w:cs="Times New Roman"/>
          <w:sz w:val="28"/>
        </w:rPr>
      </w:pPr>
    </w:p>
    <w:p w:rsidR="00D03CE5" w:rsidRDefault="00D03CE5" w:rsidP="00004F3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</w:rPr>
      </w:pPr>
      <w:r w:rsidRPr="0018765C">
        <w:rPr>
          <w:rFonts w:ascii="Times New Roman" w:hAnsi="Times New Roman" w:cs="Times New Roman"/>
          <w:sz w:val="28"/>
        </w:rPr>
        <w:t>Заключение</w:t>
      </w:r>
      <w:r w:rsidR="002B5351" w:rsidRPr="0018765C">
        <w:rPr>
          <w:rFonts w:ascii="Times New Roman" w:hAnsi="Times New Roman" w:cs="Times New Roman"/>
          <w:sz w:val="28"/>
        </w:rPr>
        <w:t xml:space="preserve"> </w:t>
      </w:r>
    </w:p>
    <w:p w:rsidR="00AF521E" w:rsidRPr="0018765C" w:rsidRDefault="00AF521E" w:rsidP="00AF521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D03CE5" w:rsidRPr="0018765C" w:rsidRDefault="00DA2259" w:rsidP="00004F3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</w:rPr>
      </w:pPr>
      <w:r w:rsidRPr="0018765C">
        <w:rPr>
          <w:rFonts w:ascii="Times New Roman" w:hAnsi="Times New Roman" w:cs="Times New Roman"/>
          <w:sz w:val="28"/>
        </w:rPr>
        <w:t>Список используемых источников</w:t>
      </w:r>
      <w:r w:rsidR="002B5351" w:rsidRPr="0018765C">
        <w:rPr>
          <w:rFonts w:ascii="Times New Roman" w:hAnsi="Times New Roman" w:cs="Times New Roman"/>
          <w:sz w:val="28"/>
        </w:rPr>
        <w:t xml:space="preserve"> </w:t>
      </w:r>
    </w:p>
    <w:p w:rsidR="002B5351" w:rsidRPr="00CB6D69" w:rsidRDefault="002B5351" w:rsidP="00004F3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351" w:rsidRPr="00CB6D69" w:rsidRDefault="002B5351" w:rsidP="00004F3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351" w:rsidRDefault="002B5351" w:rsidP="00D03CE5">
      <w:pPr>
        <w:rPr>
          <w:rFonts w:ascii="Times New Roman" w:eastAsia="Calibri" w:hAnsi="Times New Roman" w:cs="Times New Roman"/>
          <w:sz w:val="28"/>
          <w:szCs w:val="28"/>
        </w:rPr>
      </w:pPr>
    </w:p>
    <w:p w:rsidR="002B5351" w:rsidRDefault="002B5351" w:rsidP="00D03CE5">
      <w:pPr>
        <w:rPr>
          <w:rFonts w:ascii="Times New Roman" w:eastAsia="Calibri" w:hAnsi="Times New Roman" w:cs="Times New Roman"/>
          <w:sz w:val="28"/>
          <w:szCs w:val="28"/>
        </w:rPr>
      </w:pPr>
    </w:p>
    <w:p w:rsidR="002B5351" w:rsidRDefault="002B5351" w:rsidP="00D03CE5">
      <w:pPr>
        <w:rPr>
          <w:rFonts w:ascii="Times New Roman" w:eastAsia="Calibri" w:hAnsi="Times New Roman" w:cs="Times New Roman"/>
          <w:sz w:val="28"/>
          <w:szCs w:val="28"/>
        </w:rPr>
      </w:pPr>
    </w:p>
    <w:p w:rsidR="002B5351" w:rsidRDefault="002B5351" w:rsidP="00D03CE5">
      <w:pPr>
        <w:rPr>
          <w:rFonts w:ascii="Times New Roman" w:eastAsia="Calibri" w:hAnsi="Times New Roman" w:cs="Times New Roman"/>
          <w:sz w:val="28"/>
          <w:szCs w:val="28"/>
        </w:rPr>
      </w:pPr>
    </w:p>
    <w:p w:rsidR="002B5351" w:rsidRDefault="002B5351" w:rsidP="00D03CE5">
      <w:pPr>
        <w:rPr>
          <w:rFonts w:ascii="Times New Roman" w:eastAsia="Calibri" w:hAnsi="Times New Roman" w:cs="Times New Roman"/>
          <w:sz w:val="28"/>
          <w:szCs w:val="28"/>
        </w:rPr>
      </w:pPr>
    </w:p>
    <w:p w:rsidR="002B5351" w:rsidRDefault="002B5351" w:rsidP="00D03CE5">
      <w:pPr>
        <w:rPr>
          <w:rFonts w:ascii="Times New Roman" w:eastAsia="Calibri" w:hAnsi="Times New Roman" w:cs="Times New Roman"/>
          <w:sz w:val="28"/>
          <w:szCs w:val="28"/>
        </w:rPr>
      </w:pPr>
    </w:p>
    <w:p w:rsidR="002B5351" w:rsidRDefault="002B5351" w:rsidP="00D03CE5">
      <w:pPr>
        <w:rPr>
          <w:rFonts w:ascii="Times New Roman" w:eastAsia="Calibri" w:hAnsi="Times New Roman" w:cs="Times New Roman"/>
          <w:sz w:val="28"/>
          <w:szCs w:val="28"/>
        </w:rPr>
      </w:pPr>
    </w:p>
    <w:p w:rsidR="002B5351" w:rsidRDefault="002B5351" w:rsidP="00D03CE5">
      <w:pPr>
        <w:rPr>
          <w:rFonts w:ascii="Times New Roman" w:eastAsia="Calibri" w:hAnsi="Times New Roman" w:cs="Times New Roman"/>
          <w:sz w:val="28"/>
          <w:szCs w:val="28"/>
        </w:rPr>
      </w:pPr>
    </w:p>
    <w:p w:rsidR="00004F36" w:rsidRDefault="00004F36" w:rsidP="00DA2259">
      <w:pPr>
        <w:rPr>
          <w:rFonts w:ascii="Times New Roman" w:eastAsia="Calibri" w:hAnsi="Times New Roman" w:cs="Times New Roman"/>
          <w:sz w:val="28"/>
          <w:szCs w:val="28"/>
        </w:rPr>
      </w:pPr>
    </w:p>
    <w:p w:rsidR="00004F36" w:rsidRDefault="00004F36" w:rsidP="00DA2259">
      <w:pPr>
        <w:rPr>
          <w:rFonts w:ascii="Times New Roman" w:eastAsia="Calibri" w:hAnsi="Times New Roman" w:cs="Times New Roman"/>
          <w:sz w:val="28"/>
          <w:szCs w:val="28"/>
        </w:rPr>
      </w:pPr>
    </w:p>
    <w:p w:rsidR="00004F36" w:rsidRDefault="00004F36" w:rsidP="00DA2259">
      <w:pPr>
        <w:rPr>
          <w:rFonts w:ascii="Times New Roman" w:eastAsia="Calibri" w:hAnsi="Times New Roman" w:cs="Times New Roman"/>
          <w:sz w:val="28"/>
          <w:szCs w:val="28"/>
        </w:rPr>
      </w:pPr>
    </w:p>
    <w:p w:rsidR="00DA2259" w:rsidRPr="00D773C2" w:rsidRDefault="00F44CFA" w:rsidP="002E065D">
      <w:pPr>
        <w:jc w:val="center"/>
        <w:rPr>
          <w:b/>
          <w:sz w:val="32"/>
          <w:szCs w:val="28"/>
        </w:rPr>
      </w:pPr>
      <w:r w:rsidRPr="002E065D">
        <w:rPr>
          <w:b/>
          <w:sz w:val="32"/>
          <w:szCs w:val="28"/>
        </w:rPr>
        <w:lastRenderedPageBreak/>
        <w:t>1</w:t>
      </w:r>
      <w:r w:rsidRPr="002E065D">
        <w:rPr>
          <w:b/>
          <w:sz w:val="36"/>
          <w:szCs w:val="28"/>
        </w:rPr>
        <w:t>.</w:t>
      </w:r>
      <w:r w:rsidR="00004F36" w:rsidRPr="00D773C2">
        <w:rPr>
          <w:b/>
          <w:sz w:val="32"/>
          <w:szCs w:val="28"/>
        </w:rPr>
        <w:t xml:space="preserve"> </w:t>
      </w:r>
      <w:r w:rsidR="00DA2259" w:rsidRPr="00D773C2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:rsidR="00004F36" w:rsidRDefault="00B32AE9" w:rsidP="00004F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речь</w:t>
      </w:r>
      <w:r w:rsidR="002C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современного человека включает в себя все</w:t>
      </w:r>
      <w:r w:rsidR="002C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2C7D3E">
        <w:rPr>
          <w:rFonts w:ascii="Times New Roman" w:hAnsi="Times New Roman" w:cs="Times New Roman"/>
          <w:sz w:val="28"/>
          <w:szCs w:val="28"/>
        </w:rPr>
        <w:t>иностранных слов, значение которых не всегда известны широкому кругу людей. Большая часть таких слов, по моему мнению, заимствована из английского языка.</w:t>
      </w:r>
      <w:r w:rsidR="007359F4">
        <w:rPr>
          <w:rFonts w:ascii="Times New Roman" w:hAnsi="Times New Roman" w:cs="Times New Roman"/>
          <w:sz w:val="28"/>
          <w:szCs w:val="28"/>
        </w:rPr>
        <w:t xml:space="preserve"> </w:t>
      </w:r>
      <w:r w:rsidR="002C7D3E">
        <w:rPr>
          <w:rFonts w:ascii="Times New Roman" w:hAnsi="Times New Roman" w:cs="Times New Roman"/>
          <w:sz w:val="28"/>
          <w:szCs w:val="28"/>
        </w:rPr>
        <w:t xml:space="preserve">Данную исследовательскую работу я посвятила </w:t>
      </w:r>
      <w:r w:rsidR="00222E4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60A10">
        <w:rPr>
          <w:rFonts w:ascii="Times New Roman" w:hAnsi="Times New Roman" w:cs="Times New Roman"/>
          <w:sz w:val="28"/>
          <w:szCs w:val="28"/>
        </w:rPr>
        <w:t>ис</w:t>
      </w:r>
      <w:r w:rsidR="00222E45">
        <w:rPr>
          <w:rFonts w:ascii="Times New Roman" w:hAnsi="Times New Roman" w:cs="Times New Roman"/>
          <w:sz w:val="28"/>
          <w:szCs w:val="28"/>
        </w:rPr>
        <w:t>пользования</w:t>
      </w:r>
      <w:r w:rsidR="002C7D3E">
        <w:rPr>
          <w:rFonts w:ascii="Times New Roman" w:hAnsi="Times New Roman" w:cs="Times New Roman"/>
          <w:sz w:val="28"/>
          <w:szCs w:val="28"/>
        </w:rPr>
        <w:t xml:space="preserve"> английских слов в русском языке</w:t>
      </w:r>
      <w:r w:rsidR="00222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F36" w:rsidRDefault="00222E45" w:rsidP="00004F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E45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C7D3E">
        <w:rPr>
          <w:rFonts w:ascii="Times New Roman" w:hAnsi="Times New Roman" w:cs="Times New Roman"/>
          <w:sz w:val="28"/>
          <w:szCs w:val="28"/>
        </w:rPr>
        <w:t xml:space="preserve"> выбранного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Pr="007359F4">
        <w:rPr>
          <w:rFonts w:ascii="Times New Roman" w:hAnsi="Times New Roman" w:cs="Times New Roman"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E45"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является </w:t>
      </w:r>
      <w:r w:rsidRPr="005E05C9">
        <w:rPr>
          <w:rFonts w:ascii="Times New Roman" w:hAnsi="Times New Roman" w:cs="Times New Roman"/>
          <w:b/>
          <w:sz w:val="28"/>
          <w:szCs w:val="28"/>
          <w:u w:val="single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>, поскольку в настоящие время во всем мире наблюдается рост научного и общественного интереса, она вновь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="00D60A10">
        <w:rPr>
          <w:rFonts w:ascii="Times New Roman" w:hAnsi="Times New Roman" w:cs="Times New Roman"/>
          <w:sz w:val="28"/>
          <w:szCs w:val="28"/>
        </w:rPr>
        <w:t>привлекать внимание</w:t>
      </w:r>
      <w:r w:rsidRPr="00222E45">
        <w:rPr>
          <w:rFonts w:ascii="Times New Roman" w:hAnsi="Times New Roman" w:cs="Times New Roman"/>
          <w:sz w:val="28"/>
          <w:szCs w:val="28"/>
        </w:rPr>
        <w:t xml:space="preserve"> лингвистов. Филолог, доцент факультета МГУ</w:t>
      </w:r>
      <w:r w:rsidR="00D60A10">
        <w:rPr>
          <w:rFonts w:ascii="Times New Roman" w:hAnsi="Times New Roman" w:cs="Times New Roman"/>
          <w:sz w:val="28"/>
          <w:szCs w:val="28"/>
        </w:rPr>
        <w:t xml:space="preserve">, </w:t>
      </w:r>
      <w:r w:rsidRPr="00222E45">
        <w:rPr>
          <w:rFonts w:ascii="Times New Roman" w:hAnsi="Times New Roman" w:cs="Times New Roman"/>
          <w:sz w:val="28"/>
          <w:szCs w:val="28"/>
        </w:rPr>
        <w:t>Николаева</w:t>
      </w:r>
      <w:r w:rsidR="00D60A10">
        <w:rPr>
          <w:rFonts w:ascii="Times New Roman" w:hAnsi="Times New Roman" w:cs="Times New Roman"/>
          <w:sz w:val="28"/>
          <w:szCs w:val="28"/>
        </w:rPr>
        <w:t xml:space="preserve"> А.</w:t>
      </w:r>
      <w:r w:rsidRPr="00222E45">
        <w:rPr>
          <w:rFonts w:ascii="Times New Roman" w:hAnsi="Times New Roman" w:cs="Times New Roman"/>
          <w:sz w:val="28"/>
          <w:szCs w:val="28"/>
        </w:rPr>
        <w:t xml:space="preserve"> рассказывает: «Функция заимствований изменилась, они были свидетельствами</w:t>
      </w:r>
      <w:r>
        <w:rPr>
          <w:rFonts w:ascii="Times New Roman" w:hAnsi="Times New Roman" w:cs="Times New Roman"/>
          <w:sz w:val="28"/>
          <w:szCs w:val="28"/>
        </w:rPr>
        <w:t xml:space="preserve"> элитарности</w:t>
      </w:r>
      <w:r w:rsidR="00D60A10">
        <w:rPr>
          <w:rFonts w:ascii="Times New Roman" w:hAnsi="Times New Roman" w:cs="Times New Roman"/>
          <w:sz w:val="28"/>
          <w:szCs w:val="28"/>
        </w:rPr>
        <w:t xml:space="preserve"> того, кто их употребляет. </w:t>
      </w:r>
      <w:r w:rsidR="00AA71AB">
        <w:rPr>
          <w:rFonts w:ascii="Times New Roman" w:hAnsi="Times New Roman" w:cs="Times New Roman"/>
          <w:sz w:val="28"/>
          <w:szCs w:val="28"/>
        </w:rPr>
        <w:t>На нас сейчас влияет другая культура, другой язык.</w:t>
      </w:r>
      <w:r w:rsidR="00A2755E">
        <w:rPr>
          <w:rFonts w:ascii="Times New Roman" w:hAnsi="Times New Roman" w:cs="Times New Roman"/>
          <w:sz w:val="28"/>
          <w:szCs w:val="28"/>
        </w:rPr>
        <w:t>»</w:t>
      </w:r>
      <w:r w:rsidR="00AA71AB">
        <w:rPr>
          <w:rFonts w:ascii="Times New Roman" w:hAnsi="Times New Roman" w:cs="Times New Roman"/>
          <w:sz w:val="28"/>
          <w:szCs w:val="28"/>
        </w:rPr>
        <w:t xml:space="preserve"> Каждый язык обменивается информацией между собой, что</w:t>
      </w:r>
      <w:r w:rsidR="00D60A10">
        <w:rPr>
          <w:rFonts w:ascii="Times New Roman" w:hAnsi="Times New Roman" w:cs="Times New Roman"/>
          <w:sz w:val="28"/>
          <w:szCs w:val="28"/>
        </w:rPr>
        <w:t xml:space="preserve"> создает путаницу между исконными</w:t>
      </w:r>
      <w:r w:rsidR="00AA71AB">
        <w:rPr>
          <w:rFonts w:ascii="Times New Roman" w:hAnsi="Times New Roman" w:cs="Times New Roman"/>
          <w:sz w:val="28"/>
          <w:szCs w:val="28"/>
        </w:rPr>
        <w:t xml:space="preserve"> словами языка и заимствованными. </w:t>
      </w:r>
      <w:r w:rsidRPr="007359F4">
        <w:rPr>
          <w:rFonts w:ascii="Times New Roman" w:hAnsi="Times New Roman" w:cs="Times New Roman"/>
          <w:sz w:val="28"/>
          <w:szCs w:val="28"/>
        </w:rPr>
        <w:t>Во-вторых</w:t>
      </w:r>
      <w:r w:rsidR="00D6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тема обладает </w:t>
      </w:r>
      <w:r w:rsidRPr="005E05C9">
        <w:rPr>
          <w:rFonts w:ascii="Times New Roman" w:hAnsi="Times New Roman" w:cs="Times New Roman"/>
          <w:b/>
          <w:sz w:val="28"/>
          <w:szCs w:val="28"/>
          <w:u w:val="single"/>
        </w:rPr>
        <w:t>практической значимостью:</w:t>
      </w:r>
      <w:r w:rsidRPr="00222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работы могу</w:t>
      </w:r>
      <w:r w:rsidR="00674A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повл</w:t>
      </w:r>
      <w:r w:rsidR="000C286A">
        <w:rPr>
          <w:rFonts w:ascii="Times New Roman" w:hAnsi="Times New Roman" w:cs="Times New Roman"/>
          <w:sz w:val="28"/>
          <w:szCs w:val="28"/>
        </w:rPr>
        <w:t>иять на использования этих сл</w:t>
      </w:r>
      <w:r w:rsidR="00706455">
        <w:rPr>
          <w:rFonts w:ascii="Times New Roman" w:hAnsi="Times New Roman" w:cs="Times New Roman"/>
          <w:sz w:val="28"/>
          <w:szCs w:val="28"/>
        </w:rPr>
        <w:t>ов.</w:t>
      </w:r>
    </w:p>
    <w:p w:rsidR="0018765C" w:rsidRDefault="000539E1" w:rsidP="00004F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39E1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="0018765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32AE9">
        <w:rPr>
          <w:rFonts w:ascii="Times New Roman" w:hAnsi="Times New Roman" w:cs="Times New Roman"/>
          <w:sz w:val="28"/>
          <w:szCs w:val="28"/>
        </w:rPr>
        <w:t>Явление де</w:t>
      </w:r>
      <w:r w:rsidR="0018765C">
        <w:rPr>
          <w:rFonts w:ascii="Times New Roman" w:hAnsi="Times New Roman" w:cs="Times New Roman"/>
          <w:sz w:val="28"/>
          <w:szCs w:val="28"/>
        </w:rPr>
        <w:t>градации культуры русской речи</w:t>
      </w:r>
      <w:r w:rsidR="00B32AE9">
        <w:rPr>
          <w:rFonts w:ascii="Times New Roman" w:hAnsi="Times New Roman" w:cs="Times New Roman"/>
          <w:sz w:val="28"/>
          <w:szCs w:val="28"/>
        </w:rPr>
        <w:t>,</w:t>
      </w:r>
      <w:r w:rsidR="0018765C">
        <w:rPr>
          <w:rFonts w:ascii="Times New Roman" w:hAnsi="Times New Roman" w:cs="Times New Roman"/>
          <w:sz w:val="28"/>
          <w:szCs w:val="28"/>
        </w:rPr>
        <w:t xml:space="preserve"> в следствии неоправданной </w:t>
      </w:r>
      <w:r w:rsidR="00B32AE9">
        <w:rPr>
          <w:rFonts w:ascii="Times New Roman" w:hAnsi="Times New Roman" w:cs="Times New Roman"/>
          <w:sz w:val="28"/>
          <w:szCs w:val="28"/>
        </w:rPr>
        <w:t xml:space="preserve">замены русских слов иностранными, становится все актуальнее, </w:t>
      </w:r>
      <w:r w:rsidR="0018765C">
        <w:rPr>
          <w:rFonts w:ascii="Times New Roman" w:hAnsi="Times New Roman" w:cs="Times New Roman"/>
          <w:sz w:val="28"/>
          <w:szCs w:val="28"/>
        </w:rPr>
        <w:t>в результате</w:t>
      </w:r>
      <w:r w:rsidR="00B32AE9">
        <w:rPr>
          <w:rFonts w:ascii="Times New Roman" w:hAnsi="Times New Roman" w:cs="Times New Roman"/>
          <w:sz w:val="28"/>
          <w:szCs w:val="28"/>
        </w:rPr>
        <w:t xml:space="preserve"> чего</w:t>
      </w:r>
      <w:r w:rsidR="0018765C">
        <w:rPr>
          <w:rFonts w:ascii="Times New Roman" w:hAnsi="Times New Roman" w:cs="Times New Roman"/>
          <w:sz w:val="28"/>
          <w:szCs w:val="28"/>
        </w:rPr>
        <w:t xml:space="preserve"> мы можем потерять самобытность языка и культуры. </w:t>
      </w:r>
    </w:p>
    <w:p w:rsidR="00004F36" w:rsidRDefault="00435D22" w:rsidP="00004F36">
      <w:pPr>
        <w:tabs>
          <w:tab w:val="left" w:pos="1995"/>
        </w:tabs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435D22">
        <w:rPr>
          <w:rFonts w:ascii="Times New Roman" w:eastAsia="Calibri" w:hAnsi="Times New Roman" w:cs="Times New Roman"/>
          <w:sz w:val="28"/>
        </w:rPr>
        <w:t xml:space="preserve">Актуальность проблемы определила выбор </w:t>
      </w:r>
      <w:r w:rsidRPr="00435D22">
        <w:rPr>
          <w:rFonts w:ascii="Times New Roman" w:eastAsia="Calibri" w:hAnsi="Times New Roman" w:cs="Times New Roman"/>
          <w:b/>
          <w:sz w:val="28"/>
          <w:u w:val="single"/>
        </w:rPr>
        <w:t>темы</w:t>
      </w:r>
      <w:r w:rsidRPr="00435D22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35D22">
        <w:rPr>
          <w:rFonts w:ascii="Times New Roman" w:eastAsia="Calibri" w:hAnsi="Times New Roman" w:cs="Times New Roman"/>
          <w:sz w:val="28"/>
        </w:rPr>
        <w:t>исследовательской работы: «</w:t>
      </w:r>
      <w:r w:rsidR="002C7D3E">
        <w:rPr>
          <w:rFonts w:ascii="Times New Roman" w:eastAsia="Calibri" w:hAnsi="Times New Roman" w:cs="Times New Roman"/>
          <w:sz w:val="28"/>
        </w:rPr>
        <w:t>Английские заимствования в русском</w:t>
      </w:r>
      <w:r>
        <w:rPr>
          <w:rFonts w:ascii="Times New Roman" w:eastAsia="Calibri" w:hAnsi="Times New Roman" w:cs="Times New Roman"/>
          <w:sz w:val="28"/>
        </w:rPr>
        <w:t xml:space="preserve"> языке</w:t>
      </w:r>
      <w:r w:rsidRPr="00435D22">
        <w:rPr>
          <w:rFonts w:ascii="Times New Roman" w:eastAsia="Calibri" w:hAnsi="Times New Roman" w:cs="Times New Roman"/>
          <w:sz w:val="28"/>
        </w:rPr>
        <w:t>».</w:t>
      </w:r>
    </w:p>
    <w:p w:rsidR="00140A8C" w:rsidRPr="00140A8C" w:rsidRDefault="00435D22" w:rsidP="00004F36">
      <w:pPr>
        <w:tabs>
          <w:tab w:val="left" w:pos="1995"/>
        </w:tabs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Цель проекта. </w:t>
      </w:r>
      <w:r>
        <w:rPr>
          <w:rFonts w:ascii="Times New Roman" w:eastAsia="Calibri" w:hAnsi="Times New Roman" w:cs="Times New Roman"/>
          <w:sz w:val="28"/>
        </w:rPr>
        <w:t>Изучение процессов, связанных с прон</w:t>
      </w:r>
      <w:r w:rsidR="005419F7">
        <w:rPr>
          <w:rFonts w:ascii="Times New Roman" w:eastAsia="Calibri" w:hAnsi="Times New Roman" w:cs="Times New Roman"/>
          <w:sz w:val="28"/>
        </w:rPr>
        <w:t>икновением заимствований английской лексики в современный русский</w:t>
      </w:r>
      <w:r>
        <w:rPr>
          <w:rFonts w:ascii="Times New Roman" w:eastAsia="Calibri" w:hAnsi="Times New Roman" w:cs="Times New Roman"/>
          <w:sz w:val="28"/>
        </w:rPr>
        <w:t xml:space="preserve"> язык, вы</w:t>
      </w:r>
      <w:r w:rsidR="005419F7">
        <w:rPr>
          <w:rFonts w:ascii="Times New Roman" w:eastAsia="Calibri" w:hAnsi="Times New Roman" w:cs="Times New Roman"/>
          <w:sz w:val="28"/>
        </w:rPr>
        <w:t>явление степени влияния английского языка</w:t>
      </w:r>
      <w:r>
        <w:rPr>
          <w:rFonts w:ascii="Times New Roman" w:eastAsia="Calibri" w:hAnsi="Times New Roman" w:cs="Times New Roman"/>
          <w:sz w:val="28"/>
        </w:rPr>
        <w:t xml:space="preserve"> на </w:t>
      </w:r>
      <w:r w:rsidR="005419F7">
        <w:rPr>
          <w:rFonts w:ascii="Times New Roman" w:eastAsia="Calibri" w:hAnsi="Times New Roman" w:cs="Times New Roman"/>
          <w:sz w:val="28"/>
        </w:rPr>
        <w:t>русский</w:t>
      </w:r>
      <w:r w:rsidR="00140A8C">
        <w:rPr>
          <w:rFonts w:ascii="Times New Roman" w:eastAsia="Calibri" w:hAnsi="Times New Roman" w:cs="Times New Roman"/>
          <w:sz w:val="28"/>
        </w:rPr>
        <w:t>.</w:t>
      </w:r>
    </w:p>
    <w:p w:rsidR="00327987" w:rsidRDefault="00140A8C" w:rsidP="00004F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представление о заимствовани</w:t>
      </w:r>
      <w:r w:rsidR="003279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="00757F3A">
        <w:rPr>
          <w:rFonts w:ascii="Times New Roman" w:hAnsi="Times New Roman" w:cs="Times New Roman"/>
          <w:sz w:val="28"/>
          <w:szCs w:val="28"/>
        </w:rPr>
        <w:t xml:space="preserve">в из </w:t>
      </w:r>
      <w:r w:rsidR="006523E3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757F3A">
        <w:rPr>
          <w:rFonts w:ascii="Times New Roman" w:hAnsi="Times New Roman" w:cs="Times New Roman"/>
          <w:sz w:val="28"/>
          <w:szCs w:val="28"/>
        </w:rPr>
        <w:t>языка в</w:t>
      </w:r>
      <w:r w:rsidR="006523E3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757F3A">
        <w:rPr>
          <w:rFonts w:ascii="Times New Roman" w:hAnsi="Times New Roman" w:cs="Times New Roman"/>
          <w:sz w:val="28"/>
          <w:szCs w:val="28"/>
        </w:rPr>
        <w:t xml:space="preserve">, </w:t>
      </w:r>
      <w:r w:rsidR="00757F3A" w:rsidRPr="00757F3A">
        <w:rPr>
          <w:rFonts w:ascii="Times New Roman" w:hAnsi="Times New Roman" w:cs="Times New Roman"/>
          <w:sz w:val="28"/>
          <w:szCs w:val="28"/>
        </w:rPr>
        <w:t>на примере обучающихся Таганрогского педагогического лицея-интерната</w:t>
      </w:r>
      <w:r w:rsidR="00327987">
        <w:rPr>
          <w:rFonts w:ascii="Times New Roman" w:hAnsi="Times New Roman" w:cs="Times New Roman"/>
          <w:sz w:val="28"/>
          <w:szCs w:val="28"/>
        </w:rPr>
        <w:t>.</w:t>
      </w:r>
    </w:p>
    <w:p w:rsidR="00757F3A" w:rsidRDefault="00327987" w:rsidP="00004F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798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57F3A">
        <w:rPr>
          <w:rFonts w:ascii="Times New Roman" w:hAnsi="Times New Roman" w:cs="Times New Roman"/>
          <w:b/>
          <w:sz w:val="28"/>
          <w:szCs w:val="28"/>
          <w:u w:val="single"/>
        </w:rPr>
        <w:t xml:space="preserve">бъект исследования: </w:t>
      </w:r>
      <w:r w:rsidR="006523E3">
        <w:rPr>
          <w:rFonts w:ascii="Times New Roman" w:hAnsi="Times New Roman" w:cs="Times New Roman"/>
          <w:sz w:val="28"/>
          <w:szCs w:val="28"/>
        </w:rPr>
        <w:t xml:space="preserve">словарный запас </w:t>
      </w:r>
      <w:r w:rsidR="005419F7">
        <w:rPr>
          <w:rFonts w:ascii="Times New Roman" w:hAnsi="Times New Roman" w:cs="Times New Roman"/>
          <w:sz w:val="28"/>
          <w:szCs w:val="28"/>
        </w:rPr>
        <w:t>русского языка</w:t>
      </w:r>
      <w:r w:rsidR="00757F3A">
        <w:rPr>
          <w:rFonts w:ascii="Times New Roman" w:hAnsi="Times New Roman" w:cs="Times New Roman"/>
          <w:sz w:val="28"/>
          <w:szCs w:val="28"/>
        </w:rPr>
        <w:t>.</w:t>
      </w:r>
    </w:p>
    <w:p w:rsidR="002A689E" w:rsidRPr="002A689E" w:rsidRDefault="002A689E" w:rsidP="00004F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689E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3789">
        <w:rPr>
          <w:rFonts w:ascii="Times New Roman" w:hAnsi="Times New Roman" w:cs="Times New Roman"/>
          <w:sz w:val="28"/>
          <w:szCs w:val="28"/>
        </w:rPr>
        <w:t>В каждом языке есть слова, заимствованные из других языков. Есть они и в русском языке.</w:t>
      </w:r>
    </w:p>
    <w:p w:rsidR="003A75DE" w:rsidRDefault="00757F3A" w:rsidP="00004F36">
      <w:pPr>
        <w:tabs>
          <w:tab w:val="left" w:pos="1995"/>
        </w:tabs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757F3A">
        <w:rPr>
          <w:rFonts w:ascii="Times New Roman" w:hAnsi="Times New Roman" w:cs="Times New Roman"/>
          <w:b/>
          <w:sz w:val="28"/>
          <w:szCs w:val="28"/>
        </w:rPr>
        <w:br/>
      </w:r>
      <w:r w:rsidRPr="00757F3A">
        <w:rPr>
          <w:rFonts w:ascii="Times New Roman" w:eastAsia="Calibri" w:hAnsi="Times New Roman" w:cs="Times New Roman"/>
          <w:sz w:val="28"/>
        </w:rPr>
        <w:t>Научно-исследовательская работа состоит из введения, двух глав, заключения</w:t>
      </w:r>
      <w:r w:rsidR="00C41592">
        <w:rPr>
          <w:rFonts w:ascii="Times New Roman" w:eastAsia="Calibri" w:hAnsi="Times New Roman" w:cs="Times New Roman"/>
          <w:sz w:val="28"/>
        </w:rPr>
        <w:t xml:space="preserve"> и </w:t>
      </w:r>
      <w:r>
        <w:rPr>
          <w:rFonts w:ascii="Times New Roman" w:eastAsia="Calibri" w:hAnsi="Times New Roman" w:cs="Times New Roman"/>
          <w:sz w:val="28"/>
        </w:rPr>
        <w:t xml:space="preserve"> списка литературы</w:t>
      </w:r>
      <w:r w:rsidR="00C41592">
        <w:rPr>
          <w:rFonts w:ascii="Times New Roman" w:eastAsia="Calibri" w:hAnsi="Times New Roman" w:cs="Times New Roman"/>
          <w:sz w:val="28"/>
        </w:rPr>
        <w:t>.</w:t>
      </w:r>
    </w:p>
    <w:p w:rsidR="003A75DE" w:rsidRDefault="003A75DE" w:rsidP="00F44CFA">
      <w:pPr>
        <w:tabs>
          <w:tab w:val="left" w:pos="1995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доказательства гипотезы были поставлены следующие задачи:</w:t>
      </w:r>
    </w:p>
    <w:p w:rsidR="000C286A" w:rsidRPr="000C286A" w:rsidRDefault="000C286A" w:rsidP="003A75DE">
      <w:pPr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</w:t>
      </w:r>
      <w:r w:rsidRPr="000C286A">
        <w:rPr>
          <w:rFonts w:ascii="Times New Roman" w:eastAsia="Calibri" w:hAnsi="Times New Roman" w:cs="Times New Roman"/>
          <w:sz w:val="28"/>
          <w:u w:val="single"/>
        </w:rPr>
        <w:t>Теоритическая часть</w:t>
      </w:r>
    </w:p>
    <w:p w:rsidR="003A75DE" w:rsidRDefault="000C286A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Сделать анализ теоретических материалов, на основе поставленной темы.</w:t>
      </w:r>
    </w:p>
    <w:p w:rsidR="000C286A" w:rsidRDefault="000C286A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Определить причины заимствований.</w:t>
      </w:r>
    </w:p>
    <w:p w:rsidR="000C286A" w:rsidRDefault="000C286A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Рассмотреть иноязычные слова во всех сферах общества.</w:t>
      </w:r>
    </w:p>
    <w:p w:rsidR="000C286A" w:rsidRDefault="000C286A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Выделить поэтапно эволюцию англицизмов.</w:t>
      </w:r>
    </w:p>
    <w:p w:rsidR="000C286A" w:rsidRDefault="000C286A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Рассмотреть способы образования заимствований и показать примеры.</w:t>
      </w:r>
    </w:p>
    <w:p w:rsidR="000C286A" w:rsidRPr="000C286A" w:rsidRDefault="000C286A" w:rsidP="003A75DE">
      <w:pPr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0C286A">
        <w:rPr>
          <w:rFonts w:ascii="Times New Roman" w:eastAsia="Calibri" w:hAnsi="Times New Roman" w:cs="Times New Roman"/>
          <w:sz w:val="28"/>
          <w:u w:val="single"/>
        </w:rPr>
        <w:t xml:space="preserve">Практическая часть </w:t>
      </w:r>
    </w:p>
    <w:p w:rsidR="000C286A" w:rsidRDefault="000C286A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Классифицировать наиболее употребляемые англицизмы по сферам общения.</w:t>
      </w:r>
    </w:p>
    <w:p w:rsidR="000C286A" w:rsidRDefault="000C286A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Провести опрос по </w:t>
      </w:r>
      <w:r w:rsidR="00D83AFC">
        <w:rPr>
          <w:rFonts w:ascii="Times New Roman" w:eastAsia="Calibri" w:hAnsi="Times New Roman" w:cs="Times New Roman"/>
          <w:sz w:val="28"/>
        </w:rPr>
        <w:t>интересующем вопросам среди учащихся Пед. Лицея.</w:t>
      </w:r>
    </w:p>
    <w:p w:rsidR="00D83AFC" w:rsidRDefault="00527D8E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Уделить внимание</w:t>
      </w:r>
      <w:r w:rsidR="00D83AFC">
        <w:rPr>
          <w:rFonts w:ascii="Times New Roman" w:eastAsia="Calibri" w:hAnsi="Times New Roman" w:cs="Times New Roman"/>
          <w:sz w:val="28"/>
        </w:rPr>
        <w:t xml:space="preserve"> английским заимствованиям в названиях фирм города Таганрога.</w:t>
      </w:r>
    </w:p>
    <w:p w:rsidR="00582B7A" w:rsidRDefault="00582B7A" w:rsidP="003A75DE">
      <w:pPr>
        <w:rPr>
          <w:rFonts w:ascii="Times New Roman" w:eastAsia="Calibri" w:hAnsi="Times New Roman" w:cs="Times New Roman"/>
          <w:sz w:val="28"/>
        </w:rPr>
      </w:pPr>
    </w:p>
    <w:p w:rsidR="00D83AFC" w:rsidRDefault="00D83AFC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решения поставленных задач мною были использованы следующие методы:</w:t>
      </w:r>
    </w:p>
    <w:p w:rsidR="00D83AFC" w:rsidRDefault="00D83AFC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Научно-познавательный.</w:t>
      </w:r>
    </w:p>
    <w:p w:rsidR="00FB0705" w:rsidRDefault="00D83AFC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Сравнительный</w:t>
      </w:r>
      <w:r w:rsidR="00FB0705">
        <w:rPr>
          <w:rFonts w:ascii="Times New Roman" w:eastAsia="Calibri" w:hAnsi="Times New Roman" w:cs="Times New Roman"/>
          <w:sz w:val="28"/>
        </w:rPr>
        <w:t xml:space="preserve"> метод.</w:t>
      </w:r>
    </w:p>
    <w:p w:rsidR="00FB0705" w:rsidRDefault="00FB0705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Прием систематики и классификации</w:t>
      </w:r>
      <w:r w:rsidR="001270CC">
        <w:rPr>
          <w:rFonts w:ascii="Times New Roman" w:eastAsia="Calibri" w:hAnsi="Times New Roman" w:cs="Times New Roman"/>
          <w:sz w:val="28"/>
        </w:rPr>
        <w:t>.</w:t>
      </w:r>
    </w:p>
    <w:p w:rsidR="00D83AFC" w:rsidRDefault="00FB0705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Социологический опрос, анкетирование.</w:t>
      </w:r>
      <w:r w:rsidR="00D83AFC">
        <w:rPr>
          <w:rFonts w:ascii="Times New Roman" w:eastAsia="Calibri" w:hAnsi="Times New Roman" w:cs="Times New Roman"/>
          <w:sz w:val="28"/>
        </w:rPr>
        <w:t xml:space="preserve"> </w:t>
      </w:r>
    </w:p>
    <w:p w:rsidR="003A75DE" w:rsidRDefault="003A75DE" w:rsidP="00004F36">
      <w:pPr>
        <w:tabs>
          <w:tab w:val="left" w:pos="1995"/>
        </w:tabs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757F3A" w:rsidRPr="00757F3A" w:rsidRDefault="003A75DE" w:rsidP="003A75D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F44CFA" w:rsidRPr="00D773C2" w:rsidRDefault="00F44CFA" w:rsidP="003A75D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773C2">
        <w:rPr>
          <w:rFonts w:ascii="Times New Roman" w:hAnsi="Times New Roman" w:cs="Times New Roman"/>
          <w:b/>
          <w:sz w:val="32"/>
          <w:szCs w:val="28"/>
        </w:rPr>
        <w:lastRenderedPageBreak/>
        <w:t>2. Основная часть</w:t>
      </w:r>
    </w:p>
    <w:p w:rsidR="00007451" w:rsidRPr="00D773C2" w:rsidRDefault="00F44CFA" w:rsidP="003A75D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773C2">
        <w:rPr>
          <w:rFonts w:ascii="Times New Roman" w:hAnsi="Times New Roman" w:cs="Times New Roman"/>
          <w:b/>
          <w:sz w:val="32"/>
          <w:szCs w:val="28"/>
        </w:rPr>
        <w:t xml:space="preserve">2.1 </w:t>
      </w:r>
      <w:r w:rsidR="006156A3" w:rsidRPr="00D773C2">
        <w:rPr>
          <w:rFonts w:ascii="Times New Roman" w:hAnsi="Times New Roman" w:cs="Times New Roman"/>
          <w:b/>
          <w:sz w:val="32"/>
          <w:szCs w:val="28"/>
        </w:rPr>
        <w:t>Глава I. Теоритическая часть</w:t>
      </w:r>
    </w:p>
    <w:p w:rsidR="00004F36" w:rsidRPr="009E2F8E" w:rsidRDefault="00004F36" w:rsidP="00DA2259">
      <w:pPr>
        <w:rPr>
          <w:rFonts w:ascii="Times New Roman" w:hAnsi="Times New Roman" w:cs="Times New Roman"/>
          <w:sz w:val="28"/>
          <w:szCs w:val="28"/>
        </w:rPr>
      </w:pPr>
    </w:p>
    <w:p w:rsidR="006E603E" w:rsidRDefault="006E603E" w:rsidP="006E603E">
      <w:pPr>
        <w:rPr>
          <w:rFonts w:ascii="Times New Roman" w:hAnsi="Times New Roman" w:cs="Times New Roman"/>
          <w:sz w:val="28"/>
          <w:szCs w:val="28"/>
        </w:rPr>
        <w:sectPr w:rsidR="006E603E" w:rsidSect="00D21B25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603E" w:rsidRDefault="00007451" w:rsidP="00582B7A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451">
        <w:rPr>
          <w:rFonts w:ascii="Times New Roman" w:hAnsi="Times New Roman" w:cs="Times New Roman"/>
          <w:sz w:val="28"/>
          <w:szCs w:val="28"/>
        </w:rPr>
        <w:lastRenderedPageBreak/>
        <w:t>Ино</w:t>
      </w:r>
      <w:r>
        <w:rPr>
          <w:rFonts w:ascii="Times New Roman" w:hAnsi="Times New Roman" w:cs="Times New Roman"/>
          <w:sz w:val="28"/>
          <w:szCs w:val="28"/>
        </w:rPr>
        <w:t>земные начала перерабатываются,</w:t>
      </w:r>
    </w:p>
    <w:p w:rsidR="00BF53EF" w:rsidRDefault="00C04BCC" w:rsidP="00582B7A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Превращаются</w:t>
      </w:r>
      <w:r w:rsidR="00BF53EF">
        <w:rPr>
          <w:rFonts w:ascii="Times New Roman" w:hAnsi="Times New Roman" w:cs="Times New Roman"/>
          <w:sz w:val="28"/>
          <w:szCs w:val="28"/>
        </w:rPr>
        <w:t xml:space="preserve"> </w:t>
      </w:r>
      <w:r w:rsidR="006E603E">
        <w:rPr>
          <w:rFonts w:ascii="Times New Roman" w:hAnsi="Times New Roman" w:cs="Times New Roman"/>
          <w:sz w:val="28"/>
          <w:szCs w:val="28"/>
        </w:rPr>
        <w:t>в кровь и сок; восприимчивая</w:t>
      </w:r>
    </w:p>
    <w:p w:rsidR="00BF53EF" w:rsidRDefault="00C04BCC" w:rsidP="00582B7A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</w:t>
      </w:r>
      <w:r w:rsidR="00BF53EF">
        <w:rPr>
          <w:rFonts w:ascii="Times New Roman" w:hAnsi="Times New Roman" w:cs="Times New Roman"/>
          <w:sz w:val="28"/>
          <w:szCs w:val="28"/>
        </w:rPr>
        <w:t xml:space="preserve"> природа, как бы ожидавшая этого</w:t>
      </w:r>
    </w:p>
    <w:p w:rsidR="00BF53EF" w:rsidRDefault="00C04BCC" w:rsidP="00582B7A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Влияния</w:t>
      </w:r>
      <w:r w:rsidR="00BF53EF">
        <w:rPr>
          <w:rFonts w:ascii="Times New Roman" w:hAnsi="Times New Roman" w:cs="Times New Roman"/>
          <w:sz w:val="28"/>
          <w:szCs w:val="28"/>
        </w:rPr>
        <w:t>, развивается, растет не по дням, а</w:t>
      </w:r>
    </w:p>
    <w:p w:rsidR="00BF53EF" w:rsidRDefault="00BF53EF" w:rsidP="00582B7A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04B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часам, идет своей дорогой.</w:t>
      </w:r>
    </w:p>
    <w:p w:rsidR="00BF53EF" w:rsidRDefault="00BF53EF" w:rsidP="00582B7A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И.С Тургенев.</w:t>
      </w:r>
    </w:p>
    <w:p w:rsidR="006E603E" w:rsidRDefault="006E603E" w:rsidP="00582B7A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E603E" w:rsidRDefault="006E603E" w:rsidP="00004F36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E603E" w:rsidSect="006E603E">
          <w:type w:val="continuous"/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3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56A3" w:rsidRDefault="00433622" w:rsidP="00004F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82B7A">
        <w:rPr>
          <w:rFonts w:ascii="Times New Roman" w:hAnsi="Times New Roman" w:cs="Times New Roman"/>
          <w:b/>
          <w:sz w:val="28"/>
          <w:szCs w:val="28"/>
        </w:rPr>
        <w:tab/>
      </w:r>
      <w:r w:rsidR="005B718C">
        <w:rPr>
          <w:rFonts w:ascii="Times New Roman" w:hAnsi="Times New Roman" w:cs="Times New Roman"/>
          <w:sz w:val="28"/>
          <w:szCs w:val="28"/>
        </w:rPr>
        <w:t>Окунемся в происхождение рус</w:t>
      </w:r>
      <w:r w:rsidR="0064289A">
        <w:rPr>
          <w:rFonts w:ascii="Times New Roman" w:hAnsi="Times New Roman" w:cs="Times New Roman"/>
          <w:sz w:val="28"/>
          <w:szCs w:val="28"/>
        </w:rPr>
        <w:t>ского языка. В</w:t>
      </w:r>
      <w:r w:rsidR="005B718C">
        <w:rPr>
          <w:rFonts w:ascii="Times New Roman" w:hAnsi="Times New Roman" w:cs="Times New Roman"/>
          <w:sz w:val="28"/>
          <w:szCs w:val="28"/>
        </w:rPr>
        <w:t>озн</w:t>
      </w:r>
      <w:r w:rsidR="009E2F8E">
        <w:rPr>
          <w:rFonts w:ascii="Times New Roman" w:hAnsi="Times New Roman" w:cs="Times New Roman"/>
          <w:sz w:val="28"/>
          <w:szCs w:val="28"/>
        </w:rPr>
        <w:t>икновение языка</w:t>
      </w:r>
      <w:r w:rsidR="005B718C">
        <w:rPr>
          <w:rFonts w:ascii="Times New Roman" w:hAnsi="Times New Roman" w:cs="Times New Roman"/>
          <w:sz w:val="28"/>
          <w:szCs w:val="28"/>
        </w:rPr>
        <w:t xml:space="preserve"> – это длительный, сложный, процесс, занимающий многие тысячи веков. Русский язык – это безусловно древний язык, которым </w:t>
      </w:r>
      <w:r w:rsidR="0064289A">
        <w:rPr>
          <w:rFonts w:ascii="Times New Roman" w:hAnsi="Times New Roman" w:cs="Times New Roman"/>
          <w:sz w:val="28"/>
          <w:szCs w:val="28"/>
        </w:rPr>
        <w:t>пользуе</w:t>
      </w:r>
      <w:r w:rsidR="005B718C">
        <w:rPr>
          <w:rFonts w:ascii="Times New Roman" w:hAnsi="Times New Roman" w:cs="Times New Roman"/>
          <w:sz w:val="28"/>
          <w:szCs w:val="28"/>
        </w:rPr>
        <w:t>тся как известно высокоразвитая цивилизация нашей планеты.</w:t>
      </w:r>
    </w:p>
    <w:p w:rsidR="00757F3A" w:rsidRDefault="00637983" w:rsidP="00582B7A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Язык- это </w:t>
      </w:r>
      <w:r w:rsidR="0064289A">
        <w:rPr>
          <w:rFonts w:ascii="Times New Roman" w:hAnsi="Times New Roman" w:cs="Times New Roman"/>
          <w:sz w:val="28"/>
          <w:szCs w:val="28"/>
        </w:rPr>
        <w:t>основа нашего социума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89A">
        <w:rPr>
          <w:rFonts w:ascii="Times New Roman" w:hAnsi="Times New Roman" w:cs="Times New Roman"/>
          <w:sz w:val="28"/>
          <w:szCs w:val="28"/>
        </w:rPr>
        <w:t xml:space="preserve"> и чем богаче и разнообразнее язык, тем больше потенциал интеллектуального развития нашего общества. Для становления личности язык играет не малую роль.</w:t>
      </w:r>
      <w:r w:rsidR="009E2F8E" w:rsidRPr="009E2F8E">
        <w:rPr>
          <w:rFonts w:ascii="Times New Roman" w:hAnsi="Times New Roman" w:cs="Times New Roman"/>
          <w:sz w:val="28"/>
          <w:szCs w:val="28"/>
        </w:rPr>
        <w:t xml:space="preserve"> </w:t>
      </w:r>
      <w:r w:rsidR="009E2F8E">
        <w:rPr>
          <w:rFonts w:ascii="Times New Roman" w:hAnsi="Times New Roman" w:cs="Times New Roman"/>
          <w:sz w:val="28"/>
          <w:szCs w:val="28"/>
        </w:rPr>
        <w:t>Богатство, многогранность языковых форм и элементов обусловливает глубину мышления человека.</w:t>
      </w:r>
      <w:r w:rsidR="0064289A">
        <w:rPr>
          <w:rFonts w:ascii="Times New Roman" w:hAnsi="Times New Roman" w:cs="Times New Roman"/>
          <w:sz w:val="28"/>
          <w:szCs w:val="28"/>
        </w:rPr>
        <w:t xml:space="preserve"> Он заставляет нас говорить, мыслить и возможно даже чувствовать определенным образом, что и формирует в нас уникальную особенность восприятия окружающего мира.</w:t>
      </w:r>
      <w:r w:rsidR="00DA4DCA">
        <w:rPr>
          <w:rFonts w:ascii="Times New Roman" w:hAnsi="Times New Roman" w:cs="Times New Roman"/>
          <w:sz w:val="28"/>
          <w:szCs w:val="28"/>
        </w:rPr>
        <w:t xml:space="preserve"> </w:t>
      </w:r>
      <w:r w:rsidR="00DA4DCA" w:rsidRPr="00637983">
        <w:rPr>
          <w:rFonts w:ascii="Times New Roman" w:hAnsi="Times New Roman" w:cs="Times New Roman"/>
          <w:sz w:val="28"/>
          <w:szCs w:val="28"/>
        </w:rPr>
        <w:t>Мир устроен так, что все в нем связано, все соотнесено. Так же и в языке, который отражает действительность.</w:t>
      </w:r>
      <w:r w:rsidR="0064289A">
        <w:rPr>
          <w:rFonts w:ascii="Times New Roman" w:hAnsi="Times New Roman" w:cs="Times New Roman"/>
          <w:sz w:val="28"/>
          <w:szCs w:val="28"/>
        </w:rPr>
        <w:t xml:space="preserve"> </w:t>
      </w:r>
      <w:r w:rsidR="009E2F8E">
        <w:rPr>
          <w:rFonts w:ascii="Times New Roman" w:hAnsi="Times New Roman" w:cs="Times New Roman"/>
          <w:sz w:val="28"/>
          <w:szCs w:val="28"/>
        </w:rPr>
        <w:t>Всю силу русского языка и поистине бесценный дар мы получи</w:t>
      </w:r>
      <w:r w:rsidR="00A3471E">
        <w:rPr>
          <w:rFonts w:ascii="Times New Roman" w:hAnsi="Times New Roman" w:cs="Times New Roman"/>
          <w:sz w:val="28"/>
          <w:szCs w:val="28"/>
        </w:rPr>
        <w:t xml:space="preserve">ли в наследство от наших предков, ведь язык, на котором мы говорим, слова, которые мы ежедневно используем, - это наше культурное наследие. Так будет и было всегда. </w:t>
      </w:r>
      <w:r w:rsidR="009E2F8E">
        <w:rPr>
          <w:rFonts w:ascii="Times New Roman" w:hAnsi="Times New Roman" w:cs="Times New Roman"/>
          <w:sz w:val="28"/>
          <w:szCs w:val="28"/>
        </w:rPr>
        <w:t>Моя задача показать на сколько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2F8E">
        <w:rPr>
          <w:rFonts w:ascii="Times New Roman" w:hAnsi="Times New Roman" w:cs="Times New Roman"/>
          <w:sz w:val="28"/>
          <w:szCs w:val="28"/>
        </w:rPr>
        <w:t xml:space="preserve"> современное общество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2F8E">
        <w:rPr>
          <w:rFonts w:ascii="Times New Roman" w:hAnsi="Times New Roman" w:cs="Times New Roman"/>
          <w:sz w:val="28"/>
          <w:szCs w:val="28"/>
        </w:rPr>
        <w:t xml:space="preserve"> неоправданно заменяем русские </w:t>
      </w:r>
      <w:r w:rsidR="004971D7">
        <w:rPr>
          <w:rFonts w:ascii="Times New Roman" w:hAnsi="Times New Roman" w:cs="Times New Roman"/>
          <w:sz w:val="28"/>
          <w:szCs w:val="28"/>
        </w:rPr>
        <w:t>слова иностранными и если это</w:t>
      </w:r>
      <w:r w:rsidR="009E2F8E">
        <w:rPr>
          <w:rFonts w:ascii="Times New Roman" w:hAnsi="Times New Roman" w:cs="Times New Roman"/>
          <w:sz w:val="28"/>
          <w:szCs w:val="28"/>
        </w:rPr>
        <w:t xml:space="preserve"> </w:t>
      </w:r>
      <w:r w:rsidR="009A383B">
        <w:rPr>
          <w:rFonts w:ascii="Times New Roman" w:hAnsi="Times New Roman" w:cs="Times New Roman"/>
          <w:sz w:val="28"/>
          <w:szCs w:val="28"/>
        </w:rPr>
        <w:t xml:space="preserve">не </w:t>
      </w:r>
      <w:r w:rsidR="009E2F8E">
        <w:rPr>
          <w:rFonts w:ascii="Times New Roman" w:hAnsi="Times New Roman" w:cs="Times New Roman"/>
          <w:sz w:val="28"/>
          <w:szCs w:val="28"/>
        </w:rPr>
        <w:t>остановить, мы потеряем самобытность языка, которую восс</w:t>
      </w:r>
      <w:r w:rsidR="00BB6C7C">
        <w:rPr>
          <w:rFonts w:ascii="Times New Roman" w:hAnsi="Times New Roman" w:cs="Times New Roman"/>
          <w:sz w:val="28"/>
          <w:szCs w:val="28"/>
        </w:rPr>
        <w:t>тановить будет гораздо сложнее. Я</w:t>
      </w:r>
      <w:r w:rsidR="004971D7">
        <w:rPr>
          <w:rFonts w:ascii="Times New Roman" w:hAnsi="Times New Roman" w:cs="Times New Roman"/>
          <w:sz w:val="28"/>
          <w:szCs w:val="28"/>
        </w:rPr>
        <w:t xml:space="preserve"> приведу несколько </w:t>
      </w:r>
      <w:r w:rsidR="00B90446">
        <w:rPr>
          <w:rFonts w:ascii="Times New Roman" w:hAnsi="Times New Roman" w:cs="Times New Roman"/>
          <w:sz w:val="28"/>
          <w:szCs w:val="28"/>
        </w:rPr>
        <w:t xml:space="preserve">гипотез о происхождении </w:t>
      </w:r>
      <w:r w:rsidR="004971D7">
        <w:rPr>
          <w:rFonts w:ascii="Times New Roman" w:hAnsi="Times New Roman" w:cs="Times New Roman"/>
          <w:sz w:val="28"/>
          <w:szCs w:val="28"/>
        </w:rPr>
        <w:t>языка.</w:t>
      </w:r>
    </w:p>
    <w:p w:rsidR="004971D7" w:rsidRDefault="004971D7" w:rsidP="00582B7A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происхождения языка делятся на две группы: биологические и социальные.</w:t>
      </w:r>
      <w:r w:rsidR="00593499">
        <w:rPr>
          <w:rFonts w:ascii="Times New Roman" w:hAnsi="Times New Roman" w:cs="Times New Roman"/>
          <w:sz w:val="28"/>
          <w:szCs w:val="28"/>
        </w:rPr>
        <w:t xml:space="preserve"> Биологическая группа теорий утверждает, что развитие языка связано с развитием самого человека. Это теория звукоподражания, которая гласит, что слова в речи человека появились как подражание явлениям окружающего мира. Люди как бы пыт</w:t>
      </w:r>
      <w:r w:rsidR="00E37F54">
        <w:rPr>
          <w:rFonts w:ascii="Times New Roman" w:hAnsi="Times New Roman" w:cs="Times New Roman"/>
          <w:sz w:val="28"/>
          <w:szCs w:val="28"/>
        </w:rPr>
        <w:t>ались повторить звуки за природ</w:t>
      </w:r>
      <w:r w:rsidR="00593499">
        <w:rPr>
          <w:rFonts w:ascii="Times New Roman" w:hAnsi="Times New Roman" w:cs="Times New Roman"/>
          <w:sz w:val="28"/>
          <w:szCs w:val="28"/>
        </w:rPr>
        <w:t>ой</w:t>
      </w:r>
      <w:r w:rsidR="00637983">
        <w:rPr>
          <w:rFonts w:ascii="Times New Roman" w:hAnsi="Times New Roman" w:cs="Times New Roman"/>
          <w:sz w:val="28"/>
          <w:szCs w:val="28"/>
        </w:rPr>
        <w:t>,</w:t>
      </w:r>
      <w:r w:rsidR="00593499">
        <w:rPr>
          <w:rFonts w:ascii="Times New Roman" w:hAnsi="Times New Roman" w:cs="Times New Roman"/>
          <w:sz w:val="28"/>
          <w:szCs w:val="28"/>
        </w:rPr>
        <w:t xml:space="preserve"> и это весьма неплохой аргумент</w:t>
      </w:r>
      <w:r w:rsidR="00637983">
        <w:rPr>
          <w:rFonts w:ascii="Times New Roman" w:hAnsi="Times New Roman" w:cs="Times New Roman"/>
          <w:sz w:val="28"/>
          <w:szCs w:val="28"/>
        </w:rPr>
        <w:t>,</w:t>
      </w:r>
      <w:r w:rsidR="00593499">
        <w:rPr>
          <w:rFonts w:ascii="Times New Roman" w:hAnsi="Times New Roman" w:cs="Times New Roman"/>
          <w:sz w:val="28"/>
          <w:szCs w:val="28"/>
        </w:rPr>
        <w:t xml:space="preserve"> на мой взгляд. </w:t>
      </w:r>
    </w:p>
    <w:p w:rsidR="00355ED2" w:rsidRDefault="00593499" w:rsidP="00582B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Социальная группа теорий гласит, что языкознание появилось от ученых исследователей.</w:t>
      </w:r>
      <w:r w:rsidR="00355ED2">
        <w:rPr>
          <w:rFonts w:ascii="Times New Roman" w:hAnsi="Times New Roman" w:cs="Times New Roman"/>
          <w:sz w:val="28"/>
          <w:szCs w:val="28"/>
        </w:rPr>
        <w:t xml:space="preserve"> Постепенно из-</w:t>
      </w:r>
      <w:r>
        <w:rPr>
          <w:rFonts w:ascii="Times New Roman" w:hAnsi="Times New Roman" w:cs="Times New Roman"/>
          <w:sz w:val="28"/>
          <w:szCs w:val="28"/>
        </w:rPr>
        <w:t>за это</w:t>
      </w:r>
      <w:r w:rsidR="00355ED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биологические теории были отвергнуты, на смену им пришли новые теории и предположения.</w:t>
      </w:r>
      <w:r w:rsidR="00355ED2">
        <w:rPr>
          <w:rFonts w:ascii="Times New Roman" w:hAnsi="Times New Roman" w:cs="Times New Roman"/>
          <w:sz w:val="28"/>
          <w:szCs w:val="28"/>
        </w:rPr>
        <w:t xml:space="preserve"> Древнегреческий историк и мифограф Диодор Сицилийский утверждал: «Люди договорились друг с другом о том, чтобы называть предметы определенным образом.» Позже эту идею развил и подержал французский философ Жан-Жак Руссо. Нельзя упустить и Божественное происхождение языка. Язык, в том числе и литературный, представляет собой дар, данный человеку свыше Богом.</w:t>
      </w:r>
      <w:r w:rsidR="00CD4792">
        <w:rPr>
          <w:rFonts w:ascii="Times New Roman" w:hAnsi="Times New Roman" w:cs="Times New Roman"/>
          <w:sz w:val="28"/>
          <w:szCs w:val="28"/>
        </w:rPr>
        <w:t xml:space="preserve"> Так считали многие мыслители. «Дар речи дал человеку Бог», так говорил видный христианский мыслитель Григорий Нисский. Похожих взглядов придерживался и Вильгельм Гумбольдт. По их мнению, речь была дана человеку божественными силами, и произошло это в один момент. Вместе с созданием тела человека Бог вложил в него душу и способность говорить. С этой теорией совпадает гипотеза моногенеза языков и библейская история о том, как Господь всемогущий смешал говоры человеческие, так что они уже не могли понимать друг друга. </w:t>
      </w:r>
    </w:p>
    <w:p w:rsidR="001C2AF5" w:rsidRDefault="00355ED2" w:rsidP="00582B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философа и ученого были разные взгляды на происхождение языка</w:t>
      </w:r>
      <w:r w:rsidR="0030672A">
        <w:rPr>
          <w:rFonts w:ascii="Times New Roman" w:hAnsi="Times New Roman" w:cs="Times New Roman"/>
          <w:sz w:val="28"/>
          <w:szCs w:val="28"/>
        </w:rPr>
        <w:t>. К сожалению не одну теорию и</w:t>
      </w:r>
      <w:r w:rsidR="00F66BB3">
        <w:rPr>
          <w:rFonts w:ascii="Times New Roman" w:hAnsi="Times New Roman" w:cs="Times New Roman"/>
          <w:sz w:val="28"/>
          <w:szCs w:val="28"/>
        </w:rPr>
        <w:t xml:space="preserve"> идею нельзя подтвердить, ни одна из них не может быть подтверждена фактами в си</w:t>
      </w:r>
      <w:r w:rsidR="00C714B6">
        <w:rPr>
          <w:rFonts w:ascii="Times New Roman" w:hAnsi="Times New Roman" w:cs="Times New Roman"/>
          <w:sz w:val="28"/>
          <w:szCs w:val="28"/>
        </w:rPr>
        <w:t>лу огромной отдаленности событий</w:t>
      </w:r>
      <w:r w:rsidR="00F66BB3">
        <w:rPr>
          <w:rFonts w:ascii="Times New Roman" w:hAnsi="Times New Roman" w:cs="Times New Roman"/>
          <w:sz w:val="28"/>
          <w:szCs w:val="28"/>
        </w:rPr>
        <w:t xml:space="preserve"> по времени.</w:t>
      </w:r>
      <w:r w:rsidR="00CD4792">
        <w:rPr>
          <w:rFonts w:ascii="Times New Roman" w:hAnsi="Times New Roman" w:cs="Times New Roman"/>
          <w:sz w:val="28"/>
          <w:szCs w:val="28"/>
        </w:rPr>
        <w:t xml:space="preserve"> Остается только </w:t>
      </w:r>
      <w:r w:rsidR="009A383B">
        <w:rPr>
          <w:rFonts w:ascii="Times New Roman" w:hAnsi="Times New Roman" w:cs="Times New Roman"/>
          <w:sz w:val="28"/>
          <w:szCs w:val="28"/>
        </w:rPr>
        <w:t>предполагать,</w:t>
      </w:r>
      <w:r w:rsidR="00CD4792">
        <w:rPr>
          <w:rFonts w:ascii="Times New Roman" w:hAnsi="Times New Roman" w:cs="Times New Roman"/>
          <w:sz w:val="28"/>
          <w:szCs w:val="28"/>
        </w:rPr>
        <w:t xml:space="preserve"> </w:t>
      </w:r>
      <w:r w:rsidR="00B90446">
        <w:rPr>
          <w:rFonts w:ascii="Times New Roman" w:hAnsi="Times New Roman" w:cs="Times New Roman"/>
          <w:sz w:val="28"/>
          <w:szCs w:val="28"/>
        </w:rPr>
        <w:t xml:space="preserve">как и кем была создана </w:t>
      </w:r>
      <w:r w:rsidR="009A383B">
        <w:rPr>
          <w:rFonts w:ascii="Times New Roman" w:hAnsi="Times New Roman" w:cs="Times New Roman"/>
          <w:sz w:val="28"/>
          <w:szCs w:val="28"/>
        </w:rPr>
        <w:t>речь.</w:t>
      </w:r>
    </w:p>
    <w:p w:rsidR="001E1B74" w:rsidRDefault="002A3A0A" w:rsidP="00582B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всегда </w:t>
      </w:r>
      <w:r w:rsidR="001E1B74">
        <w:rPr>
          <w:rFonts w:ascii="Times New Roman" w:hAnsi="Times New Roman" w:cs="Times New Roman"/>
          <w:sz w:val="28"/>
          <w:szCs w:val="28"/>
        </w:rPr>
        <w:t xml:space="preserve">был открыт для заимствований, он ориентируется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1B74">
        <w:rPr>
          <w:rFonts w:ascii="Times New Roman" w:hAnsi="Times New Roman" w:cs="Times New Roman"/>
          <w:sz w:val="28"/>
          <w:szCs w:val="28"/>
        </w:rPr>
        <w:t>западную культуру, что и вызывает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многочисленное проникновение </w:t>
      </w:r>
      <w:r w:rsidR="001E1B74">
        <w:rPr>
          <w:rFonts w:ascii="Times New Roman" w:hAnsi="Times New Roman" w:cs="Times New Roman"/>
          <w:sz w:val="28"/>
          <w:szCs w:val="28"/>
        </w:rPr>
        <w:t xml:space="preserve">в него заимствований из западноевропейских языков. Проникновение таких слов началось с незапамятных времен, на Руси.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74">
        <w:rPr>
          <w:rFonts w:ascii="Times New Roman" w:hAnsi="Times New Roman" w:cs="Times New Roman"/>
          <w:sz w:val="28"/>
          <w:szCs w:val="28"/>
        </w:rPr>
        <w:t>Приток иностранных слов особенно усилился в петровское время. Слова</w:t>
      </w:r>
      <w:r w:rsidR="00637983">
        <w:rPr>
          <w:rFonts w:ascii="Times New Roman" w:hAnsi="Times New Roman" w:cs="Times New Roman"/>
          <w:sz w:val="28"/>
          <w:szCs w:val="28"/>
        </w:rPr>
        <w:t>,</w:t>
      </w:r>
      <w:r w:rsidR="001E1B74">
        <w:rPr>
          <w:rFonts w:ascii="Times New Roman" w:hAnsi="Times New Roman" w:cs="Times New Roman"/>
          <w:sz w:val="28"/>
          <w:szCs w:val="28"/>
        </w:rPr>
        <w:t xml:space="preserve"> полученные в это время</w:t>
      </w:r>
      <w:r w:rsidR="00637983">
        <w:rPr>
          <w:rFonts w:ascii="Times New Roman" w:hAnsi="Times New Roman" w:cs="Times New Roman"/>
          <w:sz w:val="28"/>
          <w:szCs w:val="28"/>
        </w:rPr>
        <w:t>,</w:t>
      </w:r>
      <w:r w:rsidR="001E1B74">
        <w:rPr>
          <w:rFonts w:ascii="Times New Roman" w:hAnsi="Times New Roman" w:cs="Times New Roman"/>
          <w:sz w:val="28"/>
          <w:szCs w:val="28"/>
        </w:rPr>
        <w:t xml:space="preserve"> до сих пор остались в нашем обиходе. Еще больше новых слов принесло начало Х</w:t>
      </w:r>
      <w:r w:rsidR="001E1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B74">
        <w:rPr>
          <w:rFonts w:ascii="Times New Roman" w:hAnsi="Times New Roman" w:cs="Times New Roman"/>
          <w:sz w:val="28"/>
          <w:szCs w:val="28"/>
        </w:rPr>
        <w:t xml:space="preserve">Х века. Высокий славянизм навсегда ушел в небытие именно потому, что его потеснил западный варваризм. </w:t>
      </w:r>
      <w:r w:rsidR="00F80453">
        <w:rPr>
          <w:rFonts w:ascii="Times New Roman" w:hAnsi="Times New Roman" w:cs="Times New Roman"/>
          <w:sz w:val="28"/>
          <w:szCs w:val="28"/>
        </w:rPr>
        <w:t>С начало 40-х до конца 60-х революционно-демократическое движение принесло много заимствований политического и социального направления, на что и повлияло появление большого количество иноязычных слов английского происхождения.</w:t>
      </w:r>
    </w:p>
    <w:p w:rsidR="00EC5416" w:rsidRDefault="00F80453" w:rsidP="00582B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0453">
        <w:rPr>
          <w:rFonts w:ascii="Times New Roman" w:hAnsi="Times New Roman" w:cs="Times New Roman"/>
          <w:b/>
          <w:sz w:val="28"/>
          <w:szCs w:val="28"/>
        </w:rPr>
        <w:t>Заимствования</w:t>
      </w:r>
      <w:r w:rsidR="00CE04E0">
        <w:rPr>
          <w:rFonts w:ascii="Times New Roman" w:hAnsi="Times New Roman" w:cs="Times New Roman"/>
          <w:sz w:val="28"/>
          <w:szCs w:val="28"/>
        </w:rPr>
        <w:t>- слова, взятые из других языков</w:t>
      </w:r>
      <w:r>
        <w:rPr>
          <w:rFonts w:ascii="Times New Roman" w:hAnsi="Times New Roman" w:cs="Times New Roman"/>
          <w:sz w:val="28"/>
          <w:szCs w:val="28"/>
        </w:rPr>
        <w:t>». Ожегов И.С приводит следующие определение «слово или оборот речи в каком-нибудь языке, заимствованные из английского языка</w:t>
      </w:r>
      <w:r w:rsidR="00CE04E0">
        <w:rPr>
          <w:rFonts w:ascii="Times New Roman" w:hAnsi="Times New Roman" w:cs="Times New Roman"/>
          <w:sz w:val="28"/>
          <w:szCs w:val="28"/>
        </w:rPr>
        <w:t xml:space="preserve"> или созданные по образцу английского слова или выражения» Лингвисты предполагают, что основной причиной заимствований является появл</w:t>
      </w:r>
      <w:r w:rsidR="00637983">
        <w:rPr>
          <w:rFonts w:ascii="Times New Roman" w:hAnsi="Times New Roman" w:cs="Times New Roman"/>
          <w:sz w:val="28"/>
          <w:szCs w:val="28"/>
        </w:rPr>
        <w:t>ение всемирной сети</w:t>
      </w:r>
      <w:r w:rsidR="00B215B5">
        <w:rPr>
          <w:rFonts w:ascii="Times New Roman" w:hAnsi="Times New Roman" w:cs="Times New Roman"/>
          <w:sz w:val="28"/>
          <w:szCs w:val="28"/>
        </w:rPr>
        <w:t xml:space="preserve"> Интернет. И</w:t>
      </w:r>
      <w:r w:rsidR="00CE04E0">
        <w:rPr>
          <w:rFonts w:ascii="Times New Roman" w:hAnsi="Times New Roman" w:cs="Times New Roman"/>
          <w:sz w:val="28"/>
          <w:szCs w:val="28"/>
        </w:rPr>
        <w:t>менно Интернет является основой проникновения иноязычных с</w:t>
      </w:r>
      <w:r w:rsidR="00B215B5">
        <w:rPr>
          <w:rFonts w:ascii="Times New Roman" w:hAnsi="Times New Roman" w:cs="Times New Roman"/>
          <w:sz w:val="28"/>
          <w:szCs w:val="28"/>
        </w:rPr>
        <w:t xml:space="preserve">лов. Происходит расширенное меж </w:t>
      </w:r>
      <w:r w:rsidR="00CE04E0">
        <w:rPr>
          <w:rFonts w:ascii="Times New Roman" w:hAnsi="Times New Roman" w:cs="Times New Roman"/>
          <w:sz w:val="28"/>
          <w:szCs w:val="28"/>
        </w:rPr>
        <w:t>контактное общение между людьми</w:t>
      </w:r>
      <w:r w:rsidR="00B215B5">
        <w:rPr>
          <w:rFonts w:ascii="Times New Roman" w:hAnsi="Times New Roman" w:cs="Times New Roman"/>
          <w:sz w:val="28"/>
          <w:szCs w:val="28"/>
        </w:rPr>
        <w:t>,</w:t>
      </w:r>
      <w:r w:rsidR="00CE04E0">
        <w:rPr>
          <w:rFonts w:ascii="Times New Roman" w:hAnsi="Times New Roman" w:cs="Times New Roman"/>
          <w:sz w:val="28"/>
          <w:szCs w:val="28"/>
        </w:rPr>
        <w:t xml:space="preserve"> что и приводит к их появлению.</w:t>
      </w:r>
      <w:r w:rsidR="00E42D72">
        <w:rPr>
          <w:rFonts w:ascii="Times New Roman" w:hAnsi="Times New Roman" w:cs="Times New Roman"/>
          <w:sz w:val="28"/>
          <w:szCs w:val="28"/>
        </w:rPr>
        <w:t xml:space="preserve"> Именно на меж контактно</w:t>
      </w:r>
      <w:r w:rsidR="00B215B5">
        <w:rPr>
          <w:rFonts w:ascii="Times New Roman" w:hAnsi="Times New Roman" w:cs="Times New Roman"/>
          <w:sz w:val="28"/>
          <w:szCs w:val="28"/>
        </w:rPr>
        <w:t>м</w:t>
      </w:r>
      <w:r w:rsidR="00E42D72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B215B5">
        <w:rPr>
          <w:rFonts w:ascii="Times New Roman" w:hAnsi="Times New Roman" w:cs="Times New Roman"/>
          <w:sz w:val="28"/>
          <w:szCs w:val="28"/>
        </w:rPr>
        <w:t>и</w:t>
      </w:r>
      <w:r w:rsidR="00E42D72">
        <w:rPr>
          <w:rFonts w:ascii="Times New Roman" w:hAnsi="Times New Roman" w:cs="Times New Roman"/>
          <w:sz w:val="28"/>
          <w:szCs w:val="28"/>
        </w:rPr>
        <w:t xml:space="preserve"> в интернете я и основываю свою работу.</w:t>
      </w:r>
      <w:r w:rsidR="00CE04E0">
        <w:rPr>
          <w:rFonts w:ascii="Times New Roman" w:hAnsi="Times New Roman" w:cs="Times New Roman"/>
          <w:sz w:val="28"/>
          <w:szCs w:val="28"/>
        </w:rPr>
        <w:t xml:space="preserve"> </w:t>
      </w:r>
      <w:r w:rsidR="00CE04E0">
        <w:rPr>
          <w:rFonts w:ascii="Times New Roman" w:hAnsi="Times New Roman" w:cs="Times New Roman"/>
          <w:sz w:val="28"/>
          <w:szCs w:val="28"/>
        </w:rPr>
        <w:lastRenderedPageBreak/>
        <w:t>Бывают такие случаи, когда заимствованное слово приходит как синоним для уже имеющегося в словарном запасе заимствующего языка</w:t>
      </w:r>
      <w:r w:rsidR="00EC5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6CD" w:rsidRDefault="00EC5416" w:rsidP="00582B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такого удвоения (дублирования) слов </w:t>
      </w:r>
      <w:r w:rsidR="00D851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языке бывают разные; иногда это стремление насытить русскую реч</w:t>
      </w:r>
      <w:r w:rsidR="00194110">
        <w:rPr>
          <w:rFonts w:ascii="Times New Roman" w:hAnsi="Times New Roman" w:cs="Times New Roman"/>
          <w:sz w:val="28"/>
          <w:szCs w:val="28"/>
        </w:rPr>
        <w:t>ь, ст</w:t>
      </w:r>
      <w:r>
        <w:rPr>
          <w:rFonts w:ascii="Times New Roman" w:hAnsi="Times New Roman" w:cs="Times New Roman"/>
          <w:sz w:val="28"/>
          <w:szCs w:val="28"/>
        </w:rPr>
        <w:t>арание выделить какой- либо оттенок значения, а иногда это могут быть не значительные</w:t>
      </w:r>
      <w:r w:rsidR="00343989">
        <w:rPr>
          <w:rFonts w:ascii="Times New Roman" w:hAnsi="Times New Roman" w:cs="Times New Roman"/>
          <w:sz w:val="28"/>
          <w:szCs w:val="28"/>
        </w:rPr>
        <w:t xml:space="preserve"> проявления моды на иноязычном.</w:t>
      </w:r>
      <w:r w:rsidR="00356521">
        <w:rPr>
          <w:rFonts w:ascii="Times New Roman" w:hAnsi="Times New Roman" w:cs="Times New Roman"/>
          <w:sz w:val="28"/>
          <w:szCs w:val="28"/>
        </w:rPr>
        <w:t xml:space="preserve"> Чаще всего слово или оборот речи вошедший в русский язык </w:t>
      </w:r>
      <w:r w:rsidR="006A2FED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6A2FED" w:rsidRPr="00EC67FF">
        <w:rPr>
          <w:rFonts w:ascii="Times New Roman" w:hAnsi="Times New Roman" w:cs="Times New Roman"/>
          <w:sz w:val="28"/>
          <w:szCs w:val="28"/>
          <w:u w:val="single"/>
        </w:rPr>
        <w:t>англицизмами</w:t>
      </w:r>
      <w:r w:rsidR="006A2FED">
        <w:rPr>
          <w:rFonts w:ascii="Times New Roman" w:hAnsi="Times New Roman" w:cs="Times New Roman"/>
          <w:sz w:val="28"/>
          <w:szCs w:val="28"/>
        </w:rPr>
        <w:t>. Именно этим термином я буду руководствоваться   в дальнейшим. Мне бы хотелось рассмотреть проблему исследовательской работы в более широком аспекте.</w:t>
      </w:r>
      <w:r w:rsidR="00134999">
        <w:rPr>
          <w:rFonts w:ascii="Times New Roman" w:hAnsi="Times New Roman" w:cs="Times New Roman"/>
          <w:sz w:val="28"/>
          <w:szCs w:val="28"/>
        </w:rPr>
        <w:t xml:space="preserve"> При переходе из английского языка в русский</w:t>
      </w:r>
      <w:r w:rsidR="009A0FBC">
        <w:rPr>
          <w:rFonts w:ascii="Times New Roman" w:hAnsi="Times New Roman" w:cs="Times New Roman"/>
          <w:sz w:val="28"/>
          <w:szCs w:val="28"/>
        </w:rPr>
        <w:t xml:space="preserve"> англицизмы проходят три этапа, которые я выделила ниже.</w:t>
      </w:r>
    </w:p>
    <w:p w:rsidR="00D851D0" w:rsidRDefault="00D851D0" w:rsidP="00D851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02D6">
        <w:rPr>
          <w:rFonts w:ascii="Times New Roman" w:hAnsi="Times New Roman" w:cs="Times New Roman"/>
          <w:sz w:val="28"/>
          <w:szCs w:val="28"/>
        </w:rPr>
        <w:t>Проникновение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602D6">
        <w:rPr>
          <w:rFonts w:ascii="Times New Roman" w:hAnsi="Times New Roman" w:cs="Times New Roman"/>
          <w:sz w:val="28"/>
          <w:szCs w:val="28"/>
        </w:rPr>
        <w:t>- начальная стадия. Внедрение слова в русскую речь, по следствием многих факторов. Один из более распространенных ф</w:t>
      </w:r>
      <w:r w:rsidR="003F553B">
        <w:rPr>
          <w:rFonts w:ascii="Times New Roman" w:hAnsi="Times New Roman" w:cs="Times New Roman"/>
          <w:sz w:val="28"/>
          <w:szCs w:val="28"/>
        </w:rPr>
        <w:t>акторов проникновения англицизмов</w:t>
      </w:r>
      <w:r w:rsidR="006602D6">
        <w:rPr>
          <w:rFonts w:ascii="Times New Roman" w:hAnsi="Times New Roman" w:cs="Times New Roman"/>
          <w:sz w:val="28"/>
          <w:szCs w:val="28"/>
        </w:rPr>
        <w:t xml:space="preserve"> является источник СМИ.</w:t>
      </w:r>
    </w:p>
    <w:p w:rsidR="006602D6" w:rsidRDefault="006602D6" w:rsidP="00D851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«Заимствование» - период, когда расширяется сфера употребления слова, где идет не посредственная з</w:t>
      </w:r>
      <w:r w:rsidR="00EC67FF">
        <w:rPr>
          <w:rFonts w:ascii="Times New Roman" w:hAnsi="Times New Roman" w:cs="Times New Roman"/>
          <w:sz w:val="28"/>
          <w:szCs w:val="28"/>
        </w:rPr>
        <w:t>амена русского слова английским, с помощью способов образования англицизмов, которые я приведу ниже.</w:t>
      </w:r>
    </w:p>
    <w:p w:rsidR="003F553B" w:rsidRDefault="006602D6" w:rsidP="003F55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«Ускорение» - период массового распространения слова, где англицизм постепенно начинает приобретать черты русского языка</w:t>
      </w:r>
      <w:r w:rsidR="003F553B">
        <w:rPr>
          <w:rFonts w:ascii="Times New Roman" w:hAnsi="Times New Roman" w:cs="Times New Roman"/>
          <w:sz w:val="28"/>
          <w:szCs w:val="28"/>
        </w:rPr>
        <w:t>.</w:t>
      </w:r>
    </w:p>
    <w:p w:rsidR="00D773C2" w:rsidRDefault="003F553B" w:rsidP="00582B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трем этапам видно, что внедрение заимствований происходит очень стремительно из-за это количество слов увеличивается, что вскоре может привести к потер</w:t>
      </w:r>
      <w:r w:rsidR="00D0358B">
        <w:rPr>
          <w:rFonts w:ascii="Times New Roman" w:hAnsi="Times New Roman" w:cs="Times New Roman"/>
          <w:sz w:val="28"/>
          <w:szCs w:val="28"/>
        </w:rPr>
        <w:t>и языка вовсе.</w:t>
      </w:r>
    </w:p>
    <w:p w:rsidR="00D773C2" w:rsidRDefault="00D7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553B" w:rsidRDefault="00EC67FF" w:rsidP="00D773C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773C2">
        <w:rPr>
          <w:rFonts w:ascii="Times New Roman" w:hAnsi="Times New Roman" w:cs="Times New Roman"/>
          <w:b/>
          <w:sz w:val="32"/>
          <w:szCs w:val="28"/>
        </w:rPr>
        <w:lastRenderedPageBreak/>
        <w:t>Способы образования англицизмов в стадии «заимствования» слова.</w:t>
      </w:r>
    </w:p>
    <w:p w:rsidR="002E065D" w:rsidRPr="00D773C2" w:rsidRDefault="002E065D" w:rsidP="00D773C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C67FF" w:rsidRDefault="00EC67FF" w:rsidP="003F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восемь способов образования англицизмов:</w:t>
      </w:r>
    </w:p>
    <w:p w:rsidR="003F553B" w:rsidRDefault="003F553B" w:rsidP="003F55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заимствования.</w:t>
      </w:r>
    </w:p>
    <w:p w:rsidR="003F553B" w:rsidRDefault="003F553B" w:rsidP="003F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41E33">
        <w:rPr>
          <w:rFonts w:ascii="Times New Roman" w:hAnsi="Times New Roman" w:cs="Times New Roman"/>
          <w:sz w:val="28"/>
          <w:szCs w:val="28"/>
        </w:rPr>
        <w:t xml:space="preserve">в русском языке в том же виде и в том же значении, что и в языке – оригинале. Пример: </w:t>
      </w:r>
      <w:r w:rsidR="00F41E33" w:rsidRPr="00CD55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money- </w:t>
      </w:r>
      <w:r w:rsidR="00F41E33" w:rsidRPr="00CD5561">
        <w:rPr>
          <w:rFonts w:ascii="Times New Roman" w:hAnsi="Times New Roman" w:cs="Times New Roman"/>
          <w:sz w:val="28"/>
          <w:szCs w:val="28"/>
          <w:u w:val="single"/>
        </w:rPr>
        <w:t>деньги</w:t>
      </w:r>
    </w:p>
    <w:p w:rsidR="00F41E33" w:rsidRDefault="00F41E33" w:rsidP="00F41E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Гибриды.</w:t>
      </w:r>
    </w:p>
    <w:p w:rsidR="00F41E33" w:rsidRDefault="00F41E33" w:rsidP="00F4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B21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="00CD5561">
        <w:rPr>
          <w:rFonts w:ascii="Times New Roman" w:hAnsi="Times New Roman" w:cs="Times New Roman"/>
          <w:sz w:val="28"/>
          <w:szCs w:val="28"/>
        </w:rPr>
        <w:t xml:space="preserve">орые образованы благодаря присоединению русского суффикса, приставки, окончания к иностранному корню. В этом случае изменится значение иностранного слова. Пример: </w:t>
      </w:r>
      <w:r w:rsidR="00CD5561" w:rsidRPr="00CD5561">
        <w:rPr>
          <w:rFonts w:ascii="Times New Roman" w:hAnsi="Times New Roman" w:cs="Times New Roman"/>
          <w:sz w:val="28"/>
          <w:szCs w:val="28"/>
          <w:u w:val="single"/>
        </w:rPr>
        <w:t xml:space="preserve">бузить – </w:t>
      </w:r>
      <w:r w:rsidR="00CD5561" w:rsidRPr="00CD5561">
        <w:rPr>
          <w:rFonts w:ascii="Times New Roman" w:hAnsi="Times New Roman" w:cs="Times New Roman"/>
          <w:sz w:val="28"/>
          <w:szCs w:val="28"/>
          <w:u w:val="single"/>
          <w:lang w:val="en-US"/>
        </w:rPr>
        <w:t>busy</w:t>
      </w:r>
      <w:r w:rsidR="00CD5561">
        <w:rPr>
          <w:rFonts w:ascii="Times New Roman" w:hAnsi="Times New Roman" w:cs="Times New Roman"/>
          <w:sz w:val="28"/>
          <w:szCs w:val="28"/>
        </w:rPr>
        <w:t xml:space="preserve"> (</w:t>
      </w:r>
      <w:r w:rsidR="00CD5561" w:rsidRPr="00CD5561">
        <w:rPr>
          <w:rFonts w:ascii="Times New Roman" w:hAnsi="Times New Roman" w:cs="Times New Roman"/>
          <w:sz w:val="28"/>
          <w:szCs w:val="28"/>
        </w:rPr>
        <w:t>беспокойный, суетливый, занятой.</w:t>
      </w:r>
      <w:r w:rsidR="00CD5561">
        <w:rPr>
          <w:rFonts w:ascii="Times New Roman" w:hAnsi="Times New Roman" w:cs="Times New Roman"/>
          <w:sz w:val="28"/>
          <w:szCs w:val="28"/>
        </w:rPr>
        <w:t>)</w:t>
      </w:r>
    </w:p>
    <w:p w:rsidR="00CD5561" w:rsidRDefault="00CD5561" w:rsidP="00CD55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Экзотизмы.</w:t>
      </w:r>
    </w:p>
    <w:p w:rsidR="00CD5561" w:rsidRDefault="00CD5561" w:rsidP="00CD556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характеризуют </w:t>
      </w:r>
      <w:r w:rsidR="009030AE">
        <w:rPr>
          <w:rFonts w:ascii="Times New Roman" w:hAnsi="Times New Roman" w:cs="Times New Roman"/>
          <w:sz w:val="28"/>
          <w:szCs w:val="28"/>
        </w:rPr>
        <w:t>специфические национальные обычаи тех народов</w:t>
      </w:r>
      <w:r w:rsidR="00B215B5">
        <w:rPr>
          <w:rFonts w:ascii="Times New Roman" w:hAnsi="Times New Roman" w:cs="Times New Roman"/>
          <w:sz w:val="28"/>
          <w:szCs w:val="28"/>
        </w:rPr>
        <w:t>,</w:t>
      </w:r>
      <w:r w:rsidR="009030AE">
        <w:rPr>
          <w:rFonts w:ascii="Times New Roman" w:hAnsi="Times New Roman" w:cs="Times New Roman"/>
          <w:sz w:val="28"/>
          <w:szCs w:val="28"/>
        </w:rPr>
        <w:t xml:space="preserve"> от которых приходит слово. Употребляются такие слова при описании нерусской действительности. Особенность таких слов, что они не имеют русских синонимов. Пример: </w:t>
      </w:r>
      <w:r w:rsidR="009030AE" w:rsidRPr="009030AE">
        <w:rPr>
          <w:rFonts w:ascii="Times New Roman" w:hAnsi="Times New Roman" w:cs="Times New Roman"/>
          <w:sz w:val="28"/>
          <w:szCs w:val="28"/>
          <w:u w:val="single"/>
        </w:rPr>
        <w:t xml:space="preserve">чипсы – </w:t>
      </w:r>
      <w:r w:rsidR="009030AE" w:rsidRPr="009030AE">
        <w:rPr>
          <w:rFonts w:ascii="Times New Roman" w:hAnsi="Times New Roman" w:cs="Times New Roman"/>
          <w:sz w:val="28"/>
          <w:szCs w:val="28"/>
          <w:u w:val="single"/>
          <w:lang w:val="en-US"/>
        </w:rPr>
        <w:t>chips</w:t>
      </w:r>
      <w:r w:rsidR="009030AE" w:rsidRPr="009030AE">
        <w:rPr>
          <w:rFonts w:ascii="Times New Roman" w:hAnsi="Times New Roman" w:cs="Times New Roman"/>
          <w:sz w:val="28"/>
          <w:szCs w:val="28"/>
          <w:u w:val="single"/>
        </w:rPr>
        <w:t xml:space="preserve">, хот-дог – </w:t>
      </w:r>
      <w:r w:rsidR="009030AE" w:rsidRPr="009030AE">
        <w:rPr>
          <w:rFonts w:ascii="Times New Roman" w:hAnsi="Times New Roman" w:cs="Times New Roman"/>
          <w:sz w:val="28"/>
          <w:szCs w:val="28"/>
          <w:u w:val="single"/>
          <w:lang w:val="en-US"/>
        </w:rPr>
        <w:t>hot-dog</w:t>
      </w:r>
    </w:p>
    <w:p w:rsidR="009030AE" w:rsidRDefault="009030AE" w:rsidP="009030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Композиты.</w:t>
      </w:r>
    </w:p>
    <w:p w:rsidR="009030AE" w:rsidRPr="00B215B5" w:rsidRDefault="009030AE" w:rsidP="009030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30AE">
        <w:rPr>
          <w:rFonts w:ascii="Times New Roman" w:hAnsi="Times New Roman" w:cs="Times New Roman"/>
          <w:sz w:val="28"/>
          <w:szCs w:val="28"/>
        </w:rPr>
        <w:t xml:space="preserve">Слова, состоящие из двух английских слов. Пример: </w:t>
      </w:r>
      <w:r w:rsidRPr="00B215B5">
        <w:rPr>
          <w:rFonts w:ascii="Times New Roman" w:hAnsi="Times New Roman" w:cs="Times New Roman"/>
          <w:sz w:val="28"/>
          <w:szCs w:val="28"/>
          <w:u w:val="single"/>
        </w:rPr>
        <w:t>секонд-хенд – магазин былой одежды, боди-арт – роспись по телу.</w:t>
      </w:r>
    </w:p>
    <w:p w:rsidR="009030AE" w:rsidRPr="009030AE" w:rsidRDefault="00E42D72" w:rsidP="00E4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0AE">
        <w:rPr>
          <w:rFonts w:ascii="Times New Roman" w:hAnsi="Times New Roman" w:cs="Times New Roman"/>
          <w:sz w:val="28"/>
          <w:szCs w:val="28"/>
        </w:rPr>
        <w:t xml:space="preserve">5) </w:t>
      </w:r>
      <w:r w:rsidR="009030AE" w:rsidRPr="009030AE">
        <w:rPr>
          <w:rFonts w:ascii="Times New Roman" w:hAnsi="Times New Roman" w:cs="Times New Roman"/>
          <w:sz w:val="28"/>
          <w:szCs w:val="28"/>
        </w:rPr>
        <w:t>Калька.</w:t>
      </w:r>
    </w:p>
    <w:p w:rsidR="009030AE" w:rsidRDefault="009030AE" w:rsidP="00903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иноязычного происхождения, употребляемые с сохранением их фонетического и графического облика. Пример: </w:t>
      </w:r>
      <w:r w:rsidRPr="00F90FE6">
        <w:rPr>
          <w:rFonts w:ascii="Times New Roman" w:hAnsi="Times New Roman" w:cs="Times New Roman"/>
          <w:sz w:val="28"/>
          <w:szCs w:val="28"/>
          <w:u w:val="single"/>
        </w:rPr>
        <w:t>меню, пароль, диск.</w:t>
      </w:r>
    </w:p>
    <w:p w:rsidR="009030AE" w:rsidRPr="009030AE" w:rsidRDefault="009030AE" w:rsidP="00903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030AE">
        <w:rPr>
          <w:rFonts w:ascii="Times New Roman" w:hAnsi="Times New Roman" w:cs="Times New Roman"/>
          <w:sz w:val="28"/>
          <w:szCs w:val="28"/>
        </w:rPr>
        <w:t>Полукалька.</w:t>
      </w:r>
    </w:p>
    <w:p w:rsidR="009030AE" w:rsidRPr="00F90FE6" w:rsidRDefault="009030AE" w:rsidP="009030A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F90FE6">
        <w:rPr>
          <w:rFonts w:ascii="Times New Roman" w:hAnsi="Times New Roman" w:cs="Times New Roman"/>
          <w:sz w:val="28"/>
          <w:szCs w:val="28"/>
        </w:rPr>
        <w:t xml:space="preserve">которые при грамматическом освоении подчиняются правилам русской грамматики (прибавляются суффиксы). Пример: </w:t>
      </w:r>
      <w:r w:rsidR="00F90FE6" w:rsidRPr="00F90FE6">
        <w:rPr>
          <w:rFonts w:ascii="Times New Roman" w:hAnsi="Times New Roman" w:cs="Times New Roman"/>
          <w:sz w:val="28"/>
          <w:szCs w:val="28"/>
          <w:u w:val="single"/>
        </w:rPr>
        <w:t>драйв – драйва (</w:t>
      </w:r>
      <w:r w:rsidR="00F90FE6" w:rsidRPr="00F90FE6">
        <w:rPr>
          <w:rFonts w:ascii="Times New Roman" w:hAnsi="Times New Roman" w:cs="Times New Roman"/>
          <w:sz w:val="28"/>
          <w:szCs w:val="28"/>
          <w:u w:val="single"/>
          <w:lang w:val="en-US"/>
        </w:rPr>
        <w:t>drive)</w:t>
      </w:r>
      <w:r w:rsidR="00F90FE6" w:rsidRPr="00F90FE6">
        <w:rPr>
          <w:rFonts w:ascii="Times New Roman" w:hAnsi="Times New Roman" w:cs="Times New Roman"/>
          <w:sz w:val="28"/>
          <w:szCs w:val="28"/>
          <w:u w:val="single"/>
        </w:rPr>
        <w:t>, гейма (</w:t>
      </w:r>
      <w:r w:rsidR="00F90FE6" w:rsidRPr="00F90FE6">
        <w:rPr>
          <w:rFonts w:ascii="Times New Roman" w:hAnsi="Times New Roman" w:cs="Times New Roman"/>
          <w:sz w:val="28"/>
          <w:szCs w:val="28"/>
          <w:u w:val="single"/>
          <w:lang w:val="en-US"/>
        </w:rPr>
        <w:t>game)</w:t>
      </w:r>
    </w:p>
    <w:p w:rsidR="00F90FE6" w:rsidRPr="00F90FE6" w:rsidRDefault="00F90FE6" w:rsidP="00F90F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Жаргонизмы.</w:t>
      </w:r>
    </w:p>
    <w:p w:rsidR="00F90FE6" w:rsidRDefault="00F90FE6" w:rsidP="00F90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появившиеся вследствие искажения каких-либо звуков. Пример: </w:t>
      </w:r>
      <w:r w:rsidRPr="00F90FE6">
        <w:rPr>
          <w:rFonts w:ascii="Times New Roman" w:hAnsi="Times New Roman" w:cs="Times New Roman"/>
          <w:sz w:val="28"/>
          <w:szCs w:val="28"/>
          <w:u w:val="single"/>
        </w:rPr>
        <w:t>блинковать (</w:t>
      </w:r>
      <w:r w:rsidRPr="00F90F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blink – </w:t>
      </w:r>
      <w:r w:rsidRPr="00F90FE6">
        <w:rPr>
          <w:rFonts w:ascii="Times New Roman" w:hAnsi="Times New Roman" w:cs="Times New Roman"/>
          <w:sz w:val="28"/>
          <w:szCs w:val="28"/>
          <w:u w:val="single"/>
        </w:rPr>
        <w:t>мигать)</w:t>
      </w:r>
    </w:p>
    <w:p w:rsidR="00F90FE6" w:rsidRDefault="00F90FE6" w:rsidP="00F90F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Иноязычные вкрапления.</w:t>
      </w:r>
    </w:p>
    <w:p w:rsidR="00F90FE6" w:rsidRPr="000D1723" w:rsidRDefault="00F90FE6" w:rsidP="00F90FE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обычно имеют лексические эквиваленты, но стилистически от них отличаются. Закрепляются в сфере общения как выразительное средство,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придающее речи особую экспрессию. Пример: </w:t>
      </w:r>
      <w:r w:rsidR="000D1723" w:rsidRPr="00836B6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D1723" w:rsidRPr="000D1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1723" w:rsidRPr="00836B60">
        <w:rPr>
          <w:rFonts w:ascii="Times New Roman" w:hAnsi="Times New Roman" w:cs="Times New Roman"/>
          <w:sz w:val="28"/>
          <w:szCs w:val="28"/>
          <w:u w:val="single"/>
        </w:rPr>
        <w:t>‘Кей</w:t>
      </w:r>
      <w:r w:rsidRPr="00836B6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836B60">
        <w:rPr>
          <w:rFonts w:ascii="Times New Roman" w:hAnsi="Times New Roman" w:cs="Times New Roman"/>
          <w:sz w:val="28"/>
          <w:szCs w:val="28"/>
          <w:u w:val="single"/>
          <w:lang w:val="en-US"/>
        </w:rPr>
        <w:t>Ok</w:t>
      </w:r>
      <w:r w:rsidRPr="000D172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36B60" w:rsidRPr="00836B60">
        <w:rPr>
          <w:rFonts w:ascii="Times New Roman" w:hAnsi="Times New Roman" w:cs="Times New Roman"/>
          <w:sz w:val="28"/>
          <w:szCs w:val="28"/>
          <w:u w:val="single"/>
        </w:rPr>
        <w:t>, вау (</w:t>
      </w:r>
      <w:r w:rsidR="00836B60" w:rsidRPr="00836B60">
        <w:rPr>
          <w:rFonts w:ascii="Times New Roman" w:hAnsi="Times New Roman" w:cs="Times New Roman"/>
          <w:sz w:val="28"/>
          <w:szCs w:val="28"/>
          <w:u w:val="single"/>
          <w:lang w:val="en-US"/>
        </w:rPr>
        <w:t>Wow</w:t>
      </w:r>
      <w:r w:rsidR="00836B60" w:rsidRPr="000D172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36B60" w:rsidRPr="00836B6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36B60" w:rsidRPr="000D1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6B60" w:rsidRPr="00836B60">
        <w:rPr>
          <w:rFonts w:ascii="Times New Roman" w:hAnsi="Times New Roman" w:cs="Times New Roman"/>
          <w:sz w:val="28"/>
          <w:szCs w:val="28"/>
          <w:u w:val="single"/>
        </w:rPr>
        <w:t>хэппи-энд (</w:t>
      </w:r>
      <w:r w:rsidR="00836B60" w:rsidRPr="00836B60">
        <w:rPr>
          <w:rFonts w:ascii="Times New Roman" w:hAnsi="Times New Roman" w:cs="Times New Roman"/>
          <w:sz w:val="28"/>
          <w:szCs w:val="28"/>
          <w:u w:val="single"/>
          <w:lang w:val="en-US"/>
        </w:rPr>
        <w:t>happy</w:t>
      </w:r>
      <w:r w:rsidR="00836B60" w:rsidRPr="000D1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6B60" w:rsidRPr="00836B60">
        <w:rPr>
          <w:rFonts w:ascii="Times New Roman" w:hAnsi="Times New Roman" w:cs="Times New Roman"/>
          <w:sz w:val="28"/>
          <w:szCs w:val="28"/>
          <w:u w:val="single"/>
          <w:lang w:val="en-US"/>
        </w:rPr>
        <w:t>end</w:t>
      </w:r>
      <w:r w:rsidR="00836B60" w:rsidRPr="000D1723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9030AE" w:rsidRDefault="00EC67FF" w:rsidP="00582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восемь </w:t>
      </w:r>
      <w:r w:rsidR="000D1723">
        <w:rPr>
          <w:rFonts w:ascii="Times New Roman" w:hAnsi="Times New Roman" w:cs="Times New Roman"/>
          <w:sz w:val="28"/>
          <w:szCs w:val="28"/>
        </w:rPr>
        <w:t>способов в совокупности и дают полный набор заимствований в русском языке. Многие считают иностранную лексику более привлекательной, престижной, красиво звучащей. Например: прайс-лист – прейскурант, эксклюзивный – исключительный. Из всех выше представленн</w:t>
      </w:r>
      <w:r>
        <w:rPr>
          <w:rFonts w:ascii="Times New Roman" w:hAnsi="Times New Roman" w:cs="Times New Roman"/>
          <w:sz w:val="28"/>
          <w:szCs w:val="28"/>
        </w:rPr>
        <w:t>ых примеров можно сделать вывод: если понятие</w:t>
      </w:r>
      <w:r w:rsidR="000D1723">
        <w:rPr>
          <w:rFonts w:ascii="Times New Roman" w:hAnsi="Times New Roman" w:cs="Times New Roman"/>
          <w:sz w:val="28"/>
          <w:szCs w:val="28"/>
        </w:rPr>
        <w:t xml:space="preserve"> слова затрагивает важные сферы жизни общества, а также сферы деятельности человека, то слово, обозначающие</w:t>
      </w:r>
      <w:r>
        <w:rPr>
          <w:rFonts w:ascii="Times New Roman" w:hAnsi="Times New Roman" w:cs="Times New Roman"/>
          <w:sz w:val="28"/>
          <w:szCs w:val="28"/>
        </w:rPr>
        <w:t xml:space="preserve"> это понятие, в данном случае, становится употребительным. </w:t>
      </w:r>
    </w:p>
    <w:p w:rsidR="00F44CFA" w:rsidRDefault="00F44CFA" w:rsidP="009030AE">
      <w:pPr>
        <w:rPr>
          <w:rFonts w:ascii="Times New Roman" w:hAnsi="Times New Roman" w:cs="Times New Roman"/>
          <w:sz w:val="28"/>
          <w:szCs w:val="28"/>
        </w:rPr>
      </w:pPr>
    </w:p>
    <w:p w:rsidR="00D773C2" w:rsidRDefault="00D773C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D062BC" w:rsidRPr="00B215B5" w:rsidRDefault="002E065D" w:rsidP="00B215B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Социальная</w:t>
      </w:r>
      <w:r w:rsidR="00D062BC" w:rsidRPr="00B215B5">
        <w:rPr>
          <w:rFonts w:ascii="Times New Roman" w:hAnsi="Times New Roman" w:cs="Times New Roman"/>
          <w:b/>
          <w:sz w:val="32"/>
          <w:szCs w:val="28"/>
        </w:rPr>
        <w:t xml:space="preserve"> значимост</w:t>
      </w:r>
      <w:r>
        <w:rPr>
          <w:rFonts w:ascii="Times New Roman" w:hAnsi="Times New Roman" w:cs="Times New Roman"/>
          <w:b/>
          <w:sz w:val="32"/>
          <w:szCs w:val="28"/>
        </w:rPr>
        <w:t>ь</w:t>
      </w:r>
      <w:r w:rsidR="00D062BC" w:rsidRPr="00B215B5">
        <w:rPr>
          <w:rFonts w:ascii="Times New Roman" w:hAnsi="Times New Roman" w:cs="Times New Roman"/>
          <w:b/>
          <w:sz w:val="32"/>
          <w:szCs w:val="28"/>
        </w:rPr>
        <w:t xml:space="preserve"> английских заимствований в средствах массовой информации.</w:t>
      </w:r>
    </w:p>
    <w:p w:rsidR="00A3471E" w:rsidRDefault="00D062BC" w:rsidP="00582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Заимствования, будучи словами книжными, употребляются по большей части в жанрах книжной речи, в текстах научного и технического характера. Главным источником таких заимствований </w:t>
      </w:r>
      <w:r w:rsidR="002E065D">
        <w:rPr>
          <w:rFonts w:ascii="Times New Roman" w:hAnsi="Times New Roman" w:cs="Times New Roman"/>
          <w:sz w:val="28"/>
          <w:szCs w:val="28"/>
        </w:rPr>
        <w:t>является языковой материал СМИ. С</w:t>
      </w:r>
      <w:r w:rsidR="002E065D">
        <w:rPr>
          <w:rFonts w:ascii="Times New Roman" w:hAnsi="Times New Roman" w:cs="Times New Roman"/>
          <w:sz w:val="28"/>
          <w:szCs w:val="28"/>
        </w:rPr>
        <w:t>мотря телевизор</w:t>
      </w:r>
      <w:r w:rsidR="002E065D">
        <w:rPr>
          <w:rFonts w:ascii="Times New Roman" w:hAnsi="Times New Roman" w:cs="Times New Roman"/>
          <w:sz w:val="28"/>
          <w:szCs w:val="28"/>
        </w:rPr>
        <w:t>, или ч</w:t>
      </w:r>
      <w:r>
        <w:rPr>
          <w:rFonts w:ascii="Times New Roman" w:hAnsi="Times New Roman" w:cs="Times New Roman"/>
          <w:sz w:val="28"/>
          <w:szCs w:val="28"/>
        </w:rPr>
        <w:t>итая газеты</w:t>
      </w:r>
      <w:r w:rsidR="002E0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как: «Аргументы и факты», «Комсомольская правда», «Томский вестник»; передачи: «Время покажет», «Час пик», «За 60 минут о самом главном», мы неизбежно сталкиваемся </w:t>
      </w:r>
      <w:r w:rsidR="00997217">
        <w:rPr>
          <w:rFonts w:ascii="Times New Roman" w:hAnsi="Times New Roman" w:cs="Times New Roman"/>
          <w:sz w:val="28"/>
          <w:szCs w:val="28"/>
        </w:rPr>
        <w:t xml:space="preserve">с множеством слов английского происхождения. </w:t>
      </w:r>
    </w:p>
    <w:p w:rsidR="00066309" w:rsidRDefault="00D46E82" w:rsidP="00582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слова, встречающиеся на страницах газет, журналов, как правило</w:t>
      </w:r>
      <w:r w:rsidR="00EB618D">
        <w:rPr>
          <w:rFonts w:ascii="Times New Roman" w:hAnsi="Times New Roman" w:cs="Times New Roman"/>
          <w:sz w:val="28"/>
          <w:szCs w:val="28"/>
        </w:rPr>
        <w:t>, можно разделить на три группы. К первой группе можно отнести слова, которые обычно не имеют синонимов в русском языке. Они давно прижились, всем понятны, и многие люди даже не задумываются над тем, что эти слова пришли к нам из английского языка. Например: ген, футбол, проблема. Ко второй группе я отнесла слова, которые имеют синонимы в русском языке и часто непонятны людям. Например: мониторинг – синоним «наблюдение», тинэйджер – синоним «подросток».</w:t>
      </w:r>
      <w:r w:rsidR="003B66B0">
        <w:rPr>
          <w:rFonts w:ascii="Times New Roman" w:hAnsi="Times New Roman" w:cs="Times New Roman"/>
          <w:sz w:val="28"/>
          <w:szCs w:val="28"/>
        </w:rPr>
        <w:t xml:space="preserve"> К третей группе можно отнести слова, напечатанные в газетах на английском языке, английскими буквами. Эти слова тем более наносят смуту в общество. Например: </w:t>
      </w:r>
      <w:r w:rsidR="003B66B0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3B66B0" w:rsidRPr="003B66B0">
        <w:rPr>
          <w:rFonts w:ascii="Times New Roman" w:hAnsi="Times New Roman" w:cs="Times New Roman"/>
          <w:sz w:val="28"/>
          <w:szCs w:val="28"/>
        </w:rPr>
        <w:t>-</w:t>
      </w:r>
      <w:r w:rsidR="003B66B0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3B66B0" w:rsidRPr="003B66B0">
        <w:rPr>
          <w:rFonts w:ascii="Times New Roman" w:hAnsi="Times New Roman" w:cs="Times New Roman"/>
          <w:sz w:val="28"/>
          <w:szCs w:val="28"/>
        </w:rPr>
        <w:t xml:space="preserve">, </w:t>
      </w:r>
      <w:r w:rsidR="003B66B0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3B66B0" w:rsidRPr="003B66B0">
        <w:rPr>
          <w:rFonts w:ascii="Times New Roman" w:hAnsi="Times New Roman" w:cs="Times New Roman"/>
          <w:sz w:val="28"/>
          <w:szCs w:val="28"/>
        </w:rPr>
        <w:t xml:space="preserve">, </w:t>
      </w:r>
      <w:r w:rsidR="003B66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B66B0" w:rsidRPr="003B66B0">
        <w:rPr>
          <w:rFonts w:ascii="Times New Roman" w:hAnsi="Times New Roman" w:cs="Times New Roman"/>
          <w:sz w:val="28"/>
          <w:szCs w:val="28"/>
        </w:rPr>
        <w:t xml:space="preserve"> </w:t>
      </w:r>
      <w:r w:rsidR="003B66B0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3B66B0" w:rsidRPr="003B66B0">
        <w:rPr>
          <w:rFonts w:ascii="Times New Roman" w:hAnsi="Times New Roman" w:cs="Times New Roman"/>
          <w:sz w:val="28"/>
          <w:szCs w:val="28"/>
        </w:rPr>
        <w:t>.</w:t>
      </w:r>
      <w:r w:rsidR="003B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7D" w:rsidRDefault="005C4131" w:rsidP="00582B7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Заимствования наносят не малый вред русскому языку,</w:t>
      </w:r>
      <w:r w:rsidR="00B72C7D">
        <w:rPr>
          <w:rFonts w:ascii="Times New Roman" w:hAnsi="Times New Roman" w:cs="Times New Roman"/>
          <w:sz w:val="28"/>
          <w:szCs w:val="28"/>
        </w:rPr>
        <w:t xml:space="preserve"> но где-т</w:t>
      </w:r>
      <w:r w:rsidR="00820134">
        <w:rPr>
          <w:rFonts w:ascii="Times New Roman" w:hAnsi="Times New Roman" w:cs="Times New Roman"/>
          <w:sz w:val="28"/>
          <w:szCs w:val="28"/>
        </w:rPr>
        <w:t xml:space="preserve">о есть и </w:t>
      </w:r>
      <w:r>
        <w:rPr>
          <w:rFonts w:ascii="Times New Roman" w:hAnsi="Times New Roman" w:cs="Times New Roman"/>
          <w:sz w:val="28"/>
          <w:szCs w:val="28"/>
        </w:rPr>
        <w:t>преимущество. С каждым поколением мир развивается, то что было в старое время улучшается или вообще уходит не в бытие. Из этого я могу сделать вывод</w:t>
      </w:r>
      <w:r w:rsidR="00B215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заимствования- это н</w:t>
      </w:r>
      <w:r w:rsidR="00066309">
        <w:rPr>
          <w:rFonts w:ascii="Times New Roman" w:hAnsi="Times New Roman" w:cs="Times New Roman"/>
          <w:sz w:val="28"/>
          <w:szCs w:val="28"/>
        </w:rPr>
        <w:t>е единственный фактор подавляющий исконно-русские вещи</w:t>
      </w:r>
      <w:r>
        <w:rPr>
          <w:rFonts w:ascii="Times New Roman" w:hAnsi="Times New Roman" w:cs="Times New Roman"/>
          <w:sz w:val="28"/>
          <w:szCs w:val="28"/>
        </w:rPr>
        <w:t>, в любом случае из-за развития новых технологий и усовершенствования старых</w:t>
      </w:r>
      <w:r w:rsidR="00066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09">
        <w:rPr>
          <w:rFonts w:ascii="Times New Roman" w:hAnsi="Times New Roman" w:cs="Times New Roman"/>
          <w:sz w:val="28"/>
          <w:szCs w:val="28"/>
        </w:rPr>
        <w:t xml:space="preserve">заимствования будут вносить свой вклад, какими бы они усугубляющими не были. Возможно англицизмы из нашей русской жизни уже не убрать, </w:t>
      </w:r>
      <w:r w:rsidR="00B72C7D">
        <w:rPr>
          <w:rFonts w:ascii="Times New Roman" w:hAnsi="Times New Roman" w:cs="Times New Roman"/>
          <w:sz w:val="28"/>
          <w:szCs w:val="28"/>
        </w:rPr>
        <w:t>не отделить и не искоренить, уж очень плотно они вошли в нашу русскую речь, а как я говорила ранее язык- это собственно основа нашего социума и избавиться от таких слов будет практически не возможно. Н</w:t>
      </w:r>
      <w:r w:rsidR="007F0DE1">
        <w:rPr>
          <w:rFonts w:ascii="Times New Roman" w:hAnsi="Times New Roman" w:cs="Times New Roman"/>
          <w:sz w:val="28"/>
          <w:szCs w:val="28"/>
        </w:rPr>
        <w:t>е малую роль играют</w:t>
      </w:r>
      <w:r w:rsidR="00B72C7D">
        <w:rPr>
          <w:rFonts w:ascii="Times New Roman" w:hAnsi="Times New Roman" w:cs="Times New Roman"/>
          <w:sz w:val="28"/>
          <w:szCs w:val="28"/>
        </w:rPr>
        <w:t xml:space="preserve"> и </w:t>
      </w:r>
      <w:r w:rsidR="00B72C7D" w:rsidRPr="00B7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технологии</w:t>
      </w:r>
      <w:r w:rsidR="00B21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2C7D" w:rsidRPr="00B7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DE1" w:rsidRPr="00B7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сконцентрированн</w:t>
      </w:r>
      <w:r w:rsidR="007F0D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2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Западе.  А</w:t>
      </w:r>
      <w:r w:rsidR="007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C7D" w:rsidRPr="00B72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="007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только дополняет</w:t>
      </w:r>
      <w:r w:rsidR="00B72C7D" w:rsidRPr="00B7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словарный запас</w:t>
      </w:r>
      <w:r w:rsidR="007F0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CFA" w:rsidRDefault="00F44CFA" w:rsidP="0082013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FA" w:rsidRDefault="00F44CFA" w:rsidP="0082013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44CFA" w:rsidRDefault="00F44CFA" w:rsidP="0082013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44CFA" w:rsidRDefault="00F44CFA" w:rsidP="0082013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44CFA" w:rsidRPr="00D773C2" w:rsidRDefault="00F44CFA" w:rsidP="00D773C2">
      <w:pPr>
        <w:rPr>
          <w:rFonts w:ascii="Times New Roman" w:hAnsi="Times New Roman" w:cs="Times New Roman"/>
          <w:b/>
          <w:sz w:val="32"/>
          <w:szCs w:val="28"/>
        </w:rPr>
      </w:pPr>
      <w:r w:rsidRPr="00D773C2">
        <w:rPr>
          <w:rFonts w:ascii="Times New Roman" w:hAnsi="Times New Roman" w:cs="Times New Roman"/>
          <w:b/>
          <w:sz w:val="32"/>
          <w:szCs w:val="28"/>
        </w:rPr>
        <w:lastRenderedPageBreak/>
        <w:t>Английские з</w:t>
      </w:r>
      <w:r w:rsidR="00B215B5" w:rsidRPr="00D773C2">
        <w:rPr>
          <w:rFonts w:ascii="Times New Roman" w:hAnsi="Times New Roman" w:cs="Times New Roman"/>
          <w:b/>
          <w:sz w:val="32"/>
          <w:szCs w:val="28"/>
        </w:rPr>
        <w:t>аимствования</w:t>
      </w:r>
      <w:r w:rsidR="00EC113D" w:rsidRPr="00D773C2">
        <w:rPr>
          <w:rFonts w:ascii="Times New Roman" w:hAnsi="Times New Roman" w:cs="Times New Roman"/>
          <w:b/>
          <w:sz w:val="32"/>
          <w:szCs w:val="28"/>
        </w:rPr>
        <w:t xml:space="preserve"> в молодежном аспекте</w:t>
      </w:r>
      <w:r w:rsidR="00A34D16" w:rsidRPr="00D773C2">
        <w:rPr>
          <w:rFonts w:ascii="Times New Roman" w:hAnsi="Times New Roman" w:cs="Times New Roman"/>
          <w:b/>
          <w:sz w:val="32"/>
          <w:szCs w:val="28"/>
        </w:rPr>
        <w:t>.</w:t>
      </w:r>
    </w:p>
    <w:p w:rsidR="00A34D16" w:rsidRPr="00B72C7D" w:rsidRDefault="00A34D16" w:rsidP="0082013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 англицизмами стало для молодежи своеобразной модой. Такой стереотип нашей эпохи служит образ идеализированного американского общества, в котором уровень жизни намного выше. Добавляя в свою речь английские заимствования, молодые люди определенным образом приближаются к этому стереотипу, не замечая того приобщаются к западной культуре, стилю жизни. Несмотря на огромное обилие источников проникновения слов, обиходная речь не испытывает чрезмерного</w:t>
      </w:r>
      <w:r w:rsidR="007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наплыва англицизмов. Сделав определенное наблюдение, я заметила, </w:t>
      </w:r>
      <w:r w:rsidR="00DD59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старшего поколения, в среднем, менее терпимы к чужой лексике, чем молодежь</w:t>
      </w:r>
      <w:r w:rsidR="002E0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понятно. Время не заставляет нас ждать, каждое поколение растет и прогрессирует.</w:t>
      </w:r>
      <w:r w:rsidR="0067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использование англицизмов в определенных кругах, подчеркивает</w:t>
      </w:r>
      <w:r w:rsidR="0074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информированности, своеобразное превосходство над остальными. А когда идет без сознательное обрывание слова, а тем более искажение, то в этом случае имеет место русское слово</w:t>
      </w:r>
      <w:r w:rsidR="002E0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правильное использование иноязычных слов.</w:t>
      </w:r>
    </w:p>
    <w:p w:rsidR="00F44CFA" w:rsidRDefault="00F44C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5561" w:rsidRPr="00D773C2" w:rsidRDefault="00F44CFA" w:rsidP="00B72C7D">
      <w:pPr>
        <w:rPr>
          <w:rFonts w:ascii="Times New Roman" w:hAnsi="Times New Roman" w:cs="Times New Roman"/>
          <w:b/>
          <w:sz w:val="32"/>
          <w:szCs w:val="28"/>
        </w:rPr>
      </w:pPr>
      <w:r w:rsidRPr="00D773C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2.2 </w:t>
      </w:r>
      <w:r w:rsidR="00191E06" w:rsidRPr="00D773C2">
        <w:rPr>
          <w:rFonts w:ascii="Times New Roman" w:hAnsi="Times New Roman" w:cs="Times New Roman"/>
          <w:b/>
          <w:sz w:val="32"/>
          <w:szCs w:val="28"/>
        </w:rPr>
        <w:t>Глава II. Практическая часть</w:t>
      </w:r>
    </w:p>
    <w:p w:rsidR="004D7DAA" w:rsidRDefault="00191E06" w:rsidP="004D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характерен период активизации интереса </w:t>
      </w:r>
      <w:r w:rsidR="00ED0A10">
        <w:rPr>
          <w:rFonts w:ascii="Times New Roman" w:hAnsi="Times New Roman" w:cs="Times New Roman"/>
          <w:sz w:val="28"/>
          <w:szCs w:val="28"/>
        </w:rPr>
        <w:t>к русско-</w:t>
      </w:r>
      <w:r w:rsidR="004D7DAA" w:rsidRPr="004D7DAA">
        <w:rPr>
          <w:rFonts w:ascii="Times New Roman" w:hAnsi="Times New Roman" w:cs="Times New Roman"/>
          <w:sz w:val="28"/>
          <w:szCs w:val="28"/>
        </w:rPr>
        <w:t xml:space="preserve"> </w:t>
      </w:r>
      <w:r w:rsidR="004D7DAA">
        <w:rPr>
          <w:rFonts w:ascii="Times New Roman" w:hAnsi="Times New Roman" w:cs="Times New Roman"/>
          <w:sz w:val="28"/>
          <w:szCs w:val="28"/>
        </w:rPr>
        <w:t>английским языковым контактам, и этому есть причина</w:t>
      </w:r>
      <w:r w:rsidR="002E065D">
        <w:rPr>
          <w:rFonts w:ascii="Times New Roman" w:hAnsi="Times New Roman" w:cs="Times New Roman"/>
          <w:sz w:val="28"/>
          <w:szCs w:val="28"/>
        </w:rPr>
        <w:t>-</w:t>
      </w:r>
      <w:r w:rsidR="004D7DAA">
        <w:rPr>
          <w:rFonts w:ascii="Times New Roman" w:hAnsi="Times New Roman" w:cs="Times New Roman"/>
          <w:sz w:val="28"/>
          <w:szCs w:val="28"/>
        </w:rPr>
        <w:t xml:space="preserve"> </w:t>
      </w:r>
      <w:r w:rsidR="004D7DAA" w:rsidRPr="00ED0A10">
        <w:rPr>
          <w:rFonts w:ascii="Times New Roman" w:hAnsi="Times New Roman" w:cs="Times New Roman"/>
          <w:sz w:val="28"/>
          <w:szCs w:val="28"/>
          <w:u w:val="single"/>
        </w:rPr>
        <w:t>молодежь.</w:t>
      </w:r>
      <w:r w:rsidR="004D7D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DAA">
        <w:rPr>
          <w:rFonts w:ascii="Times New Roman" w:hAnsi="Times New Roman" w:cs="Times New Roman"/>
          <w:sz w:val="28"/>
          <w:szCs w:val="28"/>
        </w:rPr>
        <w:t>Сделав наблюдения</w:t>
      </w:r>
      <w:r w:rsidR="002E065D">
        <w:rPr>
          <w:rFonts w:ascii="Times New Roman" w:hAnsi="Times New Roman" w:cs="Times New Roman"/>
          <w:sz w:val="28"/>
          <w:szCs w:val="28"/>
        </w:rPr>
        <w:t>,</w:t>
      </w:r>
      <w:r w:rsidR="004D7DAA">
        <w:rPr>
          <w:rFonts w:ascii="Times New Roman" w:hAnsi="Times New Roman" w:cs="Times New Roman"/>
          <w:sz w:val="28"/>
          <w:szCs w:val="28"/>
        </w:rPr>
        <w:t xml:space="preserve"> я выбрала наиболее часто употреб</w:t>
      </w:r>
      <w:r w:rsidR="008B4E61">
        <w:rPr>
          <w:rFonts w:ascii="Times New Roman" w:hAnsi="Times New Roman" w:cs="Times New Roman"/>
          <w:sz w:val="28"/>
          <w:szCs w:val="28"/>
        </w:rPr>
        <w:t>ляемые англицизмы, на основании</w:t>
      </w:r>
      <w:r w:rsidR="004D7DAA">
        <w:rPr>
          <w:rFonts w:ascii="Times New Roman" w:hAnsi="Times New Roman" w:cs="Times New Roman"/>
          <w:sz w:val="28"/>
          <w:szCs w:val="28"/>
        </w:rPr>
        <w:t xml:space="preserve"> молодежных чатов. Данные представила в виде таблицы.</w:t>
      </w:r>
    </w:p>
    <w:tbl>
      <w:tblPr>
        <w:tblStyle w:val="a9"/>
        <w:tblpPr w:leftFromText="180" w:rightFromText="180" w:vertAnchor="page" w:horzAnchor="margin" w:tblpY="3756"/>
        <w:tblW w:w="0" w:type="auto"/>
        <w:tblLook w:val="04A0" w:firstRow="1" w:lastRow="0" w:firstColumn="1" w:lastColumn="0" w:noHBand="0" w:noVBand="1"/>
      </w:tblPr>
      <w:tblGrid>
        <w:gridCol w:w="2472"/>
        <w:gridCol w:w="1851"/>
        <w:gridCol w:w="2533"/>
        <w:gridCol w:w="2489"/>
      </w:tblGrid>
      <w:tr w:rsidR="00F44CFA" w:rsidRPr="004D7DAA" w:rsidTr="00F44CFA">
        <w:trPr>
          <w:trHeight w:val="557"/>
        </w:trPr>
        <w:tc>
          <w:tcPr>
            <w:tcW w:w="2472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5D8">
              <w:rPr>
                <w:rFonts w:ascii="Times New Roman" w:hAnsi="Times New Roman" w:cs="Times New Roman"/>
                <w:b/>
                <w:sz w:val="24"/>
              </w:rPr>
              <w:t>Сленговые русские слова</w:t>
            </w:r>
          </w:p>
        </w:tc>
        <w:tc>
          <w:tcPr>
            <w:tcW w:w="1851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5D8">
              <w:rPr>
                <w:rFonts w:ascii="Times New Roman" w:hAnsi="Times New Roman" w:cs="Times New Roman"/>
                <w:b/>
                <w:sz w:val="24"/>
              </w:rPr>
              <w:t xml:space="preserve">Значение </w:t>
            </w:r>
          </w:p>
        </w:tc>
        <w:tc>
          <w:tcPr>
            <w:tcW w:w="2533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5D8">
              <w:rPr>
                <w:rFonts w:ascii="Times New Roman" w:hAnsi="Times New Roman" w:cs="Times New Roman"/>
                <w:b/>
                <w:sz w:val="24"/>
              </w:rPr>
              <w:t>Английские слова</w:t>
            </w:r>
          </w:p>
        </w:tc>
        <w:tc>
          <w:tcPr>
            <w:tcW w:w="2489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5D8">
              <w:rPr>
                <w:rFonts w:ascii="Times New Roman" w:hAnsi="Times New Roman" w:cs="Times New Roman"/>
                <w:b/>
                <w:sz w:val="24"/>
              </w:rPr>
              <w:t xml:space="preserve">Значение </w:t>
            </w:r>
          </w:p>
        </w:tc>
      </w:tr>
      <w:tr w:rsidR="00F44CFA" w:rsidRPr="004D7DAA" w:rsidTr="00F44CFA">
        <w:trPr>
          <w:trHeight w:val="554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Изи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Легко, полегче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Easy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Просто, легко</w:t>
            </w:r>
          </w:p>
        </w:tc>
      </w:tr>
      <w:tr w:rsidR="00F44CFA" w:rsidRPr="004D7DAA" w:rsidTr="00F44CFA">
        <w:trPr>
          <w:trHeight w:val="558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Го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Идем, давай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To go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Идти</w:t>
            </w:r>
          </w:p>
        </w:tc>
      </w:tr>
      <w:tr w:rsidR="00F44CFA" w:rsidRPr="004D7DAA" w:rsidTr="00F44CFA">
        <w:trPr>
          <w:trHeight w:val="558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Ок, окей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Согласие 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Ok</w:t>
            </w:r>
            <w:r w:rsidRPr="004D7DAA">
              <w:rPr>
                <w:rFonts w:ascii="Times New Roman" w:hAnsi="Times New Roman" w:cs="Times New Roman"/>
                <w:sz w:val="24"/>
              </w:rPr>
              <w:t>,</w:t>
            </w: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 xml:space="preserve"> okay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</w:tr>
      <w:tr w:rsidR="00F44CFA" w:rsidRPr="004D7DAA" w:rsidTr="00F44CFA">
        <w:trPr>
          <w:trHeight w:val="552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Хайп 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Шумиха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 xml:space="preserve">Hype 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Беззастенчивая реклама, надувательство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Хейтер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Недруг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To hate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Ненавидеть </w:t>
            </w:r>
          </w:p>
        </w:tc>
      </w:tr>
      <w:tr w:rsidR="00F44CFA" w:rsidRPr="004D7DAA" w:rsidTr="00F44CFA">
        <w:trPr>
          <w:trHeight w:val="553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Чилить 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Нечего не делать 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To chill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Остужать</w:t>
            </w:r>
          </w:p>
        </w:tc>
      </w:tr>
      <w:tr w:rsidR="00F44CFA" w:rsidRPr="004D7DAA" w:rsidTr="00F44CFA">
        <w:trPr>
          <w:trHeight w:val="60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Агриться 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Злиться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angry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Злой, негодующий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Свайп 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Скользить пальцем по экрану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To swype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Проводить, не отрывая, скользить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Фуди 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Гурманы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food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Еда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Фо рилзис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Действительно ли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«</w:t>
            </w: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Forrealsies</w:t>
            </w:r>
            <w:r w:rsidRPr="004D7DAA">
              <w:rPr>
                <w:rFonts w:ascii="Times New Roman" w:hAnsi="Times New Roman" w:cs="Times New Roman"/>
                <w:sz w:val="24"/>
              </w:rPr>
              <w:t xml:space="preserve">» - </w:t>
            </w: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for real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В самом деле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Юзать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Пользоваться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To use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Использовать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Стримить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Передавать данные в реальном времени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Streaming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Потоковое вещание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Фейс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Лицо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 xml:space="preserve">Face 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Лицо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Батл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Драка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Battle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Драка</w:t>
            </w:r>
          </w:p>
        </w:tc>
      </w:tr>
      <w:tr w:rsidR="00F44CFA" w:rsidRPr="004D7DAA" w:rsidTr="00F44CFA">
        <w:trPr>
          <w:trHeight w:val="560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Пати 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Вечеринка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Party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Праздничный вечер</w:t>
            </w:r>
          </w:p>
        </w:tc>
      </w:tr>
      <w:tr w:rsidR="00F44CFA" w:rsidRPr="004D7DAA" w:rsidTr="00F44CFA">
        <w:trPr>
          <w:trHeight w:val="546"/>
        </w:trPr>
        <w:tc>
          <w:tcPr>
            <w:tcW w:w="2472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Универ </w:t>
            </w:r>
          </w:p>
        </w:tc>
        <w:tc>
          <w:tcPr>
            <w:tcW w:w="1851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>Институт</w:t>
            </w:r>
          </w:p>
        </w:tc>
        <w:tc>
          <w:tcPr>
            <w:tcW w:w="2533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D7DAA">
              <w:rPr>
                <w:rFonts w:ascii="Times New Roman" w:hAnsi="Times New Roman" w:cs="Times New Roman"/>
                <w:sz w:val="24"/>
                <w:lang w:val="en-US"/>
              </w:rPr>
              <w:t>University</w:t>
            </w:r>
          </w:p>
        </w:tc>
        <w:tc>
          <w:tcPr>
            <w:tcW w:w="2489" w:type="dxa"/>
          </w:tcPr>
          <w:p w:rsidR="00F44CFA" w:rsidRPr="004D7DAA" w:rsidRDefault="00F44CFA" w:rsidP="00F44CFA">
            <w:pPr>
              <w:rPr>
                <w:rFonts w:ascii="Times New Roman" w:hAnsi="Times New Roman" w:cs="Times New Roman"/>
                <w:sz w:val="24"/>
              </w:rPr>
            </w:pPr>
            <w:r w:rsidRPr="004D7DAA">
              <w:rPr>
                <w:rFonts w:ascii="Times New Roman" w:hAnsi="Times New Roman" w:cs="Times New Roman"/>
                <w:sz w:val="24"/>
              </w:rPr>
              <w:t xml:space="preserve">Университет </w:t>
            </w:r>
          </w:p>
        </w:tc>
      </w:tr>
    </w:tbl>
    <w:p w:rsidR="00191E06" w:rsidRPr="00E13B92" w:rsidRDefault="00E07745" w:rsidP="00B72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773BF">
        <w:rPr>
          <w:rFonts w:ascii="Times New Roman" w:hAnsi="Times New Roman" w:cs="Times New Roman"/>
          <w:sz w:val="28"/>
          <w:szCs w:val="28"/>
        </w:rPr>
        <w:t>соц. сетей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4CFA" w:rsidRPr="008B4E61" w:rsidRDefault="008B4E61" w:rsidP="00DA2259">
      <w:pPr>
        <w:rPr>
          <w:rFonts w:ascii="Times New Roman" w:hAnsi="Times New Roman" w:cs="Times New Roman"/>
          <w:sz w:val="24"/>
          <w:szCs w:val="28"/>
        </w:rPr>
      </w:pPr>
      <w:r w:rsidRPr="008B4E61">
        <w:rPr>
          <w:rFonts w:ascii="Times New Roman" w:hAnsi="Times New Roman" w:cs="Times New Roman"/>
          <w:sz w:val="24"/>
          <w:szCs w:val="28"/>
        </w:rPr>
        <w:t>Табл.1 «Н</w:t>
      </w:r>
      <w:r>
        <w:rPr>
          <w:rFonts w:ascii="Times New Roman" w:hAnsi="Times New Roman" w:cs="Times New Roman"/>
          <w:sz w:val="24"/>
          <w:szCs w:val="28"/>
        </w:rPr>
        <w:t>аиболее часто употребляемые</w:t>
      </w:r>
      <w:r w:rsidRPr="008B4E61">
        <w:rPr>
          <w:rFonts w:ascii="Times New Roman" w:hAnsi="Times New Roman" w:cs="Times New Roman"/>
          <w:sz w:val="24"/>
          <w:szCs w:val="28"/>
        </w:rPr>
        <w:t xml:space="preserve"> англицизмы.</w:t>
      </w:r>
      <w:r w:rsidRPr="008B4E61">
        <w:rPr>
          <w:rFonts w:ascii="Times New Roman" w:hAnsi="Times New Roman" w:cs="Times New Roman"/>
          <w:sz w:val="24"/>
          <w:szCs w:val="28"/>
        </w:rPr>
        <w:t>»</w:t>
      </w:r>
    </w:p>
    <w:p w:rsidR="00FA4A36" w:rsidRDefault="00FA4A36" w:rsidP="00582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я выделила слова</w:t>
      </w:r>
      <w:r w:rsidR="008B4E61">
        <w:rPr>
          <w:rFonts w:ascii="Times New Roman" w:hAnsi="Times New Roman" w:cs="Times New Roman"/>
          <w:sz w:val="28"/>
          <w:szCs w:val="28"/>
        </w:rPr>
        <w:t xml:space="preserve">-заимствования, которые встречаются в </w:t>
      </w:r>
      <w:r>
        <w:rPr>
          <w:rFonts w:ascii="Times New Roman" w:hAnsi="Times New Roman" w:cs="Times New Roman"/>
          <w:sz w:val="28"/>
          <w:szCs w:val="28"/>
        </w:rPr>
        <w:t>повседневной речи стар</w:t>
      </w:r>
      <w:r w:rsidR="003E15D8">
        <w:rPr>
          <w:rFonts w:ascii="Times New Roman" w:hAnsi="Times New Roman" w:cs="Times New Roman"/>
          <w:sz w:val="28"/>
          <w:szCs w:val="28"/>
        </w:rPr>
        <w:t>шего поколения.</w:t>
      </w:r>
    </w:p>
    <w:tbl>
      <w:tblPr>
        <w:tblStyle w:val="a9"/>
        <w:tblpPr w:leftFromText="180" w:rightFromText="180" w:vertAnchor="page" w:horzAnchor="margin" w:tblpY="1933"/>
        <w:tblW w:w="0" w:type="auto"/>
        <w:tblLook w:val="04A0" w:firstRow="1" w:lastRow="0" w:firstColumn="1" w:lastColumn="0" w:noHBand="0" w:noVBand="1"/>
      </w:tblPr>
      <w:tblGrid>
        <w:gridCol w:w="2117"/>
        <w:gridCol w:w="2405"/>
        <w:gridCol w:w="2405"/>
        <w:gridCol w:w="2406"/>
      </w:tblGrid>
      <w:tr w:rsidR="00F44CFA" w:rsidTr="00F44CFA">
        <w:trPr>
          <w:trHeight w:val="544"/>
        </w:trPr>
        <w:tc>
          <w:tcPr>
            <w:tcW w:w="2117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8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слова</w:t>
            </w:r>
          </w:p>
        </w:tc>
        <w:tc>
          <w:tcPr>
            <w:tcW w:w="2405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2405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8">
              <w:rPr>
                <w:rFonts w:ascii="Times New Roman" w:hAnsi="Times New Roman" w:cs="Times New Roman"/>
                <w:b/>
                <w:sz w:val="24"/>
              </w:rPr>
              <w:t>Английские слова</w:t>
            </w:r>
          </w:p>
        </w:tc>
        <w:tc>
          <w:tcPr>
            <w:tcW w:w="2406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8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F44CFA" w:rsidTr="00F44CFA">
        <w:trPr>
          <w:trHeight w:val="536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Шузы </w:t>
            </w:r>
          </w:p>
        </w:tc>
        <w:tc>
          <w:tcPr>
            <w:tcW w:w="2405" w:type="dxa"/>
          </w:tcPr>
          <w:p w:rsidR="00F44CFA" w:rsidRPr="0057542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405" w:type="dxa"/>
          </w:tcPr>
          <w:p w:rsidR="00F44CFA" w:rsidRPr="00FA4A36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F44CFA" w:rsidTr="00F44CFA">
        <w:trPr>
          <w:trHeight w:val="544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Смокинг</w:t>
            </w:r>
          </w:p>
        </w:tc>
        <w:tc>
          <w:tcPr>
            <w:tcW w:w="2405" w:type="dxa"/>
          </w:tcPr>
          <w:p w:rsidR="00F44CFA" w:rsidRPr="0057542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Пиджак</w:t>
            </w:r>
          </w:p>
        </w:tc>
        <w:tc>
          <w:tcPr>
            <w:tcW w:w="2405" w:type="dxa"/>
          </w:tcPr>
          <w:p w:rsidR="00F44CFA" w:rsidRPr="003E15D8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</w:t>
            </w:r>
            <w:r w:rsidRPr="003E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jacket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«Пиджак, в котором курят»</w:t>
            </w:r>
          </w:p>
        </w:tc>
      </w:tr>
      <w:tr w:rsidR="00F44CFA" w:rsidTr="00F44CFA">
        <w:trPr>
          <w:trHeight w:val="537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Хот-дог 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</w:t>
            </w:r>
          </w:p>
        </w:tc>
        <w:tc>
          <w:tcPr>
            <w:tcW w:w="2405" w:type="dxa"/>
          </w:tcPr>
          <w:p w:rsidR="00F44CFA" w:rsidRPr="0057542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Hot-dog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горячая;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</w:tr>
      <w:tr w:rsidR="00F44CFA" w:rsidTr="00F44CFA">
        <w:trPr>
          <w:trHeight w:val="558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Жаренный картофель</w:t>
            </w:r>
          </w:p>
        </w:tc>
        <w:tc>
          <w:tcPr>
            <w:tcW w:w="2405" w:type="dxa"/>
          </w:tcPr>
          <w:p w:rsidR="00F44CFA" w:rsidRPr="0057542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Жаренный картофель</w:t>
            </w:r>
          </w:p>
        </w:tc>
      </w:tr>
      <w:tr w:rsidR="00F44CFA" w:rsidTr="00F44CFA">
        <w:trPr>
          <w:trHeight w:val="540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Риэлтор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продаже недвижимости</w:t>
            </w:r>
          </w:p>
        </w:tc>
        <w:tc>
          <w:tcPr>
            <w:tcW w:w="2405" w:type="dxa"/>
          </w:tcPr>
          <w:p w:rsidR="00F44CFA" w:rsidRPr="0057542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Realty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Недвижимость</w:t>
            </w:r>
          </w:p>
        </w:tc>
      </w:tr>
      <w:tr w:rsidR="00F44CFA" w:rsidTr="00F44CFA">
        <w:trPr>
          <w:trHeight w:val="534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чего-либо</w:t>
            </w:r>
          </w:p>
        </w:tc>
        <w:tc>
          <w:tcPr>
            <w:tcW w:w="2405" w:type="dxa"/>
          </w:tcPr>
          <w:p w:rsidR="00F44CFA" w:rsidRPr="0057542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Отправление, старт</w:t>
            </w:r>
          </w:p>
        </w:tc>
      </w:tr>
      <w:tr w:rsidR="00F44CFA" w:rsidTr="00F44CFA">
        <w:trPr>
          <w:trHeight w:val="541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05" w:type="dxa"/>
          </w:tcPr>
          <w:p w:rsidR="00F44CFA" w:rsidRPr="0057542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</w:p>
        </w:tc>
        <w:tc>
          <w:tcPr>
            <w:tcW w:w="2406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Выносливость, форма</w:t>
            </w:r>
          </w:p>
        </w:tc>
      </w:tr>
      <w:tr w:rsidR="00F44CFA" w:rsidTr="00F44CFA">
        <w:trPr>
          <w:trHeight w:val="550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или гонка по пересеченной местности</w:t>
            </w:r>
          </w:p>
        </w:tc>
        <w:tc>
          <w:tcPr>
            <w:tcW w:w="2405" w:type="dxa"/>
          </w:tcPr>
          <w:p w:rsidR="00F44CFA" w:rsidRPr="00F5599E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2406" w:type="dxa"/>
          </w:tcPr>
          <w:p w:rsidR="00F44CFA" w:rsidRPr="00F5599E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Пересекать</w:t>
            </w:r>
          </w:p>
        </w:tc>
      </w:tr>
      <w:tr w:rsidR="00F44CFA" w:rsidTr="00F44CFA">
        <w:trPr>
          <w:trHeight w:val="544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поиска и просмотра Интернет-ресурсов</w:t>
            </w:r>
          </w:p>
        </w:tc>
        <w:tc>
          <w:tcPr>
            <w:tcW w:w="2405" w:type="dxa"/>
          </w:tcPr>
          <w:p w:rsidR="00F44CFA" w:rsidRPr="00F5599E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Browse</w:t>
            </w:r>
          </w:p>
        </w:tc>
        <w:tc>
          <w:tcPr>
            <w:tcW w:w="2406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Просматривать</w:t>
            </w:r>
          </w:p>
        </w:tc>
      </w:tr>
      <w:tr w:rsidR="00F44CFA" w:rsidTr="00F44CFA">
        <w:trPr>
          <w:trHeight w:val="537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Портативный компьютер</w:t>
            </w:r>
          </w:p>
        </w:tc>
        <w:tc>
          <w:tcPr>
            <w:tcW w:w="2405" w:type="dxa"/>
          </w:tcPr>
          <w:p w:rsidR="00F44CFA" w:rsidRPr="00F5599E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</w:tc>
        <w:tc>
          <w:tcPr>
            <w:tcW w:w="2406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Блокнот, записная книжка</w:t>
            </w:r>
          </w:p>
        </w:tc>
      </w:tr>
      <w:tr w:rsidR="00F44CFA" w:rsidTr="00F44CFA">
        <w:trPr>
          <w:trHeight w:val="545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</w:t>
            </w:r>
          </w:p>
        </w:tc>
        <w:tc>
          <w:tcPr>
            <w:tcW w:w="2405" w:type="dxa"/>
          </w:tcPr>
          <w:p w:rsidR="00F44CFA" w:rsidRPr="00F5599E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Clown</w:t>
            </w:r>
          </w:p>
        </w:tc>
        <w:tc>
          <w:tcPr>
            <w:tcW w:w="2406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Неотёсанный парень</w:t>
            </w:r>
          </w:p>
        </w:tc>
      </w:tr>
      <w:tr w:rsidR="00F44CFA" w:rsidTr="00F44CFA">
        <w:trPr>
          <w:trHeight w:val="414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Лузер</w:t>
            </w:r>
            <w:proofErr w:type="spellEnd"/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Неудачник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lose</w:t>
            </w:r>
          </w:p>
        </w:tc>
        <w:tc>
          <w:tcPr>
            <w:tcW w:w="2406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Терять, упустить</w:t>
            </w:r>
          </w:p>
        </w:tc>
      </w:tr>
      <w:tr w:rsidR="00F44CFA" w:rsidTr="00F44CFA">
        <w:trPr>
          <w:trHeight w:val="531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2405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чего-либо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rate</w:t>
            </w:r>
          </w:p>
        </w:tc>
        <w:tc>
          <w:tcPr>
            <w:tcW w:w="2406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</w:tc>
      </w:tr>
      <w:tr w:rsidR="00F44CFA" w:rsidTr="00F44CFA">
        <w:trPr>
          <w:trHeight w:val="531"/>
        </w:trPr>
        <w:tc>
          <w:tcPr>
            <w:tcW w:w="2117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общественного транспорта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Tramway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Tram-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вагон;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way-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</w:tr>
      <w:tr w:rsidR="00F44CFA" w:rsidTr="00F44CFA">
        <w:trPr>
          <w:trHeight w:val="531"/>
        </w:trPr>
        <w:tc>
          <w:tcPr>
            <w:tcW w:w="2117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</w:t>
            </w:r>
          </w:p>
        </w:tc>
        <w:tc>
          <w:tcPr>
            <w:tcW w:w="2405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 спортивной игры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срок</w:t>
            </w:r>
          </w:p>
        </w:tc>
      </w:tr>
      <w:tr w:rsidR="00F44CFA" w:rsidTr="00F44CFA">
        <w:trPr>
          <w:trHeight w:val="531"/>
        </w:trPr>
        <w:tc>
          <w:tcPr>
            <w:tcW w:w="2117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Пиар</w:t>
            </w:r>
          </w:p>
        </w:tc>
        <w:tc>
          <w:tcPr>
            <w:tcW w:w="2405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привлекательного образа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relations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</w:tr>
      <w:tr w:rsidR="00F44CFA" w:rsidTr="00F44CFA">
        <w:trPr>
          <w:trHeight w:val="531"/>
        </w:trPr>
        <w:tc>
          <w:tcPr>
            <w:tcW w:w="2117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2405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товара, пользующееся популярностью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название</w:t>
            </w:r>
          </w:p>
        </w:tc>
      </w:tr>
      <w:tr w:rsidR="00F44CFA" w:rsidTr="00F44CFA">
        <w:trPr>
          <w:trHeight w:val="531"/>
        </w:trPr>
        <w:tc>
          <w:tcPr>
            <w:tcW w:w="2117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Инвестор </w:t>
            </w:r>
          </w:p>
        </w:tc>
        <w:tc>
          <w:tcPr>
            <w:tcW w:w="2405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вкладывающие денежные средства в проекты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Investor</w:t>
            </w:r>
          </w:p>
        </w:tc>
        <w:tc>
          <w:tcPr>
            <w:tcW w:w="2406" w:type="dxa"/>
          </w:tcPr>
          <w:p w:rsidR="00F44CFA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Вкладчик</w:t>
            </w:r>
          </w:p>
        </w:tc>
      </w:tr>
      <w:tr w:rsidR="00F44CFA" w:rsidRPr="0074787B" w:rsidTr="00F44CFA">
        <w:trPr>
          <w:trHeight w:val="553"/>
        </w:trPr>
        <w:tc>
          <w:tcPr>
            <w:tcW w:w="2117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Озеленённый участок в городе </w:t>
            </w:r>
          </w:p>
        </w:tc>
        <w:tc>
          <w:tcPr>
            <w:tcW w:w="2405" w:type="dxa"/>
          </w:tcPr>
          <w:p w:rsidR="00F44CFA" w:rsidRPr="008743A9" w:rsidRDefault="00F44CFA" w:rsidP="00F44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Square</w:t>
            </w:r>
          </w:p>
        </w:tc>
        <w:tc>
          <w:tcPr>
            <w:tcW w:w="2406" w:type="dxa"/>
          </w:tcPr>
          <w:p w:rsidR="00F44CFA" w:rsidRPr="0074787B" w:rsidRDefault="00F44CFA" w:rsidP="00F4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</w:tbl>
    <w:p w:rsidR="008B4E61" w:rsidRPr="008B4E61" w:rsidRDefault="008B4E61" w:rsidP="008B4E61">
      <w:pPr>
        <w:rPr>
          <w:rFonts w:ascii="Times New Roman" w:hAnsi="Times New Roman" w:cs="Times New Roman"/>
          <w:sz w:val="24"/>
          <w:szCs w:val="28"/>
        </w:rPr>
      </w:pPr>
      <w:r w:rsidRPr="008B4E61">
        <w:rPr>
          <w:rFonts w:ascii="Times New Roman" w:hAnsi="Times New Roman" w:cs="Times New Roman"/>
          <w:sz w:val="24"/>
          <w:szCs w:val="28"/>
        </w:rPr>
        <w:t>Табл.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8B4E61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Сл</w:t>
      </w:r>
      <w:r w:rsidRPr="008B4E61">
        <w:rPr>
          <w:rFonts w:ascii="Times New Roman" w:hAnsi="Times New Roman" w:cs="Times New Roman"/>
          <w:sz w:val="24"/>
          <w:szCs w:val="28"/>
        </w:rPr>
        <w:t>ова</w:t>
      </w:r>
      <w:r>
        <w:rPr>
          <w:rFonts w:ascii="Times New Roman" w:hAnsi="Times New Roman" w:cs="Times New Roman"/>
          <w:sz w:val="24"/>
          <w:szCs w:val="28"/>
        </w:rPr>
        <w:t xml:space="preserve">-заимствования в </w:t>
      </w:r>
      <w:r w:rsidRPr="008B4E61">
        <w:rPr>
          <w:rFonts w:ascii="Times New Roman" w:hAnsi="Times New Roman" w:cs="Times New Roman"/>
          <w:sz w:val="24"/>
          <w:szCs w:val="28"/>
        </w:rPr>
        <w:t>речи старшего поколения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FA4A36" w:rsidRDefault="007A6586" w:rsidP="00582B7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исследовании своей работы я задалась вопросом: почему фирмы </w:t>
      </w:r>
      <w:r w:rsidR="008B4E61">
        <w:rPr>
          <w:rFonts w:ascii="Times New Roman" w:hAnsi="Times New Roman" w:cs="Times New Roman"/>
          <w:sz w:val="28"/>
          <w:szCs w:val="24"/>
        </w:rPr>
        <w:t xml:space="preserve">       </w:t>
      </w:r>
      <w:r w:rsidR="008B4E61">
        <w:rPr>
          <w:rFonts w:ascii="Times New Roman" w:hAnsi="Times New Roman" w:cs="Times New Roman"/>
          <w:sz w:val="28"/>
          <w:szCs w:val="24"/>
        </w:rPr>
        <w:t>г. Таганрога</w:t>
      </w:r>
      <w:r w:rsidR="008B4E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своих названиях предпочитают использовать английские заимствования, и задала его предста</w:t>
      </w:r>
      <w:r w:rsidR="008B4E61">
        <w:rPr>
          <w:rFonts w:ascii="Times New Roman" w:hAnsi="Times New Roman" w:cs="Times New Roman"/>
          <w:sz w:val="28"/>
          <w:szCs w:val="24"/>
        </w:rPr>
        <w:t>вителям</w:t>
      </w:r>
      <w:r w:rsidR="008C3082">
        <w:rPr>
          <w:rFonts w:ascii="Times New Roman" w:hAnsi="Times New Roman" w:cs="Times New Roman"/>
          <w:sz w:val="28"/>
          <w:szCs w:val="24"/>
        </w:rPr>
        <w:t xml:space="preserve"> предприятий</w:t>
      </w:r>
      <w:r w:rsidR="00753998">
        <w:rPr>
          <w:rFonts w:ascii="Times New Roman" w:hAnsi="Times New Roman" w:cs="Times New Roman"/>
          <w:sz w:val="28"/>
          <w:szCs w:val="24"/>
        </w:rPr>
        <w:t>. Я</w:t>
      </w:r>
      <w:r w:rsidR="008C3082">
        <w:rPr>
          <w:rFonts w:ascii="Times New Roman" w:hAnsi="Times New Roman" w:cs="Times New Roman"/>
          <w:sz w:val="28"/>
          <w:szCs w:val="24"/>
        </w:rPr>
        <w:t xml:space="preserve"> задала несколько вопросов </w:t>
      </w:r>
      <w:r w:rsidR="00753998">
        <w:rPr>
          <w:rFonts w:ascii="Times New Roman" w:hAnsi="Times New Roman" w:cs="Times New Roman"/>
          <w:sz w:val="28"/>
          <w:szCs w:val="24"/>
        </w:rPr>
        <w:t>фирменным магазинам одежды и обуви</w:t>
      </w:r>
      <w:r w:rsidR="008C3082">
        <w:rPr>
          <w:rFonts w:ascii="Times New Roman" w:hAnsi="Times New Roman" w:cs="Times New Roman"/>
          <w:sz w:val="28"/>
          <w:szCs w:val="24"/>
        </w:rPr>
        <w:t xml:space="preserve"> в г</w:t>
      </w:r>
      <w:r w:rsidR="00BC12B5">
        <w:rPr>
          <w:rFonts w:ascii="Times New Roman" w:hAnsi="Times New Roman" w:cs="Times New Roman"/>
          <w:sz w:val="28"/>
          <w:szCs w:val="24"/>
        </w:rPr>
        <w:t>.</w:t>
      </w:r>
      <w:r w:rsidR="008C3082">
        <w:rPr>
          <w:rFonts w:ascii="Times New Roman" w:hAnsi="Times New Roman" w:cs="Times New Roman"/>
          <w:sz w:val="28"/>
          <w:szCs w:val="24"/>
        </w:rPr>
        <w:t xml:space="preserve"> Таганроге</w:t>
      </w:r>
      <w:r w:rsidR="00753998">
        <w:rPr>
          <w:rFonts w:ascii="Times New Roman" w:hAnsi="Times New Roman" w:cs="Times New Roman"/>
          <w:sz w:val="28"/>
          <w:szCs w:val="24"/>
        </w:rPr>
        <w:t xml:space="preserve"> и получила ответ.</w:t>
      </w:r>
    </w:p>
    <w:p w:rsidR="00BC12B5" w:rsidRPr="001A588C" w:rsidRDefault="00B60F04" w:rsidP="00FA4A36">
      <w:pPr>
        <w:rPr>
          <w:rFonts w:ascii="Times New Roman" w:hAnsi="Times New Roman" w:cs="Times New Roman"/>
          <w:i/>
          <w:sz w:val="28"/>
          <w:szCs w:val="24"/>
        </w:rPr>
      </w:pPr>
      <w:r w:rsidRPr="001A588C">
        <w:rPr>
          <w:rFonts w:ascii="Times New Roman" w:hAnsi="Times New Roman" w:cs="Times New Roman"/>
          <w:i/>
          <w:sz w:val="28"/>
          <w:szCs w:val="24"/>
        </w:rPr>
        <w:t>«</w:t>
      </w:r>
      <w:r w:rsidR="00BC12B5" w:rsidRPr="001A588C">
        <w:rPr>
          <w:rFonts w:ascii="Times New Roman" w:hAnsi="Times New Roman" w:cs="Times New Roman"/>
          <w:i/>
          <w:sz w:val="28"/>
          <w:szCs w:val="24"/>
        </w:rPr>
        <w:t>Добрый день!</w:t>
      </w:r>
    </w:p>
    <w:p w:rsidR="00BC12B5" w:rsidRPr="001A588C" w:rsidRDefault="00BC12B5" w:rsidP="00FA4A36">
      <w:pPr>
        <w:rPr>
          <w:rFonts w:ascii="Times New Roman" w:hAnsi="Times New Roman" w:cs="Times New Roman"/>
          <w:i/>
          <w:sz w:val="28"/>
          <w:szCs w:val="24"/>
        </w:rPr>
      </w:pPr>
      <w:r w:rsidRPr="001A588C">
        <w:rPr>
          <w:rFonts w:ascii="Times New Roman" w:hAnsi="Times New Roman" w:cs="Times New Roman"/>
          <w:i/>
          <w:sz w:val="28"/>
          <w:szCs w:val="24"/>
        </w:rPr>
        <w:t xml:space="preserve">Я лицеистка Пед. Лицея г. Таганрога, Мулико Дарья. Провожу опрос представителей фирм, чье руководство выбирает в качестве названий предприятия слова-заимствования из иностранной речи. В целях написания своей исследовательской работы </w:t>
      </w:r>
      <w:r w:rsidRPr="001A588C">
        <w:rPr>
          <w:rFonts w:ascii="Times New Roman" w:hAnsi="Times New Roman" w:cs="Times New Roman"/>
          <w:i/>
          <w:sz w:val="28"/>
          <w:szCs w:val="24"/>
        </w:rPr>
        <w:t>на тему: «Английские заимствования в русском языке"</w:t>
      </w:r>
      <w:r w:rsidRPr="001A588C">
        <w:rPr>
          <w:rFonts w:ascii="Times New Roman" w:hAnsi="Times New Roman" w:cs="Times New Roman"/>
          <w:i/>
          <w:sz w:val="28"/>
          <w:szCs w:val="24"/>
        </w:rPr>
        <w:t>, прошу ответить Вас на вопрос: «</w:t>
      </w:r>
      <w:r w:rsidR="00213A8F" w:rsidRPr="001A588C">
        <w:rPr>
          <w:rFonts w:ascii="Times New Roman" w:hAnsi="Times New Roman" w:cs="Times New Roman"/>
          <w:i/>
          <w:sz w:val="28"/>
          <w:szCs w:val="24"/>
        </w:rPr>
        <w:t xml:space="preserve">Почему вы предпочли назвать </w:t>
      </w:r>
      <w:r w:rsidR="00B60F04" w:rsidRPr="001A588C">
        <w:rPr>
          <w:rFonts w:ascii="Times New Roman" w:hAnsi="Times New Roman" w:cs="Times New Roman"/>
          <w:i/>
          <w:sz w:val="28"/>
          <w:szCs w:val="24"/>
        </w:rPr>
        <w:t>компанию на иностранном языке?</w:t>
      </w:r>
      <w:r w:rsidRPr="001A588C">
        <w:rPr>
          <w:rFonts w:ascii="Times New Roman" w:hAnsi="Times New Roman" w:cs="Times New Roman"/>
          <w:i/>
          <w:sz w:val="28"/>
          <w:szCs w:val="24"/>
        </w:rPr>
        <w:t>». Во вложении прилагаю свою исследовательскую работу.</w:t>
      </w:r>
    </w:p>
    <w:p w:rsidR="00BC12B5" w:rsidRPr="001A588C" w:rsidRDefault="00BC12B5" w:rsidP="00FA4A36">
      <w:pPr>
        <w:rPr>
          <w:rFonts w:ascii="Times New Roman" w:hAnsi="Times New Roman" w:cs="Times New Roman"/>
          <w:i/>
          <w:sz w:val="28"/>
          <w:szCs w:val="24"/>
        </w:rPr>
      </w:pPr>
      <w:r w:rsidRPr="001A588C">
        <w:rPr>
          <w:rFonts w:ascii="Times New Roman" w:hAnsi="Times New Roman" w:cs="Times New Roman"/>
          <w:i/>
          <w:sz w:val="28"/>
          <w:szCs w:val="24"/>
        </w:rPr>
        <w:t>Спасибо.»</w:t>
      </w:r>
    </w:p>
    <w:p w:rsidR="00BC12B5" w:rsidRDefault="00BC12B5" w:rsidP="00FA4A36">
      <w:pPr>
        <w:rPr>
          <w:rFonts w:ascii="Times New Roman" w:hAnsi="Times New Roman" w:cs="Times New Roman"/>
          <w:sz w:val="28"/>
          <w:szCs w:val="24"/>
        </w:rPr>
      </w:pPr>
    </w:p>
    <w:p w:rsidR="00BC12B5" w:rsidRPr="001A588C" w:rsidRDefault="00DC030C" w:rsidP="00FA4A36">
      <w:pPr>
        <w:rPr>
          <w:rFonts w:ascii="Times New Roman" w:hAnsi="Times New Roman" w:cs="Times New Roman"/>
          <w:i/>
          <w:sz w:val="28"/>
          <w:szCs w:val="24"/>
        </w:rPr>
      </w:pPr>
      <w:r w:rsidRPr="001A588C">
        <w:rPr>
          <w:rFonts w:ascii="Times New Roman" w:hAnsi="Times New Roman" w:cs="Times New Roman"/>
          <w:i/>
          <w:sz w:val="28"/>
          <w:szCs w:val="24"/>
        </w:rPr>
        <w:t>«</w:t>
      </w:r>
      <w:r w:rsidR="00BC12B5" w:rsidRPr="001A588C">
        <w:rPr>
          <w:rFonts w:ascii="Times New Roman" w:hAnsi="Times New Roman" w:cs="Times New Roman"/>
          <w:i/>
          <w:sz w:val="28"/>
          <w:szCs w:val="24"/>
        </w:rPr>
        <w:t>Добрый день!</w:t>
      </w:r>
    </w:p>
    <w:p w:rsidR="001A588C" w:rsidRPr="001A588C" w:rsidRDefault="00BC12B5" w:rsidP="00FA4A36">
      <w:pPr>
        <w:rPr>
          <w:rFonts w:ascii="Times New Roman" w:hAnsi="Times New Roman" w:cs="Times New Roman"/>
          <w:i/>
          <w:sz w:val="28"/>
          <w:szCs w:val="24"/>
        </w:rPr>
      </w:pPr>
      <w:r w:rsidRPr="001A588C">
        <w:rPr>
          <w:rFonts w:ascii="Times New Roman" w:hAnsi="Times New Roman" w:cs="Times New Roman"/>
          <w:i/>
          <w:sz w:val="28"/>
          <w:szCs w:val="24"/>
        </w:rPr>
        <w:t>В</w:t>
      </w:r>
      <w:r w:rsidR="00DC030C" w:rsidRPr="001A588C">
        <w:rPr>
          <w:rFonts w:ascii="Times New Roman" w:hAnsi="Times New Roman" w:cs="Times New Roman"/>
          <w:i/>
          <w:sz w:val="28"/>
          <w:szCs w:val="24"/>
        </w:rPr>
        <w:t>ас приветствует компания Westland</w:t>
      </w:r>
      <w:bookmarkStart w:id="0" w:name="_GoBack"/>
      <w:bookmarkEnd w:id="0"/>
      <w:r w:rsidR="00DC030C" w:rsidRPr="001A588C">
        <w:rPr>
          <w:rFonts w:ascii="Times New Roman" w:hAnsi="Times New Roman" w:cs="Times New Roman"/>
          <w:i/>
          <w:sz w:val="28"/>
          <w:szCs w:val="24"/>
        </w:rPr>
        <w:t>, мы будем рады помочь.</w:t>
      </w:r>
    </w:p>
    <w:p w:rsidR="001A588C" w:rsidRPr="001A588C" w:rsidRDefault="00DC030C" w:rsidP="00FA4A36">
      <w:pPr>
        <w:rPr>
          <w:rFonts w:ascii="Times New Roman" w:hAnsi="Times New Roman" w:cs="Times New Roman"/>
          <w:i/>
          <w:sz w:val="28"/>
          <w:szCs w:val="24"/>
        </w:rPr>
      </w:pPr>
      <w:r w:rsidRPr="001A588C">
        <w:rPr>
          <w:rFonts w:ascii="Times New Roman" w:hAnsi="Times New Roman" w:cs="Times New Roman"/>
          <w:i/>
          <w:sz w:val="28"/>
          <w:szCs w:val="24"/>
        </w:rPr>
        <w:t xml:space="preserve"> Особое влияние на формирование индивидуального названия компании Westland оказал кинематограф</w:t>
      </w:r>
      <w:r w:rsidR="001A588C" w:rsidRPr="001A588C">
        <w:rPr>
          <w:rFonts w:ascii="Times New Roman" w:hAnsi="Times New Roman" w:cs="Times New Roman"/>
          <w:i/>
          <w:sz w:val="28"/>
          <w:szCs w:val="24"/>
        </w:rPr>
        <w:t>,</w:t>
      </w:r>
      <w:r w:rsidRPr="001A588C">
        <w:rPr>
          <w:rFonts w:ascii="Times New Roman" w:hAnsi="Times New Roman" w:cs="Times New Roman"/>
          <w:i/>
          <w:sz w:val="28"/>
          <w:szCs w:val="24"/>
        </w:rPr>
        <w:t xml:space="preserve"> в частности</w:t>
      </w:r>
      <w:r w:rsidR="001A588C" w:rsidRPr="001A588C">
        <w:rPr>
          <w:rFonts w:ascii="Times New Roman" w:hAnsi="Times New Roman" w:cs="Times New Roman"/>
          <w:i/>
          <w:sz w:val="28"/>
          <w:szCs w:val="24"/>
        </w:rPr>
        <w:t>,</w:t>
      </w:r>
      <w:r w:rsidRPr="001A588C">
        <w:rPr>
          <w:rFonts w:ascii="Times New Roman" w:hAnsi="Times New Roman" w:cs="Times New Roman"/>
          <w:i/>
          <w:sz w:val="28"/>
          <w:szCs w:val="24"/>
        </w:rPr>
        <w:t xml:space="preserve"> вестерны, которые создавали голливудские студии еще с начала 30-х годов. Также не малое влияние </w:t>
      </w:r>
      <w:r w:rsidR="00213A8F" w:rsidRPr="001A588C">
        <w:rPr>
          <w:rFonts w:ascii="Times New Roman" w:hAnsi="Times New Roman" w:cs="Times New Roman"/>
          <w:i/>
          <w:sz w:val="28"/>
          <w:szCs w:val="24"/>
        </w:rPr>
        <w:t>на название оказало и международное пользование, так как наша компания сейчас действует во многих странах</w:t>
      </w:r>
      <w:r w:rsidR="001A588C" w:rsidRPr="001A588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213A8F" w:rsidRPr="001A588C">
        <w:rPr>
          <w:rFonts w:ascii="Times New Roman" w:hAnsi="Times New Roman" w:cs="Times New Roman"/>
          <w:i/>
          <w:sz w:val="28"/>
          <w:szCs w:val="24"/>
        </w:rPr>
        <w:t xml:space="preserve">для нее характерно иностранное название международного значения. </w:t>
      </w:r>
    </w:p>
    <w:p w:rsidR="001A588C" w:rsidRPr="001A588C" w:rsidRDefault="000552DC" w:rsidP="00FA4A36">
      <w:pPr>
        <w:rPr>
          <w:rFonts w:ascii="Times New Roman" w:hAnsi="Times New Roman" w:cs="Times New Roman"/>
          <w:i/>
          <w:sz w:val="28"/>
          <w:szCs w:val="24"/>
        </w:rPr>
      </w:pPr>
      <w:r w:rsidRPr="001A588C">
        <w:rPr>
          <w:rFonts w:ascii="Times New Roman" w:hAnsi="Times New Roman" w:cs="Times New Roman"/>
          <w:i/>
          <w:sz w:val="28"/>
          <w:szCs w:val="24"/>
        </w:rPr>
        <w:t>Обращайтесь, мы будем рады вам помочь.»</w:t>
      </w:r>
    </w:p>
    <w:p w:rsidR="001A588C" w:rsidRDefault="001A588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Благодаря данным, полученным благодаря устному опросу представителей фирм нашего города, предоставляю следующую статистику:</w:t>
      </w:r>
    </w:p>
    <w:p w:rsidR="000552DC" w:rsidRPr="000552DC" w:rsidRDefault="000552DC" w:rsidP="00FA4A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801FBE" wp14:editId="2A4E82FB">
            <wp:extent cx="5416550" cy="1979270"/>
            <wp:effectExtent l="0" t="0" r="12700" b="25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588C" w:rsidRPr="001A588C" w:rsidRDefault="001A588C" w:rsidP="001A588C">
      <w:pPr>
        <w:pStyle w:val="ab"/>
        <w:spacing w:before="0" w:beforeAutospacing="0" w:after="0" w:afterAutospacing="0"/>
        <w:rPr>
          <w:rFonts w:eastAsiaTheme="minorHAnsi"/>
          <w:szCs w:val="28"/>
          <w:lang w:eastAsia="en-US"/>
        </w:rPr>
      </w:pPr>
      <w:r w:rsidRPr="001A588C">
        <w:rPr>
          <w:szCs w:val="28"/>
        </w:rPr>
        <w:t>Табл.3 «</w:t>
      </w:r>
      <w:r w:rsidRPr="001A588C">
        <w:rPr>
          <w:rFonts w:eastAsiaTheme="minorHAnsi"/>
          <w:szCs w:val="28"/>
          <w:lang w:eastAsia="en-US"/>
        </w:rPr>
        <w:t xml:space="preserve">Данные опроса предприятий и </w:t>
      </w:r>
      <w:r w:rsidRPr="001A588C">
        <w:rPr>
          <w:rFonts w:eastAsiaTheme="minorHAnsi"/>
          <w:szCs w:val="28"/>
          <w:lang w:eastAsia="en-US"/>
        </w:rPr>
        <w:t>магазинов города Таганрога</w:t>
      </w:r>
      <w:r w:rsidRPr="001A588C">
        <w:rPr>
          <w:rFonts w:eastAsiaTheme="minorHAnsi"/>
          <w:szCs w:val="28"/>
          <w:lang w:eastAsia="en-US"/>
        </w:rPr>
        <w:t>»</w:t>
      </w:r>
    </w:p>
    <w:p w:rsidR="00E14848" w:rsidRDefault="00E14848" w:rsidP="00582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 провела опрос среди обучающихся и </w:t>
      </w:r>
      <w:r w:rsidR="00075602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Таганрогского педагогического лицея-интерната. Общее количество опрошенных-обучающихся-250 человек, учителей-20. Возраст обучающихся 14-17, возраст учителей 25-50 лет. Опрос проводился анонимно по специально подготовленным опросным листам. Полученные результаты я обобщила в представленных ниже д</w:t>
      </w:r>
      <w:r w:rsidR="00124030">
        <w:rPr>
          <w:rFonts w:ascii="Times New Roman" w:hAnsi="Times New Roman" w:cs="Times New Roman"/>
          <w:sz w:val="28"/>
          <w:szCs w:val="28"/>
        </w:rPr>
        <w:t>иаграмм</w:t>
      </w:r>
      <w:r w:rsidR="00075602">
        <w:rPr>
          <w:rFonts w:ascii="Times New Roman" w:hAnsi="Times New Roman" w:cs="Times New Roman"/>
          <w:sz w:val="28"/>
          <w:szCs w:val="28"/>
        </w:rPr>
        <w:t>.</w:t>
      </w:r>
    </w:p>
    <w:p w:rsidR="00E00067" w:rsidRPr="00FA5ABF" w:rsidRDefault="00E00067" w:rsidP="00DA22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5ABF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Обращаете ли вы внимание на обилие англицизмов в современном русском языке?</w:t>
      </w:r>
      <w:r w:rsidRPr="00FA5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2528" w:rsidRPr="00E14848" w:rsidRDefault="00FB2528" w:rsidP="00DA2259">
      <w:pPr>
        <w:rPr>
          <w:sz w:val="28"/>
        </w:rPr>
      </w:pPr>
    </w:p>
    <w:p w:rsidR="00E14848" w:rsidRDefault="00FB2528" w:rsidP="00DA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18646" wp14:editId="6E18FDC6">
            <wp:extent cx="2971800" cy="2238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A5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74421" wp14:editId="52DDA969">
            <wp:extent cx="3057525" cy="22288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7EAF" w:rsidRDefault="00FA5ABF" w:rsidP="00DA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3EE5" w:rsidRPr="00567EAF" w:rsidRDefault="00567EAF" w:rsidP="00DA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5ABF" w:rsidRPr="00FA5ABF">
        <w:rPr>
          <w:rFonts w:ascii="Times New Roman" w:hAnsi="Times New Roman" w:cs="Times New Roman"/>
          <w:b/>
          <w:i/>
          <w:sz w:val="28"/>
          <w:szCs w:val="28"/>
          <w:u w:val="single"/>
        </w:rPr>
        <w:t>Употребляете ли вы англицизмы в повседневной речи?</w:t>
      </w:r>
    </w:p>
    <w:p w:rsidR="00567EAF" w:rsidRDefault="00567EAF" w:rsidP="00DA2259">
      <w:pPr>
        <w:rPr>
          <w:rFonts w:ascii="Times New Roman" w:hAnsi="Times New Roman" w:cs="Times New Roman"/>
          <w:sz w:val="28"/>
          <w:szCs w:val="28"/>
        </w:rPr>
      </w:pPr>
    </w:p>
    <w:p w:rsidR="00FA5ABF" w:rsidRPr="00FA5ABF" w:rsidRDefault="00FA5ABF" w:rsidP="00DA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669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67E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2286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3EE5" w:rsidRDefault="00423EE5" w:rsidP="00DA2259">
      <w:pPr>
        <w:rPr>
          <w:rFonts w:ascii="Times New Roman" w:hAnsi="Times New Roman" w:cs="Times New Roman"/>
          <w:sz w:val="28"/>
          <w:szCs w:val="28"/>
        </w:rPr>
      </w:pPr>
    </w:p>
    <w:p w:rsidR="00423EE5" w:rsidRPr="00423EE5" w:rsidRDefault="00423EE5" w:rsidP="00DA2259">
      <w:pPr>
        <w:rPr>
          <w:rFonts w:ascii="Times New Roman" w:hAnsi="Times New Roman" w:cs="Times New Roman"/>
          <w:sz w:val="28"/>
          <w:szCs w:val="28"/>
        </w:rPr>
      </w:pPr>
    </w:p>
    <w:p w:rsidR="00423EE5" w:rsidRDefault="00423EE5" w:rsidP="00DA2259">
      <w:pPr>
        <w:rPr>
          <w:rFonts w:ascii="Times New Roman" w:hAnsi="Times New Roman" w:cs="Times New Roman"/>
          <w:sz w:val="28"/>
          <w:szCs w:val="28"/>
        </w:rPr>
      </w:pPr>
    </w:p>
    <w:p w:rsidR="00567EAF" w:rsidRDefault="00567EAF" w:rsidP="00DA22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567EAF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вы относитесь к заимствованным словам?</w:t>
      </w:r>
    </w:p>
    <w:p w:rsidR="00001BA8" w:rsidRDefault="00001BA8" w:rsidP="00DA22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669E" w:rsidRDefault="00567EAF" w:rsidP="00DA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2383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01B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219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1BA8" w:rsidRPr="00D8669E" w:rsidRDefault="00D8669E" w:rsidP="00DA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1BA8" w:rsidRPr="00001B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930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001BA8" w:rsidRPr="00001BA8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Всегда ли понятно заимствованное слово?</w:t>
      </w:r>
    </w:p>
    <w:p w:rsidR="00001BA8" w:rsidRDefault="00001BA8" w:rsidP="00DA2259">
      <w:pPr>
        <w:rPr>
          <w:rFonts w:ascii="Times New Roman" w:hAnsi="Times New Roman" w:cs="Times New Roman"/>
          <w:sz w:val="28"/>
          <w:szCs w:val="28"/>
        </w:rPr>
      </w:pPr>
    </w:p>
    <w:p w:rsidR="00001BA8" w:rsidRDefault="00001BA8" w:rsidP="00DA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2288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93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2098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3078" w:rsidRDefault="00D8669E" w:rsidP="00DA22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6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Может ли русский язык погибнуть под напором англицизмов?</w:t>
      </w:r>
    </w:p>
    <w:p w:rsidR="00D8669E" w:rsidRDefault="00D8669E" w:rsidP="00DA2259">
      <w:pPr>
        <w:rPr>
          <w:rFonts w:ascii="Times New Roman" w:hAnsi="Times New Roman" w:cs="Times New Roman"/>
          <w:sz w:val="28"/>
          <w:szCs w:val="28"/>
        </w:rPr>
      </w:pPr>
    </w:p>
    <w:p w:rsidR="00D8669E" w:rsidRDefault="00B01A53" w:rsidP="00DA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2288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1812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773BF" w:rsidRPr="00D773C2" w:rsidRDefault="006773BF" w:rsidP="00DA2259">
      <w:pPr>
        <w:rPr>
          <w:rFonts w:ascii="Times New Roman" w:hAnsi="Times New Roman" w:cs="Times New Roman"/>
          <w:b/>
          <w:sz w:val="32"/>
          <w:szCs w:val="28"/>
        </w:rPr>
      </w:pPr>
      <w:r w:rsidRPr="006773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B7A" w:rsidRPr="00D773C2">
        <w:rPr>
          <w:rFonts w:ascii="Times New Roman" w:hAnsi="Times New Roman" w:cs="Times New Roman"/>
          <w:b/>
          <w:sz w:val="32"/>
          <w:szCs w:val="28"/>
        </w:rPr>
        <w:t>3.</w:t>
      </w:r>
      <w:r w:rsidRPr="00D773C2">
        <w:rPr>
          <w:rFonts w:ascii="Times New Roman" w:hAnsi="Times New Roman" w:cs="Times New Roman"/>
          <w:b/>
          <w:sz w:val="32"/>
          <w:szCs w:val="28"/>
        </w:rPr>
        <w:t xml:space="preserve"> Заключение.</w:t>
      </w:r>
    </w:p>
    <w:p w:rsidR="00AF521E" w:rsidRDefault="00AF521E" w:rsidP="00582B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о</w:t>
      </w:r>
      <w:r w:rsidR="00DA4DCA">
        <w:rPr>
          <w:rFonts w:ascii="Times New Roman" w:hAnsi="Times New Roman" w:cs="Times New Roman"/>
          <w:sz w:val="28"/>
          <w:szCs w:val="28"/>
        </w:rPr>
        <w:t>бщий итог всему исследованию, я пришла</w:t>
      </w:r>
      <w:r>
        <w:rPr>
          <w:rFonts w:ascii="Times New Roman" w:hAnsi="Times New Roman" w:cs="Times New Roman"/>
          <w:sz w:val="28"/>
          <w:szCs w:val="28"/>
        </w:rPr>
        <w:t xml:space="preserve"> к следующим выводам:</w:t>
      </w:r>
    </w:p>
    <w:p w:rsidR="00972533" w:rsidRDefault="00AF521E" w:rsidP="00582B7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Язык все время развивается. Изменения происходят незаметно, но непрерывно.</w:t>
      </w:r>
      <w:r w:rsidR="00DA4DCA">
        <w:rPr>
          <w:rFonts w:ascii="Times New Roman" w:hAnsi="Times New Roman" w:cs="Times New Roman"/>
          <w:sz w:val="28"/>
          <w:szCs w:val="28"/>
        </w:rPr>
        <w:t xml:space="preserve"> Процесс заимствования в целом, нельзя рассматривать как отрицательное явление. Можно считать, что это как один из способов развития языка, обогащение его словарного запаса.</w:t>
      </w:r>
      <w:r w:rsidR="00421170">
        <w:rPr>
          <w:rFonts w:ascii="Times New Roman" w:hAnsi="Times New Roman" w:cs="Times New Roman"/>
          <w:sz w:val="28"/>
          <w:szCs w:val="28"/>
        </w:rPr>
        <w:t xml:space="preserve"> Вопросов много</w:t>
      </w:r>
      <w:r w:rsidR="00D64144">
        <w:rPr>
          <w:rFonts w:ascii="Times New Roman" w:hAnsi="Times New Roman" w:cs="Times New Roman"/>
          <w:sz w:val="28"/>
          <w:szCs w:val="28"/>
        </w:rPr>
        <w:t>,</w:t>
      </w:r>
      <w:r w:rsidR="00421170">
        <w:rPr>
          <w:rFonts w:ascii="Times New Roman" w:hAnsi="Times New Roman" w:cs="Times New Roman"/>
          <w:sz w:val="28"/>
          <w:szCs w:val="28"/>
        </w:rPr>
        <w:t xml:space="preserve"> и весьма сложных</w:t>
      </w:r>
      <w:r w:rsidR="00D64144">
        <w:rPr>
          <w:rFonts w:ascii="Times New Roman" w:hAnsi="Times New Roman" w:cs="Times New Roman"/>
          <w:sz w:val="28"/>
          <w:szCs w:val="28"/>
        </w:rPr>
        <w:t>. Тем более с течением времени меняемся и мы, так почему не должен меняться и язык</w:t>
      </w:r>
      <w:r w:rsidR="00D64144" w:rsidRPr="00D64144">
        <w:rPr>
          <w:rFonts w:ascii="Times New Roman" w:hAnsi="Times New Roman" w:cs="Times New Roman"/>
          <w:sz w:val="28"/>
          <w:szCs w:val="28"/>
        </w:rPr>
        <w:t>?</w:t>
      </w:r>
      <w:r w:rsidR="00D64144">
        <w:rPr>
          <w:rFonts w:ascii="Times New Roman" w:hAnsi="Times New Roman" w:cs="Times New Roman"/>
          <w:sz w:val="28"/>
          <w:szCs w:val="28"/>
        </w:rPr>
        <w:t xml:space="preserve"> Где-то мы дополняем русскую речь где-то заменяем, но не нужно забывать, что язык умеет самоочищаться, избавляться от лишнего, ненужного.</w:t>
      </w:r>
      <w:r w:rsidR="00D64144" w:rsidRPr="00D64144">
        <w:rPr>
          <w:color w:val="525252"/>
          <w:shd w:val="clear" w:color="auto" w:fill="FFFFFF"/>
        </w:rPr>
        <w:t xml:space="preserve"> </w:t>
      </w:r>
      <w:r w:rsidR="00D64144" w:rsidRPr="00D64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сильное влияние </w:t>
      </w:r>
      <w:r w:rsidR="00D64144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разговорная речь</w:t>
      </w:r>
      <w:r w:rsidR="00D64144" w:rsidRPr="00D6414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 много такого, чего не терпит строго нормированный, книжно-письменный язык</w:t>
      </w:r>
      <w:r w:rsidR="00D64144">
        <w:rPr>
          <w:rFonts w:ascii="Times New Roman" w:hAnsi="Times New Roman" w:cs="Times New Roman"/>
          <w:sz w:val="28"/>
          <w:szCs w:val="28"/>
          <w:shd w:val="clear" w:color="auto" w:fill="FFFFFF"/>
        </w:rPr>
        <w:t>. Наверное проблема в нас, а не в самом языке. Мы не умеем им владеть. Отражении перемен, проходящих в обществе можно считать,</w:t>
      </w:r>
      <w:r w:rsidR="00972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еще одну роль </w:t>
      </w:r>
      <w:r w:rsidR="00D64144">
        <w:rPr>
          <w:rFonts w:ascii="Times New Roman" w:hAnsi="Times New Roman" w:cs="Times New Roman"/>
          <w:sz w:val="28"/>
          <w:szCs w:val="28"/>
          <w:shd w:val="clear" w:color="auto" w:fill="FFFFFF"/>
        </w:rPr>
        <w:t>заимствованной лексики.</w:t>
      </w:r>
      <w:r w:rsidR="00972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 я поддержу мнение большинства лингвистов, которые утверждают, что нет основания беспокоится о судьбе русского яз</w:t>
      </w:r>
      <w:r w:rsidR="005311D2">
        <w:rPr>
          <w:rFonts w:ascii="Times New Roman" w:hAnsi="Times New Roman" w:cs="Times New Roman"/>
          <w:sz w:val="28"/>
          <w:szCs w:val="28"/>
          <w:shd w:val="clear" w:color="auto" w:fill="FFFFFF"/>
        </w:rPr>
        <w:t>ыка. Пока мы не исправимся сами, язык</w:t>
      </w:r>
      <w:r w:rsidR="00972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будет варьировать теряю свою ценность.</w:t>
      </w: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2B7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выдвинутая в начале исследования гипотеза полностью подтвердилась, а значит, цель работы можно считать достигнутой.</w:t>
      </w: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533" w:rsidRDefault="00972533" w:rsidP="00DA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6FC6" w:rsidRPr="008B5213" w:rsidRDefault="00972533" w:rsidP="00DA2259">
      <w:pPr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8B5213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                             </w:t>
      </w:r>
      <w:r w:rsidR="00582B7A" w:rsidRPr="008B5213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4. </w:t>
      </w:r>
      <w:r w:rsidRPr="008B5213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Список используемых источников</w:t>
      </w:r>
      <w:r w:rsidRPr="008B5213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</w:p>
    <w:p w:rsidR="00972533" w:rsidRDefault="00972533" w:rsidP="009725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 В.В. Лингвистические парадоксы. 3-е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</w:p>
    <w:p w:rsidR="00972533" w:rsidRDefault="00972533" w:rsidP="00972533">
      <w:pPr>
        <w:pStyle w:val="a3"/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056B6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1988</w:t>
      </w:r>
      <w:r w:rsidR="00F05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Режим доступа: </w:t>
      </w:r>
      <w:hyperlink r:id="rId22" w:history="1">
        <w:r w:rsidR="0021560B" w:rsidRPr="00C76322">
          <w:rPr>
            <w:rStyle w:val="aa"/>
            <w:rFonts w:ascii="Times New Roman" w:hAnsi="Times New Roman" w:cs="Times New Roman"/>
            <w:color w:val="023160" w:themeColor="hyperlink" w:themeShade="80"/>
            <w:sz w:val="24"/>
            <w:szCs w:val="28"/>
            <w:shd w:val="clear" w:color="auto" w:fill="FFFFFF"/>
          </w:rPr>
          <w:t>http://www.studmed.ru/view/odincov-vv-lingvisticheskie-paradoksy_9dbcc16a34c.html</w:t>
        </w:r>
      </w:hyperlink>
    </w:p>
    <w:p w:rsidR="0021560B" w:rsidRDefault="0021560B" w:rsidP="009725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56B6" w:rsidRDefault="00AC5875" w:rsidP="00AC587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Ожегов С.И., Шведова Н.Ю. Толковый словарь русского языка. 4-е изд., доп. – М., 2006. – 944с. Режим доступа: </w:t>
      </w:r>
      <w:hyperlink r:id="rId23" w:history="1">
        <w:r w:rsidRPr="00C76322">
          <w:rPr>
            <w:rStyle w:val="aa"/>
            <w:rFonts w:ascii="Times New Roman" w:hAnsi="Times New Roman" w:cs="Times New Roman"/>
            <w:color w:val="023160" w:themeColor="hyperlink" w:themeShade="80"/>
            <w:sz w:val="24"/>
            <w:szCs w:val="28"/>
            <w:shd w:val="clear" w:color="auto" w:fill="FFFFFF"/>
          </w:rPr>
          <w:t>https://www.twirpx.com/file/1572634/</w:t>
        </w:r>
      </w:hyperlink>
    </w:p>
    <w:p w:rsidR="0021560B" w:rsidRDefault="0021560B" w:rsidP="0021560B">
      <w:pPr>
        <w:pStyle w:val="a3"/>
        <w:ind w:left="785"/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</w:p>
    <w:p w:rsidR="00972533" w:rsidRPr="00AC5875" w:rsidRDefault="00AC5875" w:rsidP="00AC587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И.О. </w:t>
      </w:r>
      <w:r w:rsidRPr="00AC5875">
        <w:rPr>
          <w:rFonts w:ascii="Times New Roman" w:eastAsia="Times New Roman" w:hAnsi="Times New Roman" w:cs="Times New Roman"/>
          <w:color w:val="000000"/>
          <w:kern w:val="36"/>
          <w:sz w:val="28"/>
          <w:szCs w:val="34"/>
          <w:lang w:eastAsia="ru-RU"/>
        </w:rPr>
        <w:t>Фразеологические общности русского и английского языков (контексте языковой конвергенции)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34"/>
          <w:lang w:eastAsia="ru-RU"/>
        </w:rPr>
        <w:t xml:space="preserve"> «Монография», 2012. – 244с.</w:t>
      </w:r>
    </w:p>
    <w:p w:rsidR="00AC5875" w:rsidRDefault="00AC5875" w:rsidP="00AC5875">
      <w:pPr>
        <w:pStyle w:val="a3"/>
        <w:ind w:left="785"/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  <w:t xml:space="preserve"> </w:t>
      </w:r>
      <w:hyperlink r:id="rId24" w:history="1">
        <w:r w:rsidR="007D28F3" w:rsidRPr="00C76322">
          <w:rPr>
            <w:rStyle w:val="aa"/>
            <w:rFonts w:ascii="Times New Roman" w:hAnsi="Times New Roman" w:cs="Times New Roman"/>
            <w:color w:val="023160" w:themeColor="hyperlink" w:themeShade="80"/>
            <w:sz w:val="24"/>
            <w:szCs w:val="28"/>
            <w:shd w:val="clear" w:color="auto" w:fill="FFFFFF"/>
          </w:rPr>
          <w:t>https://www.twirpx.com/file/1110349/</w:t>
        </w:r>
      </w:hyperlink>
    </w:p>
    <w:p w:rsidR="0021560B" w:rsidRDefault="0021560B" w:rsidP="00AC5875">
      <w:pPr>
        <w:pStyle w:val="a3"/>
        <w:ind w:left="785"/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</w:p>
    <w:p w:rsidR="007D28F3" w:rsidRPr="0021560B" w:rsidRDefault="007D28F3" w:rsidP="0021560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1F4E79" w:themeColor="accent1" w:themeShade="80"/>
          <w:szCs w:val="28"/>
          <w:shd w:val="clear" w:color="auto" w:fill="FFFFFF"/>
        </w:rPr>
      </w:pPr>
      <w:r w:rsidRPr="007D28F3">
        <w:rPr>
          <w:rFonts w:ascii="Times New Roman" w:hAnsi="Times New Roman" w:cs="Times New Roman"/>
          <w:sz w:val="28"/>
          <w:szCs w:val="28"/>
          <w:shd w:val="clear" w:color="auto" w:fill="FFFFFF"/>
        </w:rPr>
        <w:t>Матвеева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Т.В.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словарь лингвистических терминов. Ростов н/Д «Феникс», 2010. – 562с.</w:t>
      </w:r>
      <w:r w:rsidR="00215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</w:t>
      </w:r>
      <w:r w:rsidR="0021560B" w:rsidRPr="002156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</w:t>
      </w:r>
      <w:hyperlink r:id="rId25" w:history="1">
        <w:r w:rsidR="0021560B" w:rsidRPr="00C76322">
          <w:rPr>
            <w:rStyle w:val="aa"/>
            <w:rFonts w:ascii="Times New Roman" w:hAnsi="Times New Roman" w:cs="Times New Roman"/>
            <w:color w:val="023160" w:themeColor="hyperlink" w:themeShade="80"/>
            <w:sz w:val="24"/>
            <w:szCs w:val="28"/>
            <w:shd w:val="clear" w:color="auto" w:fill="FFFFFF"/>
          </w:rPr>
          <w:t>https://www.twirpx.com/file/655646/</w:t>
        </w:r>
      </w:hyperlink>
    </w:p>
    <w:p w:rsidR="0021560B" w:rsidRPr="0021560B" w:rsidRDefault="0021560B" w:rsidP="0021560B">
      <w:pPr>
        <w:rPr>
          <w:rFonts w:ascii="Times New Roman" w:hAnsi="Times New Roman" w:cs="Times New Roman"/>
          <w:color w:val="1F4E79" w:themeColor="accent1" w:themeShade="80"/>
          <w:szCs w:val="28"/>
          <w:shd w:val="clear" w:color="auto" w:fill="FFFFFF"/>
        </w:rPr>
      </w:pPr>
    </w:p>
    <w:p w:rsidR="00A90F07" w:rsidRPr="00A90F07" w:rsidRDefault="00A90F07" w:rsidP="00A90F0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Сорокин Ю.С. Развитие словарного состава русского литературного языка. 30-90 годы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века. </w:t>
      </w:r>
      <w:r w:rsidRPr="00A90F0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Л.: Наука, 1965. — 565 с.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Режим доступа: </w:t>
      </w:r>
      <w:hyperlink r:id="rId26" w:history="1">
        <w:r w:rsidRPr="009A1064">
          <w:rPr>
            <w:rStyle w:val="aa"/>
            <w:rFonts w:ascii="Times New Roman" w:hAnsi="Times New Roman" w:cs="Times New Roman"/>
            <w:color w:val="023160" w:themeColor="hyperlink" w:themeShade="80"/>
            <w:sz w:val="24"/>
            <w:szCs w:val="18"/>
            <w:shd w:val="clear" w:color="auto" w:fill="FFFFFF"/>
          </w:rPr>
          <w:t>https://dlib.rsl.ru/01006757244</w:t>
        </w:r>
      </w:hyperlink>
    </w:p>
    <w:p w:rsidR="00A90F07" w:rsidRDefault="00A90F07" w:rsidP="00A90F07">
      <w:pPr>
        <w:pStyle w:val="a3"/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</w:p>
    <w:p w:rsidR="00A90F07" w:rsidRPr="00A90F07" w:rsidRDefault="00A90F07" w:rsidP="00A90F07">
      <w:pPr>
        <w:pStyle w:val="a3"/>
        <w:rPr>
          <w:rFonts w:ascii="Times New Roman" w:hAnsi="Times New Roman" w:cs="Times New Roman"/>
          <w:color w:val="1F4E79" w:themeColor="accent1" w:themeShade="80"/>
          <w:sz w:val="24"/>
          <w:szCs w:val="28"/>
          <w:shd w:val="clear" w:color="auto" w:fill="FFFFFF"/>
        </w:rPr>
      </w:pPr>
    </w:p>
    <w:p w:rsidR="004A14FA" w:rsidRPr="004A14FA" w:rsidRDefault="00A90F07" w:rsidP="00DA225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1F4E79" w:themeColor="accent1" w:themeShade="8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Розенталь Д.Э. Голуб И.Б Теленкова М.А. Современный русский язык. «Айрис-пресс» 13 изд., 2014 год. Режим доступа: </w:t>
      </w:r>
      <w:hyperlink r:id="rId27" w:history="1">
        <w:r w:rsidR="004A14FA" w:rsidRPr="009A1064">
          <w:rPr>
            <w:rStyle w:val="aa"/>
            <w:rFonts w:ascii="Times New Roman" w:hAnsi="Times New Roman" w:cs="Times New Roman"/>
            <w:color w:val="023160" w:themeColor="hyperlink" w:themeShade="80"/>
            <w:sz w:val="24"/>
            <w:szCs w:val="28"/>
            <w:shd w:val="clear" w:color="auto" w:fill="FFFFFF"/>
          </w:rPr>
          <w:t>http://mytoot.ru/details.php?id=102991</w:t>
        </w:r>
      </w:hyperlink>
    </w:p>
    <w:p w:rsidR="004A14FA" w:rsidRDefault="004A14FA" w:rsidP="004A14FA">
      <w:pPr>
        <w:rPr>
          <w:rFonts w:ascii="Times New Roman" w:hAnsi="Times New Roman" w:cs="Times New Roman"/>
          <w:color w:val="1F4E79" w:themeColor="accent1" w:themeShade="80"/>
          <w:szCs w:val="28"/>
          <w:shd w:val="clear" w:color="auto" w:fill="FFFFFF"/>
        </w:rPr>
      </w:pPr>
    </w:p>
    <w:p w:rsidR="004A14FA" w:rsidRPr="004A14FA" w:rsidRDefault="004A14FA" w:rsidP="004A14FA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1F4E79" w:themeColor="accent1" w:themeShade="80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Брагина А.А Неологизмы в русском языке.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«Просвещение» 1973. - 224с. Режим метода: </w:t>
      </w:r>
      <w:hyperlink r:id="rId28" w:history="1">
        <w:r w:rsidRPr="009A1064">
          <w:rPr>
            <w:rStyle w:val="aa"/>
            <w:rFonts w:ascii="Times New Roman" w:hAnsi="Times New Roman" w:cs="Times New Roman"/>
            <w:color w:val="023160" w:themeColor="hyperlink" w:themeShade="80"/>
            <w:sz w:val="24"/>
            <w:szCs w:val="28"/>
            <w:shd w:val="clear" w:color="auto" w:fill="FFFFFF"/>
          </w:rPr>
          <w:t>https://www.twirpx.com/file/1107841/</w:t>
        </w:r>
      </w:hyperlink>
    </w:p>
    <w:p w:rsidR="004A14FA" w:rsidRPr="004A14FA" w:rsidRDefault="004A14FA" w:rsidP="004A14FA">
      <w:pPr>
        <w:pStyle w:val="a3"/>
        <w:rPr>
          <w:rFonts w:ascii="Times New Roman" w:hAnsi="Times New Roman" w:cs="Times New Roman"/>
          <w:color w:val="1F4E79" w:themeColor="accent1" w:themeShade="80"/>
          <w:sz w:val="20"/>
          <w:szCs w:val="28"/>
          <w:shd w:val="clear" w:color="auto" w:fill="FFFFFF"/>
        </w:rPr>
      </w:pPr>
    </w:p>
    <w:p w:rsidR="004A14FA" w:rsidRDefault="004A14FA" w:rsidP="004A14FA">
      <w:pPr>
        <w:pStyle w:val="a3"/>
        <w:ind w:left="785"/>
        <w:rPr>
          <w:rFonts w:ascii="Times New Roman" w:hAnsi="Times New Roman" w:cs="Times New Roman"/>
          <w:color w:val="1F4E79" w:themeColor="accent1" w:themeShade="80"/>
          <w:sz w:val="20"/>
          <w:szCs w:val="28"/>
          <w:shd w:val="clear" w:color="auto" w:fill="FFFFFF"/>
        </w:rPr>
      </w:pPr>
    </w:p>
    <w:p w:rsidR="004A14FA" w:rsidRPr="000926A8" w:rsidRDefault="004A14FA" w:rsidP="000926A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1F4E79" w:themeColor="accent1" w:themeShade="80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Секирин В.П. Заимствования в английском языке</w:t>
      </w:r>
      <w:r w:rsidR="00092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926A8" w:rsidRPr="000926A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Изд-во Киевского университета, 1964. -152 с.</w:t>
      </w:r>
      <w:r w:rsidR="000926A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Режим Доступа: </w:t>
      </w:r>
      <w:r w:rsidR="000926A8" w:rsidRPr="000926A8">
        <w:rPr>
          <w:rFonts w:ascii="Times New Roman" w:hAnsi="Times New Roman" w:cs="Times New Roman"/>
          <w:color w:val="1F4E79" w:themeColor="accent1" w:themeShade="80"/>
          <w:sz w:val="24"/>
          <w:szCs w:val="18"/>
          <w:shd w:val="clear" w:color="auto" w:fill="FFFFFF"/>
        </w:rPr>
        <w:t>https://books.academic.ru/book.nsf/59603223/Заимствования+в+английском+языке</w:t>
      </w:r>
    </w:p>
    <w:sectPr w:rsidR="004A14FA" w:rsidRPr="000926A8" w:rsidSect="006E603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9C" w:rsidRDefault="0015489C" w:rsidP="00DA2259">
      <w:pPr>
        <w:spacing w:after="0" w:line="240" w:lineRule="auto"/>
      </w:pPr>
      <w:r>
        <w:separator/>
      </w:r>
    </w:p>
  </w:endnote>
  <w:endnote w:type="continuationSeparator" w:id="0">
    <w:p w:rsidR="0015489C" w:rsidRDefault="0015489C" w:rsidP="00DA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98757"/>
      <w:docPartObj>
        <w:docPartGallery w:val="Page Numbers (Bottom of Page)"/>
        <w:docPartUnique/>
      </w:docPartObj>
    </w:sdtPr>
    <w:sdtEndPr/>
    <w:sdtContent>
      <w:p w:rsidR="0015489C" w:rsidRDefault="001548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5489C" w:rsidRDefault="001548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595869"/>
      <w:docPartObj>
        <w:docPartGallery w:val="Page Numbers (Bottom of Page)"/>
        <w:docPartUnique/>
      </w:docPartObj>
    </w:sdtPr>
    <w:sdtEndPr/>
    <w:sdtContent>
      <w:p w:rsidR="0015489C" w:rsidRDefault="001548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E6">
          <w:rPr>
            <w:noProof/>
          </w:rPr>
          <w:t>18</w:t>
        </w:r>
        <w:r>
          <w:fldChar w:fldCharType="end"/>
        </w:r>
      </w:p>
    </w:sdtContent>
  </w:sdt>
  <w:p w:rsidR="0015489C" w:rsidRDefault="0015489C" w:rsidP="00D21B25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9C" w:rsidRDefault="0015489C">
    <w:pPr>
      <w:pStyle w:val="a7"/>
      <w:jc w:val="center"/>
    </w:pPr>
  </w:p>
  <w:p w:rsidR="0015489C" w:rsidRDefault="001548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9C" w:rsidRDefault="0015489C" w:rsidP="00DA2259">
      <w:pPr>
        <w:spacing w:after="0" w:line="240" w:lineRule="auto"/>
      </w:pPr>
      <w:r>
        <w:separator/>
      </w:r>
    </w:p>
  </w:footnote>
  <w:footnote w:type="continuationSeparator" w:id="0">
    <w:p w:rsidR="0015489C" w:rsidRDefault="0015489C" w:rsidP="00DA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C6E"/>
    <w:multiLevelType w:val="hybridMultilevel"/>
    <w:tmpl w:val="30188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804"/>
    <w:multiLevelType w:val="hybridMultilevel"/>
    <w:tmpl w:val="7D6C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72D"/>
    <w:multiLevelType w:val="hybridMultilevel"/>
    <w:tmpl w:val="4C108EA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F21CC0"/>
    <w:multiLevelType w:val="hybridMultilevel"/>
    <w:tmpl w:val="1EBC6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218C"/>
    <w:multiLevelType w:val="hybridMultilevel"/>
    <w:tmpl w:val="052603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D64"/>
    <w:multiLevelType w:val="hybridMultilevel"/>
    <w:tmpl w:val="C04EE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41B8"/>
    <w:multiLevelType w:val="hybridMultilevel"/>
    <w:tmpl w:val="FAECD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84543"/>
    <w:multiLevelType w:val="hybridMultilevel"/>
    <w:tmpl w:val="EE0CDA1A"/>
    <w:lvl w:ilvl="0" w:tplc="8F1A66B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0ECC"/>
    <w:multiLevelType w:val="hybridMultilevel"/>
    <w:tmpl w:val="D75E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F4369"/>
    <w:multiLevelType w:val="multilevel"/>
    <w:tmpl w:val="30E6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1"/>
    <w:rsid w:val="00001BA8"/>
    <w:rsid w:val="00004F36"/>
    <w:rsid w:val="00007451"/>
    <w:rsid w:val="000539E1"/>
    <w:rsid w:val="000552DC"/>
    <w:rsid w:val="00066309"/>
    <w:rsid w:val="00075602"/>
    <w:rsid w:val="000824C0"/>
    <w:rsid w:val="000863B5"/>
    <w:rsid w:val="000926A8"/>
    <w:rsid w:val="000A352A"/>
    <w:rsid w:val="000C286A"/>
    <w:rsid w:val="000D1723"/>
    <w:rsid w:val="00124030"/>
    <w:rsid w:val="001270CC"/>
    <w:rsid w:val="00134999"/>
    <w:rsid w:val="00140A8C"/>
    <w:rsid w:val="0015489C"/>
    <w:rsid w:val="00175A89"/>
    <w:rsid w:val="001868C3"/>
    <w:rsid w:val="00187039"/>
    <w:rsid w:val="0018765C"/>
    <w:rsid w:val="00191E06"/>
    <w:rsid w:val="00194110"/>
    <w:rsid w:val="001A588C"/>
    <w:rsid w:val="001C2AF5"/>
    <w:rsid w:val="001E1281"/>
    <w:rsid w:val="001E1B74"/>
    <w:rsid w:val="001F0B4E"/>
    <w:rsid w:val="00213A8F"/>
    <w:rsid w:val="0021560B"/>
    <w:rsid w:val="00222E45"/>
    <w:rsid w:val="00260F20"/>
    <w:rsid w:val="00265307"/>
    <w:rsid w:val="00277B92"/>
    <w:rsid w:val="002A3A0A"/>
    <w:rsid w:val="002A689E"/>
    <w:rsid w:val="002B5351"/>
    <w:rsid w:val="002C7D3E"/>
    <w:rsid w:val="002E065D"/>
    <w:rsid w:val="002E0F3D"/>
    <w:rsid w:val="002E528E"/>
    <w:rsid w:val="0030672A"/>
    <w:rsid w:val="00327987"/>
    <w:rsid w:val="00335C35"/>
    <w:rsid w:val="00343182"/>
    <w:rsid w:val="00343989"/>
    <w:rsid w:val="003529EC"/>
    <w:rsid w:val="00355ED2"/>
    <w:rsid w:val="00356521"/>
    <w:rsid w:val="00364534"/>
    <w:rsid w:val="003710A5"/>
    <w:rsid w:val="0037276E"/>
    <w:rsid w:val="00375BF8"/>
    <w:rsid w:val="00395324"/>
    <w:rsid w:val="003A75DE"/>
    <w:rsid w:val="003B66B0"/>
    <w:rsid w:val="003C6FC6"/>
    <w:rsid w:val="003D5029"/>
    <w:rsid w:val="003E15D8"/>
    <w:rsid w:val="003F553B"/>
    <w:rsid w:val="00421170"/>
    <w:rsid w:val="00423EE5"/>
    <w:rsid w:val="00433622"/>
    <w:rsid w:val="00435D22"/>
    <w:rsid w:val="004543FD"/>
    <w:rsid w:val="00482A48"/>
    <w:rsid w:val="004971D7"/>
    <w:rsid w:val="004A14FA"/>
    <w:rsid w:val="004D7DAA"/>
    <w:rsid w:val="004E7FF8"/>
    <w:rsid w:val="0050524A"/>
    <w:rsid w:val="005208CA"/>
    <w:rsid w:val="00527D8E"/>
    <w:rsid w:val="005311D2"/>
    <w:rsid w:val="005419F7"/>
    <w:rsid w:val="00567EAF"/>
    <w:rsid w:val="00582B7A"/>
    <w:rsid w:val="00593499"/>
    <w:rsid w:val="005B718C"/>
    <w:rsid w:val="005C4131"/>
    <w:rsid w:val="005E05C9"/>
    <w:rsid w:val="005E66CD"/>
    <w:rsid w:val="006156A3"/>
    <w:rsid w:val="00637983"/>
    <w:rsid w:val="0064289A"/>
    <w:rsid w:val="006523E3"/>
    <w:rsid w:val="0065553D"/>
    <w:rsid w:val="006602D6"/>
    <w:rsid w:val="00671DFD"/>
    <w:rsid w:val="00674A6A"/>
    <w:rsid w:val="006773BF"/>
    <w:rsid w:val="00682453"/>
    <w:rsid w:val="00693736"/>
    <w:rsid w:val="006A2FED"/>
    <w:rsid w:val="006E603E"/>
    <w:rsid w:val="00706455"/>
    <w:rsid w:val="007359F4"/>
    <w:rsid w:val="00737D8F"/>
    <w:rsid w:val="00746EBF"/>
    <w:rsid w:val="00753998"/>
    <w:rsid w:val="00757F3A"/>
    <w:rsid w:val="00761EFF"/>
    <w:rsid w:val="00773C08"/>
    <w:rsid w:val="007A6586"/>
    <w:rsid w:val="007C4179"/>
    <w:rsid w:val="007D28F3"/>
    <w:rsid w:val="007F0DE1"/>
    <w:rsid w:val="007F21DC"/>
    <w:rsid w:val="00820134"/>
    <w:rsid w:val="00836B60"/>
    <w:rsid w:val="00860931"/>
    <w:rsid w:val="00875AE6"/>
    <w:rsid w:val="00893789"/>
    <w:rsid w:val="008A52E4"/>
    <w:rsid w:val="008B4E61"/>
    <w:rsid w:val="008B5213"/>
    <w:rsid w:val="008C3082"/>
    <w:rsid w:val="009030AE"/>
    <w:rsid w:val="00967CB0"/>
    <w:rsid w:val="0097124D"/>
    <w:rsid w:val="00972533"/>
    <w:rsid w:val="00997217"/>
    <w:rsid w:val="009975D9"/>
    <w:rsid w:val="009A0FBC"/>
    <w:rsid w:val="009A383B"/>
    <w:rsid w:val="009E2F8E"/>
    <w:rsid w:val="00A13071"/>
    <w:rsid w:val="00A2755E"/>
    <w:rsid w:val="00A3471E"/>
    <w:rsid w:val="00A34D16"/>
    <w:rsid w:val="00A708DF"/>
    <w:rsid w:val="00A81CF2"/>
    <w:rsid w:val="00A90F07"/>
    <w:rsid w:val="00A93078"/>
    <w:rsid w:val="00AA71AB"/>
    <w:rsid w:val="00AB7065"/>
    <w:rsid w:val="00AC5875"/>
    <w:rsid w:val="00AF521E"/>
    <w:rsid w:val="00B01A53"/>
    <w:rsid w:val="00B215B5"/>
    <w:rsid w:val="00B32AE9"/>
    <w:rsid w:val="00B60F04"/>
    <w:rsid w:val="00B72C7D"/>
    <w:rsid w:val="00B90446"/>
    <w:rsid w:val="00B93785"/>
    <w:rsid w:val="00BB426A"/>
    <w:rsid w:val="00BB6C7C"/>
    <w:rsid w:val="00BC12B5"/>
    <w:rsid w:val="00BC30B6"/>
    <w:rsid w:val="00BE2F16"/>
    <w:rsid w:val="00BF53EF"/>
    <w:rsid w:val="00C02DD3"/>
    <w:rsid w:val="00C04BCC"/>
    <w:rsid w:val="00C41592"/>
    <w:rsid w:val="00C66E7C"/>
    <w:rsid w:val="00C714B6"/>
    <w:rsid w:val="00CB6D69"/>
    <w:rsid w:val="00CD4792"/>
    <w:rsid w:val="00CD5561"/>
    <w:rsid w:val="00CE04E0"/>
    <w:rsid w:val="00CF7F1D"/>
    <w:rsid w:val="00D0358B"/>
    <w:rsid w:val="00D03CE5"/>
    <w:rsid w:val="00D062BC"/>
    <w:rsid w:val="00D21B25"/>
    <w:rsid w:val="00D46E82"/>
    <w:rsid w:val="00D60A10"/>
    <w:rsid w:val="00D64144"/>
    <w:rsid w:val="00D73409"/>
    <w:rsid w:val="00D773C2"/>
    <w:rsid w:val="00D83AFC"/>
    <w:rsid w:val="00D851D0"/>
    <w:rsid w:val="00D8669E"/>
    <w:rsid w:val="00DA2259"/>
    <w:rsid w:val="00DA4DCA"/>
    <w:rsid w:val="00DC030C"/>
    <w:rsid w:val="00DD0723"/>
    <w:rsid w:val="00DD59BF"/>
    <w:rsid w:val="00E00067"/>
    <w:rsid w:val="00E07745"/>
    <w:rsid w:val="00E07CFC"/>
    <w:rsid w:val="00E13B92"/>
    <w:rsid w:val="00E14848"/>
    <w:rsid w:val="00E37F54"/>
    <w:rsid w:val="00E42D72"/>
    <w:rsid w:val="00EA59DD"/>
    <w:rsid w:val="00EB618D"/>
    <w:rsid w:val="00EC113D"/>
    <w:rsid w:val="00EC5416"/>
    <w:rsid w:val="00EC67FF"/>
    <w:rsid w:val="00ED0A10"/>
    <w:rsid w:val="00ED2617"/>
    <w:rsid w:val="00F056B6"/>
    <w:rsid w:val="00F22E5C"/>
    <w:rsid w:val="00F3758E"/>
    <w:rsid w:val="00F41E33"/>
    <w:rsid w:val="00F44CFA"/>
    <w:rsid w:val="00F45FAA"/>
    <w:rsid w:val="00F66BB3"/>
    <w:rsid w:val="00F80453"/>
    <w:rsid w:val="00F90FE6"/>
    <w:rsid w:val="00FA4A36"/>
    <w:rsid w:val="00FA5ABF"/>
    <w:rsid w:val="00FB0705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3FD85D3-2BE1-4FDC-A9DE-695D2C2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F"/>
    <w:pPr>
      <w:ind w:left="720"/>
      <w:contextualSpacing/>
    </w:pPr>
  </w:style>
  <w:style w:type="paragraph" w:styleId="a4">
    <w:name w:val="No Spacing"/>
    <w:uiPriority w:val="1"/>
    <w:qFormat/>
    <w:rsid w:val="00A708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259"/>
  </w:style>
  <w:style w:type="paragraph" w:styleId="a7">
    <w:name w:val="footer"/>
    <w:basedOn w:val="a"/>
    <w:link w:val="a8"/>
    <w:uiPriority w:val="99"/>
    <w:unhideWhenUsed/>
    <w:rsid w:val="00DA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259"/>
  </w:style>
  <w:style w:type="table" w:styleId="a9">
    <w:name w:val="Table Grid"/>
    <w:basedOn w:val="a1"/>
    <w:uiPriority w:val="39"/>
    <w:rsid w:val="004D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5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AC5875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A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yperlink" Target="https://dlib.rsl.ru/01006757244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https://www.twirpx.com/file/655646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www.twirpx.com/file/1110349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s://www.twirpx.com/file/1572634/" TargetMode="External"/><Relationship Id="rId28" Type="http://schemas.openxmlformats.org/officeDocument/2006/relationships/hyperlink" Target="https://www.twirpx.com/file/1107841/" TargetMode="External"/><Relationship Id="rId10" Type="http://schemas.openxmlformats.org/officeDocument/2006/relationships/footer" Target="footer3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hyperlink" Target="http://www.studmed.ru/view/odincov-vv-lingvisticheskie-paradoksy_9dbcc16a34c.html" TargetMode="External"/><Relationship Id="rId27" Type="http://schemas.openxmlformats.org/officeDocument/2006/relationships/hyperlink" Target="http://mytoot.ru/details.php?id=102991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0262467191601E-2"/>
          <c:y val="0.10590904955879231"/>
          <c:w val="0.87977617381160689"/>
          <c:h val="0.739496932267291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Модно и популярно</c:v>
                </c:pt>
                <c:pt idx="1">
                  <c:v>Легко запоминается</c:v>
                </c:pt>
                <c:pt idx="2">
                  <c:v>Для меж. Пользования</c:v>
                </c:pt>
                <c:pt idx="3">
                  <c:v>Ориентация на клиента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2.7</c:v>
                </c:pt>
                <c:pt idx="1">
                  <c:v>1.4</c:v>
                </c:pt>
                <c:pt idx="2">
                  <c:v>4.8</c:v>
                </c:pt>
                <c:pt idx="3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96064728"/>
        <c:axId val="196065120"/>
      </c:barChart>
      <c:catAx>
        <c:axId val="19606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065120"/>
        <c:crosses val="autoZero"/>
        <c:auto val="1"/>
        <c:lblAlgn val="ctr"/>
        <c:lblOffset val="100"/>
        <c:noMultiLvlLbl val="0"/>
      </c:catAx>
      <c:valAx>
        <c:axId val="1960651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064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Обучающиеся</a:t>
            </a:r>
          </a:p>
        </c:rich>
      </c:tx>
      <c:layout>
        <c:manualLayout>
          <c:xMode val="edge"/>
          <c:yMode val="edge"/>
          <c:x val="0.26024691358024693"/>
          <c:y val="5.698005698005698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43606670378324E-2"/>
          <c:y val="0.21133903133903137"/>
          <c:w val="0.90266797458398507"/>
          <c:h val="0.589942346950220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explosion val="12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3.2314041552886613E-2"/>
                  <c:y val="-1.7132602014491804E-2"/>
                </c:manualLayout>
              </c:layout>
              <c:tx>
                <c:rich>
                  <a:bodyPr/>
                  <a:lstStyle/>
                  <a:p>
                    <a:fld id="{68546569-7425-4665-9816-74E4923906ED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1428970368602914"/>
                  <c:y val="-0.12866500661776262"/>
                </c:manualLayout>
              </c:layout>
              <c:tx>
                <c:rich>
                  <a:bodyPr/>
                  <a:lstStyle/>
                  <a:p>
                    <a:fld id="{DF2052CA-23AA-4BF7-AD80-D131E51C8382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Преподаватели</a:t>
            </a:r>
          </a:p>
        </c:rich>
      </c:tx>
      <c:layout>
        <c:manualLayout>
          <c:xMode val="edge"/>
          <c:yMode val="edge"/>
          <c:x val="0.24879552959105919"/>
          <c:y val="1.1644832605531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311827956989246E-2"/>
          <c:y val="0.22110648832651378"/>
          <c:w val="0.94838709677419353"/>
          <c:h val="0.581658471730335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bubble3D val="0"/>
            <c:explosion val="9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2.3464905596477861E-2"/>
                  <c:y val="-0.19074419191050901"/>
                </c:manualLayout>
              </c:layout>
              <c:tx>
                <c:rich>
                  <a:bodyPr/>
                  <a:lstStyle/>
                  <a:p>
                    <a:fld id="{136AB609-1C48-4E9F-B574-42DB730BB141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86331AB6-AF49-4A14-BFAE-0FEB9F106856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Обучающиеся</a:t>
            </a:r>
          </a:p>
        </c:rich>
      </c:tx>
      <c:layout>
        <c:manualLayout>
          <c:xMode val="edge"/>
          <c:yMode val="edge"/>
          <c:x val="0.27177333602530451"/>
          <c:y val="1.1347517730496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758865248226953"/>
          <c:w val="1"/>
          <c:h val="0.555885854693695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explosion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2.7263947775758642E-2"/>
                  <c:y val="1.421790361311219E-2"/>
                </c:manualLayout>
              </c:layout>
              <c:tx>
                <c:rich>
                  <a:bodyPr/>
                  <a:lstStyle/>
                  <a:p>
                    <a:fld id="{C69A0532-5C12-471C-8893-600BCE7A9912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94FE7FF7-8399-4E34-81AE-9F9476234687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Преподаватели</a:t>
            </a:r>
          </a:p>
        </c:rich>
      </c:tx>
      <c:layout>
        <c:manualLayout>
          <c:xMode val="edge"/>
          <c:yMode val="edge"/>
          <c:x val="0.2680373831775700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921317078355844E-2"/>
          <c:y val="0.26208852098615876"/>
          <c:w val="0.82578654303726051"/>
          <c:h val="0.504809655203355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1.5360892388451444E-2"/>
                  <c:y val="-0.16156489022563167"/>
                </c:manualLayout>
              </c:layout>
              <c:tx>
                <c:rich>
                  <a:bodyPr/>
                  <a:lstStyle/>
                  <a:p>
                    <a:fld id="{0DE7A716-A83C-43D2-B7D7-724F6A70EBFD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191EF7-3C67-4463-A3E1-9E8BE4641A4A}" type="PERCENTAGE">
                      <a:rPr lang="en-US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333333333333335E-2"/>
                      <c:h val="6.8583916280851157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</c:v>
                </c:pt>
                <c:pt idx="1">
                  <c:v>0.47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Обучающиеся</a:t>
            </a:r>
          </a:p>
        </c:rich>
      </c:tx>
      <c:layout>
        <c:manualLayout>
          <c:xMode val="edge"/>
          <c:yMode val="edge"/>
          <c:x val="0.27402356258865701"/>
          <c:y val="1.680672268907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09492988133765E-2"/>
          <c:y val="0.20464985994397761"/>
          <c:w val="0.88349514563106801"/>
          <c:h val="0.57756236352808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explosion val="11"/>
          <c:dPt>
            <c:idx val="0"/>
            <c:bubble3D val="0"/>
            <c:explosion val="14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0.19649296265151323"/>
                  <c:y val="-5.737047574935486E-2"/>
                </c:manualLayout>
              </c:layout>
              <c:tx>
                <c:rich>
                  <a:bodyPr/>
                  <a:lstStyle/>
                  <a:p>
                    <a:fld id="{5F2C5BCB-75EE-410E-9B40-448ECBA407C6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2968903158949791"/>
                  <c:y val="6.6851937625443626E-3"/>
                </c:manualLayout>
              </c:layout>
              <c:tx>
                <c:rich>
                  <a:bodyPr/>
                  <a:lstStyle/>
                  <a:p>
                    <a:fld id="{5DBF28B2-57CB-415B-9955-3F1B4CD77BC3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Преподаватели</a:t>
            </a:r>
          </a:p>
        </c:rich>
      </c:tx>
      <c:layout>
        <c:manualLayout>
          <c:xMode val="edge"/>
          <c:yMode val="edge"/>
          <c:x val="0.25633524070360769"/>
          <c:y val="1.6666666666666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explosion val="6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5.9020286015649834E-2"/>
                  <c:y val="5.6999385715083513E-2"/>
                </c:manualLayout>
              </c:layout>
              <c:tx>
                <c:rich>
                  <a:bodyPr/>
                  <a:lstStyle/>
                  <a:p>
                    <a:fld id="{5B41487F-687F-413B-968C-359DE2CFE9C4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5138061013401289E-2"/>
                  <c:y val="-0.14148925001396101"/>
                </c:manualLayout>
              </c:layout>
              <c:tx>
                <c:rich>
                  <a:bodyPr/>
                  <a:lstStyle/>
                  <a:p>
                    <a:fld id="{58435DA8-9335-432D-A10B-4E2B7CEC6CBA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Обучающиеся</a:t>
            </a:r>
          </a:p>
        </c:rich>
      </c:tx>
      <c:layout>
        <c:manualLayout>
          <c:xMode val="edge"/>
          <c:yMode val="edge"/>
          <c:x val="0.27164444444444441"/>
          <c:y val="1.70212765957446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3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1.5164654418197887E-2"/>
                  <c:y val="-0.13293214943876691"/>
                </c:manualLayout>
              </c:layout>
              <c:tx>
                <c:rich>
                  <a:bodyPr/>
                  <a:lstStyle/>
                  <a:p>
                    <a:fld id="{E46BE55A-4BC4-4895-A3A5-331854A0E4A2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A84969D-5247-4802-AD60-016B72ED9DE8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8265266841644801E-2"/>
                  <c:y val="0.10033126710225052"/>
                </c:manualLayout>
              </c:layout>
              <c:tx>
                <c:rich>
                  <a:bodyPr/>
                  <a:lstStyle/>
                  <a:p>
                    <a:fld id="{BECDD3CC-F2AF-49C8-A11C-590E9B46CE4C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Безразлично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0.59</c:v>
                </c:pt>
                <c:pt idx="1">
                  <c:v>0.47</c:v>
                </c:pt>
                <c:pt idx="2">
                  <c:v>0.14000000000000001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Преподаватели</a:t>
            </a:r>
          </a:p>
        </c:rich>
      </c:tx>
      <c:layout>
        <c:manualLayout>
          <c:xMode val="edge"/>
          <c:yMode val="edge"/>
          <c:x val="0.32996763754045305"/>
          <c:y val="5.72246065808297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5.0083157081093017E-2"/>
                  <c:y val="-0.18352066506708126"/>
                </c:manualLayout>
              </c:layout>
              <c:tx>
                <c:rich>
                  <a:bodyPr/>
                  <a:lstStyle/>
                  <a:p>
                    <a:fld id="{A65CD3C4-5051-4FDA-A280-EED3A10D9328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1100D5E-D76A-4B38-851C-8581D0728DCA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9C146748-C0E1-4196-A701-E57E0D0D50AC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Безразлично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0.23</c:v>
                </c:pt>
                <c:pt idx="2">
                  <c:v>0.08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Обучающиеся</a:t>
            </a:r>
          </a:p>
        </c:rich>
      </c:tx>
      <c:layout>
        <c:manualLayout>
          <c:xMode val="edge"/>
          <c:yMode val="edge"/>
          <c:x val="0.2664212291189354"/>
          <c:y val="1.70940170940170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explosion val="8"/>
          <c:dPt>
            <c:idx val="0"/>
            <c:bubble3D val="0"/>
            <c:explosion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3.4226775164810083E-2"/>
                  <c:y val="-2.5946115709895236E-3"/>
                </c:manualLayout>
              </c:layout>
              <c:tx>
                <c:rich>
                  <a:bodyPr/>
                  <a:lstStyle/>
                  <a:p>
                    <a:fld id="{C8CDC960-A835-4E4D-8E56-D5B2154B17C8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26E8B054-4C19-4F8B-BF54-5F02F10C86D3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Преподаватели</a:t>
            </a:r>
          </a:p>
        </c:rich>
      </c:tx>
      <c:layout>
        <c:manualLayout>
          <c:xMode val="edge"/>
          <c:yMode val="edge"/>
          <c:x val="0.2737953795379538"/>
          <c:y val="1.14942528735632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3.4001541886472114E-2"/>
                  <c:y val="-3.1023169517603404E-2"/>
                </c:manualLayout>
              </c:layout>
              <c:tx>
                <c:rich>
                  <a:bodyPr/>
                  <a:lstStyle/>
                  <a:p>
                    <a:fld id="{0E869569-EBEC-4530-A347-AC3FCC62EBA4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097156172310141E-2"/>
                  <c:y val="-0.11681509638881346"/>
                </c:manualLayout>
              </c:layout>
              <c:tx>
                <c:rich>
                  <a:bodyPr/>
                  <a:lstStyle/>
                  <a:p>
                    <a:fld id="{258A138D-386E-4395-9E4A-F895E64B07F6}" type="PERCENTAGE">
                      <a:rPr lang="en-US">
                        <a:solidFill>
                          <a:schemeClr val="tx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ECB0-C624-4866-9C00-B4584252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18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мулико</dc:creator>
  <cp:keywords/>
  <dc:description/>
  <cp:lastModifiedBy>даша мулико</cp:lastModifiedBy>
  <cp:revision>85</cp:revision>
  <dcterms:created xsi:type="dcterms:W3CDTF">2018-01-09T10:41:00Z</dcterms:created>
  <dcterms:modified xsi:type="dcterms:W3CDTF">2018-04-01T09:17:00Z</dcterms:modified>
</cp:coreProperties>
</file>