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CF" w:rsidRDefault="00996CC0">
      <w:pPr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Государственное бюджетное общеобразовательное учреждение</w:t>
      </w:r>
    </w:p>
    <w:p w:rsidR="000124CF" w:rsidRDefault="00996CC0">
      <w:pPr>
        <w:spacing w:after="200"/>
        <w:jc w:val="center"/>
      </w:pPr>
      <w:r>
        <w:rPr>
          <w:rFonts w:ascii="Times New Roman" w:eastAsia="Times New Roman" w:hAnsi="Times New Roman" w:cs="Times New Roman"/>
          <w:sz w:val="28"/>
        </w:rPr>
        <w:t>Ростовской области «Таганрогский педагогический лицей-интернат»</w:t>
      </w:r>
    </w:p>
    <w:p w:rsidR="000124CF" w:rsidRDefault="000124CF">
      <w:pPr>
        <w:spacing w:after="200"/>
        <w:jc w:val="center"/>
      </w:pPr>
    </w:p>
    <w:p w:rsidR="000124CF" w:rsidRDefault="000124CF">
      <w:pPr>
        <w:spacing w:after="200"/>
        <w:jc w:val="center"/>
      </w:pPr>
    </w:p>
    <w:p w:rsidR="000124CF" w:rsidRDefault="000124CF">
      <w:pPr>
        <w:spacing w:after="200"/>
        <w:jc w:val="center"/>
      </w:pPr>
    </w:p>
    <w:p w:rsidR="000124CF" w:rsidRDefault="000124CF">
      <w:pPr>
        <w:spacing w:after="200"/>
        <w:jc w:val="center"/>
      </w:pPr>
    </w:p>
    <w:p w:rsidR="000124CF" w:rsidRDefault="00996CC0">
      <w:pPr>
        <w:spacing w:after="200"/>
        <w:jc w:val="center"/>
      </w:pPr>
      <w:r>
        <w:rPr>
          <w:rFonts w:ascii="Times New Roman" w:eastAsia="Times New Roman" w:hAnsi="Times New Roman" w:cs="Times New Roman"/>
          <w:sz w:val="28"/>
        </w:rPr>
        <w:t>ПРОЕКТНАЯ РАБОТА</w:t>
      </w:r>
    </w:p>
    <w:p w:rsidR="000124CF" w:rsidRDefault="00996CC0">
      <w:pPr>
        <w:spacing w:after="200"/>
        <w:jc w:val="center"/>
      </w:pPr>
      <w:r>
        <w:rPr>
          <w:rFonts w:ascii="Times New Roman" w:eastAsia="Times New Roman" w:hAnsi="Times New Roman" w:cs="Times New Roman"/>
          <w:sz w:val="28"/>
        </w:rPr>
        <w:t>Тема: «Прогрессия в нашей жизни»</w:t>
      </w:r>
    </w:p>
    <w:p w:rsidR="000124CF" w:rsidRDefault="000124CF">
      <w:pPr>
        <w:spacing w:after="200"/>
        <w:jc w:val="center"/>
      </w:pPr>
    </w:p>
    <w:p w:rsidR="000124CF" w:rsidRDefault="000124CF">
      <w:pPr>
        <w:spacing w:after="200"/>
        <w:jc w:val="center"/>
      </w:pPr>
    </w:p>
    <w:p w:rsidR="000124CF" w:rsidRDefault="000124CF">
      <w:pPr>
        <w:spacing w:after="200"/>
        <w:jc w:val="center"/>
      </w:pPr>
    </w:p>
    <w:p w:rsidR="000124CF" w:rsidRDefault="00996CC0">
      <w:pPr>
        <w:spacing w:after="20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Автор</w:t>
      </w:r>
      <w:r>
        <w:rPr>
          <w:rFonts w:ascii="Times New Roman" w:eastAsia="Times New Roman" w:hAnsi="Times New Roman" w:cs="Times New Roman"/>
          <w:sz w:val="28"/>
        </w:rPr>
        <w:t xml:space="preserve"> работы:  </w:t>
      </w:r>
    </w:p>
    <w:p w:rsidR="000124CF" w:rsidRDefault="00996CC0">
      <w:pPr>
        <w:spacing w:after="200"/>
        <w:jc w:val="right"/>
      </w:pPr>
      <w:r>
        <w:rPr>
          <w:rFonts w:ascii="Times New Roman" w:eastAsia="Times New Roman" w:hAnsi="Times New Roman" w:cs="Times New Roman"/>
          <w:sz w:val="28"/>
        </w:rPr>
        <w:t>Клименко Екатерина,9 «Б» класс.</w:t>
      </w:r>
    </w:p>
    <w:p w:rsidR="000124CF" w:rsidRDefault="000124CF">
      <w:pPr>
        <w:spacing w:after="200"/>
        <w:jc w:val="right"/>
      </w:pPr>
    </w:p>
    <w:p w:rsidR="000124CF" w:rsidRDefault="00996CC0">
      <w:pPr>
        <w:spacing w:after="20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Научный руководитель:</w:t>
      </w:r>
    </w:p>
    <w:p w:rsidR="000124CF" w:rsidRDefault="00996CC0">
      <w:pPr>
        <w:spacing w:after="200"/>
        <w:jc w:val="right"/>
      </w:pPr>
      <w:r>
        <w:rPr>
          <w:rFonts w:ascii="Times New Roman" w:eastAsia="Times New Roman" w:hAnsi="Times New Roman" w:cs="Times New Roman"/>
          <w:sz w:val="28"/>
        </w:rPr>
        <w:t>Юнусова Наталья Александровна</w:t>
      </w:r>
    </w:p>
    <w:p w:rsidR="000124CF" w:rsidRDefault="00996CC0">
      <w:pPr>
        <w:spacing w:after="20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Учитель математики</w:t>
      </w:r>
    </w:p>
    <w:p w:rsidR="000124CF" w:rsidRDefault="000124CF">
      <w:pPr>
        <w:spacing w:after="200"/>
        <w:jc w:val="right"/>
      </w:pPr>
    </w:p>
    <w:p w:rsidR="000124CF" w:rsidRDefault="000124CF">
      <w:pPr>
        <w:spacing w:after="200"/>
        <w:jc w:val="right"/>
      </w:pPr>
    </w:p>
    <w:p w:rsidR="000124CF" w:rsidRDefault="000124CF">
      <w:pPr>
        <w:spacing w:after="200"/>
        <w:jc w:val="right"/>
      </w:pPr>
    </w:p>
    <w:p w:rsidR="000124CF" w:rsidRDefault="000124CF">
      <w:pPr>
        <w:spacing w:after="200"/>
        <w:jc w:val="right"/>
      </w:pPr>
    </w:p>
    <w:p w:rsidR="000124CF" w:rsidRDefault="000124CF">
      <w:pPr>
        <w:spacing w:after="200"/>
        <w:jc w:val="right"/>
      </w:pPr>
    </w:p>
    <w:p w:rsidR="000124CF" w:rsidRDefault="000124CF">
      <w:pPr>
        <w:spacing w:after="200"/>
        <w:jc w:val="right"/>
      </w:pPr>
    </w:p>
    <w:p w:rsidR="000124CF" w:rsidRDefault="000124CF">
      <w:pPr>
        <w:spacing w:after="200"/>
        <w:jc w:val="right"/>
      </w:pPr>
    </w:p>
    <w:p w:rsidR="000124CF" w:rsidRDefault="000124CF">
      <w:pPr>
        <w:spacing w:after="200"/>
        <w:jc w:val="right"/>
      </w:pPr>
    </w:p>
    <w:p w:rsidR="000124CF" w:rsidRDefault="00996CC0">
      <w:pPr>
        <w:spacing w:after="200"/>
        <w:jc w:val="center"/>
      </w:pPr>
      <w:r>
        <w:rPr>
          <w:rFonts w:ascii="Times New Roman" w:eastAsia="Times New Roman" w:hAnsi="Times New Roman" w:cs="Times New Roman"/>
          <w:sz w:val="28"/>
        </w:rPr>
        <w:t>г. Таганрог</w:t>
      </w:r>
    </w:p>
    <w:p w:rsidR="00996CC0" w:rsidRDefault="00996CC0">
      <w:pPr>
        <w:spacing w:after="2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2020</w:t>
      </w:r>
    </w:p>
    <w:p w:rsidR="00996CC0" w:rsidRDefault="00996C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0124CF" w:rsidRDefault="000124CF">
      <w:pPr>
        <w:spacing w:after="200"/>
        <w:jc w:val="center"/>
      </w:pPr>
      <w:bookmarkStart w:id="0" w:name="_GoBack"/>
      <w:bookmarkEnd w:id="0"/>
    </w:p>
    <w:p w:rsidR="000124CF" w:rsidRDefault="000124CF">
      <w:pPr>
        <w:spacing w:after="200"/>
        <w:jc w:val="center"/>
      </w:pPr>
    </w:p>
    <w:p w:rsidR="000124CF" w:rsidRDefault="00996CC0">
      <w:pPr>
        <w:spacing w:before="20" w:after="200"/>
        <w:ind w:left="-1134" w:firstLine="113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Содержание:</w:t>
      </w:r>
    </w:p>
    <w:p w:rsidR="000124CF" w:rsidRDefault="00996CC0">
      <w:pPr>
        <w:spacing w:before="20" w:after="200"/>
        <w:ind w:left="-1134" w:firstLine="1134"/>
        <w:jc w:val="both"/>
      </w:pPr>
      <w:r>
        <w:rPr>
          <w:rFonts w:ascii="Times New Roman" w:eastAsia="Times New Roman" w:hAnsi="Times New Roman" w:cs="Times New Roman"/>
          <w:sz w:val="24"/>
        </w:rPr>
        <w:t>Введение                                                                                                                           с.3</w:t>
      </w:r>
    </w:p>
    <w:p w:rsidR="000124CF" w:rsidRDefault="00996CC0">
      <w:pPr>
        <w:spacing w:before="20" w:after="200"/>
        <w:ind w:left="-1134" w:firstLine="113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Основная часть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с.4-5</w:t>
      </w:r>
    </w:p>
    <w:p w:rsidR="000124CF" w:rsidRDefault="00996CC0">
      <w:pPr>
        <w:spacing w:before="20" w:after="200"/>
        <w:ind w:left="-1134" w:firstLine="113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1.Создание буклета                                                                                                          с.5  </w:t>
      </w:r>
    </w:p>
    <w:p w:rsidR="000124CF" w:rsidRDefault="00996CC0">
      <w:pPr>
        <w:spacing w:before="20" w:after="200"/>
        <w:ind w:left="-1134" w:firstLine="113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2.Создание кроссворда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с.5</w:t>
      </w:r>
    </w:p>
    <w:p w:rsidR="000124CF" w:rsidRDefault="00996CC0">
      <w:pPr>
        <w:spacing w:before="20" w:after="200"/>
        <w:ind w:left="-1134" w:firstLine="1134"/>
        <w:jc w:val="both"/>
      </w:pPr>
      <w:r>
        <w:rPr>
          <w:rFonts w:ascii="Times New Roman" w:eastAsia="Times New Roman" w:hAnsi="Times New Roman" w:cs="Times New Roman"/>
          <w:sz w:val="24"/>
        </w:rPr>
        <w:t>Заключение                                                                                                                       с.5</w:t>
      </w:r>
    </w:p>
    <w:p w:rsidR="000124CF" w:rsidRDefault="00996CC0">
      <w:pPr>
        <w:spacing w:before="20" w:after="200"/>
        <w:ind w:left="-1134" w:firstLine="113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Список литературы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с.5</w:t>
      </w:r>
    </w:p>
    <w:p w:rsidR="000124CF" w:rsidRDefault="000124CF">
      <w:pPr>
        <w:spacing w:before="20" w:after="200"/>
        <w:ind w:left="-1134" w:firstLine="1134"/>
        <w:jc w:val="both"/>
      </w:pPr>
    </w:p>
    <w:p w:rsidR="000124CF" w:rsidRDefault="000124CF">
      <w:pPr>
        <w:spacing w:before="20" w:after="200"/>
        <w:ind w:left="-1134" w:firstLine="1134"/>
        <w:jc w:val="both"/>
      </w:pPr>
    </w:p>
    <w:p w:rsidR="000124CF" w:rsidRDefault="000124CF">
      <w:pPr>
        <w:spacing w:before="20" w:after="200"/>
        <w:ind w:left="-1134" w:firstLine="1134"/>
        <w:jc w:val="both"/>
      </w:pPr>
    </w:p>
    <w:p w:rsidR="000124CF" w:rsidRDefault="000124CF">
      <w:pPr>
        <w:spacing w:before="20" w:after="200"/>
        <w:ind w:left="-1134" w:firstLine="1134"/>
        <w:jc w:val="both"/>
      </w:pPr>
    </w:p>
    <w:p w:rsidR="000124CF" w:rsidRDefault="000124CF">
      <w:pPr>
        <w:spacing w:before="20" w:after="200"/>
        <w:ind w:left="-1134" w:firstLine="1134"/>
        <w:jc w:val="both"/>
      </w:pPr>
    </w:p>
    <w:p w:rsidR="000124CF" w:rsidRDefault="000124CF">
      <w:pPr>
        <w:spacing w:before="20" w:after="200"/>
        <w:ind w:left="-1134" w:firstLine="1134"/>
        <w:jc w:val="both"/>
      </w:pPr>
    </w:p>
    <w:p w:rsidR="000124CF" w:rsidRDefault="000124CF">
      <w:pPr>
        <w:spacing w:before="20" w:after="200"/>
        <w:ind w:left="-1134" w:firstLine="1134"/>
        <w:jc w:val="both"/>
      </w:pPr>
    </w:p>
    <w:p w:rsidR="000124CF" w:rsidRDefault="000124CF">
      <w:pPr>
        <w:spacing w:before="20" w:after="200"/>
        <w:ind w:left="-1134" w:firstLine="1134"/>
        <w:jc w:val="both"/>
      </w:pPr>
    </w:p>
    <w:p w:rsidR="000124CF" w:rsidRDefault="000124CF">
      <w:pPr>
        <w:spacing w:before="20" w:after="200"/>
        <w:ind w:left="-1134" w:firstLine="1134"/>
        <w:jc w:val="both"/>
      </w:pPr>
    </w:p>
    <w:p w:rsidR="000124CF" w:rsidRDefault="000124CF">
      <w:pPr>
        <w:spacing w:before="20" w:after="200"/>
        <w:ind w:left="-1134" w:firstLine="1134"/>
        <w:jc w:val="both"/>
      </w:pPr>
    </w:p>
    <w:p w:rsidR="000124CF" w:rsidRDefault="000124CF">
      <w:pPr>
        <w:spacing w:before="20" w:after="200"/>
        <w:ind w:left="-1134" w:firstLine="1134"/>
        <w:jc w:val="both"/>
      </w:pPr>
    </w:p>
    <w:p w:rsidR="000124CF" w:rsidRDefault="000124CF">
      <w:pPr>
        <w:spacing w:before="20" w:after="200"/>
        <w:ind w:left="-1134" w:firstLine="1134"/>
        <w:jc w:val="both"/>
      </w:pPr>
    </w:p>
    <w:p w:rsidR="000124CF" w:rsidRDefault="000124CF">
      <w:pPr>
        <w:spacing w:before="20" w:after="200"/>
        <w:ind w:left="-1134" w:firstLine="1134"/>
        <w:jc w:val="both"/>
      </w:pPr>
    </w:p>
    <w:p w:rsidR="000124CF" w:rsidRDefault="000124CF">
      <w:pPr>
        <w:spacing w:before="20" w:after="200"/>
        <w:ind w:left="-1134" w:firstLine="1134"/>
        <w:jc w:val="both"/>
      </w:pPr>
    </w:p>
    <w:p w:rsidR="000124CF" w:rsidRDefault="000124CF">
      <w:pPr>
        <w:spacing w:before="20" w:after="200"/>
        <w:ind w:left="-1134" w:firstLine="1134"/>
        <w:jc w:val="both"/>
      </w:pPr>
    </w:p>
    <w:p w:rsidR="000124CF" w:rsidRDefault="000124CF">
      <w:pPr>
        <w:spacing w:before="20" w:after="200"/>
        <w:ind w:left="-1134" w:firstLine="1134"/>
        <w:jc w:val="both"/>
      </w:pPr>
    </w:p>
    <w:p w:rsidR="000124CF" w:rsidRDefault="000124CF">
      <w:pPr>
        <w:spacing w:before="20" w:after="200"/>
        <w:ind w:left="-1134" w:firstLine="1134"/>
        <w:jc w:val="both"/>
      </w:pPr>
    </w:p>
    <w:p w:rsidR="000124CF" w:rsidRDefault="000124CF">
      <w:pPr>
        <w:spacing w:before="20" w:after="200"/>
        <w:ind w:left="-1134" w:firstLine="1134"/>
        <w:jc w:val="both"/>
      </w:pPr>
    </w:p>
    <w:p w:rsidR="000124CF" w:rsidRDefault="000124CF">
      <w:pPr>
        <w:spacing w:before="20" w:after="200"/>
        <w:ind w:left="-1134" w:firstLine="1134"/>
        <w:jc w:val="both"/>
      </w:pPr>
    </w:p>
    <w:p w:rsidR="000124CF" w:rsidRDefault="000124CF">
      <w:pPr>
        <w:spacing w:before="20"/>
        <w:ind w:left="-1134" w:firstLine="1134"/>
        <w:jc w:val="both"/>
      </w:pPr>
    </w:p>
    <w:p w:rsidR="000124CF" w:rsidRDefault="000124CF">
      <w:pPr>
        <w:spacing w:before="20"/>
        <w:ind w:left="-1134" w:firstLine="1134"/>
        <w:jc w:val="both"/>
      </w:pPr>
    </w:p>
    <w:p w:rsidR="000124CF" w:rsidRDefault="000124CF">
      <w:pPr>
        <w:spacing w:before="20"/>
        <w:ind w:left="-1134" w:firstLine="1134"/>
        <w:jc w:val="both"/>
      </w:pPr>
    </w:p>
    <w:p w:rsidR="000124CF" w:rsidRDefault="000124CF">
      <w:pPr>
        <w:spacing w:before="20"/>
        <w:ind w:left="-1134" w:firstLine="1134"/>
        <w:jc w:val="both"/>
      </w:pPr>
    </w:p>
    <w:p w:rsidR="000124CF" w:rsidRDefault="000124CF">
      <w:pPr>
        <w:spacing w:before="20"/>
        <w:ind w:left="-1134" w:firstLine="1134"/>
        <w:jc w:val="both"/>
      </w:pPr>
    </w:p>
    <w:p w:rsidR="000124CF" w:rsidRDefault="000124CF">
      <w:pPr>
        <w:spacing w:before="20"/>
        <w:ind w:left="-1134" w:firstLine="1134"/>
        <w:jc w:val="both"/>
      </w:pPr>
    </w:p>
    <w:p w:rsidR="000124CF" w:rsidRDefault="000124CF">
      <w:pPr>
        <w:spacing w:before="20"/>
        <w:ind w:left="-1134" w:firstLine="1134"/>
        <w:jc w:val="both"/>
      </w:pPr>
    </w:p>
    <w:p w:rsidR="000124CF" w:rsidRDefault="00996CC0">
      <w:pPr>
        <w:spacing w:before="20"/>
        <w:ind w:left="-1134" w:firstLine="1134"/>
        <w:jc w:val="both"/>
      </w:pPr>
      <w:r>
        <w:rPr>
          <w:rFonts w:ascii="Times New Roman" w:eastAsia="Times New Roman" w:hAnsi="Times New Roman" w:cs="Times New Roman"/>
          <w:b/>
          <w:sz w:val="24"/>
        </w:rPr>
        <w:t>Введение</w:t>
      </w:r>
    </w:p>
    <w:p w:rsidR="000124CF" w:rsidRDefault="00996CC0">
      <w:pPr>
        <w:spacing w:before="20"/>
        <w:ind w:left="-1134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Актуальность работы:</w:t>
      </w:r>
      <w:r>
        <w:rPr>
          <w:rFonts w:ascii="Times New Roman" w:eastAsia="Times New Roman" w:hAnsi="Times New Roman" w:cs="Times New Roman"/>
          <w:sz w:val="24"/>
        </w:rPr>
        <w:t xml:space="preserve"> Недавно мы стали изучать прогрессии: </w:t>
      </w:r>
      <w:proofErr w:type="gramStart"/>
      <w:r>
        <w:rPr>
          <w:rFonts w:ascii="Times New Roman" w:eastAsia="Times New Roman" w:hAnsi="Times New Roman" w:cs="Times New Roman"/>
          <w:sz w:val="24"/>
        </w:rPr>
        <w:t>узнала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есть арифметическая и </w:t>
      </w:r>
      <w:proofErr w:type="spellStart"/>
      <w:r>
        <w:rPr>
          <w:rFonts w:ascii="Times New Roman" w:eastAsia="Times New Roman" w:hAnsi="Times New Roman" w:cs="Times New Roman"/>
          <w:sz w:val="24"/>
        </w:rPr>
        <w:t>гометрическая</w:t>
      </w:r>
      <w:proofErr w:type="spellEnd"/>
      <w:r>
        <w:rPr>
          <w:rFonts w:ascii="Times New Roman" w:eastAsia="Times New Roman" w:hAnsi="Times New Roman" w:cs="Times New Roman"/>
          <w:sz w:val="24"/>
        </w:rPr>
        <w:t>, узнали формулы, решать задачи было не сложно и интересно.</w:t>
      </w:r>
    </w:p>
    <w:p w:rsidR="000124CF" w:rsidRDefault="00996CC0">
      <w:pPr>
        <w:spacing w:before="20"/>
        <w:ind w:left="-1134" w:firstLine="1134"/>
        <w:jc w:val="both"/>
      </w:pPr>
      <w:r>
        <w:rPr>
          <w:rFonts w:ascii="Times New Roman" w:eastAsia="Times New Roman" w:hAnsi="Times New Roman" w:cs="Times New Roman"/>
          <w:sz w:val="24"/>
        </w:rPr>
        <w:t>Я решила сделать буклет в</w:t>
      </w:r>
      <w:r>
        <w:rPr>
          <w:rFonts w:ascii="Times New Roman" w:eastAsia="Times New Roman" w:hAnsi="Times New Roman" w:cs="Times New Roman"/>
          <w:sz w:val="24"/>
        </w:rPr>
        <w:t xml:space="preserve"> котором будет собрана информация о практическом применении прогрессии, а </w:t>
      </w:r>
      <w:proofErr w:type="gramStart"/>
      <w:r>
        <w:rPr>
          <w:rFonts w:ascii="Times New Roman" w:eastAsia="Times New Roman" w:hAnsi="Times New Roman" w:cs="Times New Roman"/>
          <w:sz w:val="24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формулы необходимые для сдачи ГИА в 9 классе.</w:t>
      </w:r>
    </w:p>
    <w:p w:rsidR="000124CF" w:rsidRDefault="00996CC0">
      <w:pPr>
        <w:spacing w:before="20"/>
        <w:ind w:left="-1134" w:firstLine="1134"/>
        <w:jc w:val="both"/>
      </w:pPr>
      <w:r>
        <w:rPr>
          <w:rFonts w:ascii="Times New Roman" w:eastAsia="Times New Roman" w:hAnsi="Times New Roman" w:cs="Times New Roman"/>
          <w:b/>
          <w:sz w:val="24"/>
        </w:rPr>
        <w:t>Цель</w:t>
      </w:r>
    </w:p>
    <w:p w:rsidR="000124CF" w:rsidRDefault="00996CC0">
      <w:pPr>
        <w:spacing w:before="20"/>
        <w:ind w:left="-1134" w:firstLine="113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Узнать откуда появились прогрессии и как раньше их применяли, создать буклет. </w:t>
      </w:r>
    </w:p>
    <w:p w:rsidR="000124CF" w:rsidRDefault="00996CC0">
      <w:pPr>
        <w:spacing w:before="20"/>
        <w:ind w:left="-1134" w:firstLine="1134"/>
        <w:jc w:val="both"/>
      </w:pPr>
      <w:r>
        <w:rPr>
          <w:rFonts w:ascii="Times New Roman" w:eastAsia="Times New Roman" w:hAnsi="Times New Roman" w:cs="Times New Roman"/>
          <w:b/>
          <w:sz w:val="24"/>
        </w:rPr>
        <w:t>Задачи</w:t>
      </w:r>
    </w:p>
    <w:p w:rsidR="000124CF" w:rsidRDefault="00996CC0">
      <w:pPr>
        <w:spacing w:before="20"/>
        <w:ind w:left="-1134" w:firstLine="113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 Посмотреть задания на прогрессии </w:t>
      </w:r>
      <w:r>
        <w:rPr>
          <w:rFonts w:ascii="Times New Roman" w:eastAsia="Times New Roman" w:hAnsi="Times New Roman" w:cs="Times New Roman"/>
          <w:sz w:val="24"/>
        </w:rPr>
        <w:t>и решить.</w:t>
      </w:r>
    </w:p>
    <w:p w:rsidR="000124CF" w:rsidRDefault="00996CC0">
      <w:pPr>
        <w:spacing w:before="20"/>
        <w:ind w:left="-1134" w:firstLine="113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</w:rPr>
        <w:t>Узнать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когда появилось значение прогрессии.</w:t>
      </w:r>
    </w:p>
    <w:p w:rsidR="000124CF" w:rsidRDefault="00996CC0">
      <w:pPr>
        <w:spacing w:before="20"/>
        <w:ind w:left="-1134" w:firstLine="1134"/>
        <w:jc w:val="both"/>
      </w:pPr>
      <w:r>
        <w:rPr>
          <w:rFonts w:ascii="Times New Roman" w:eastAsia="Times New Roman" w:hAnsi="Times New Roman" w:cs="Times New Roman"/>
          <w:sz w:val="24"/>
        </w:rPr>
        <w:t>3. Установить: арифметическая и геометрическая прогрессия в применениях повседневной жизни.</w:t>
      </w:r>
    </w:p>
    <w:p w:rsidR="000124CF" w:rsidRDefault="00996CC0">
      <w:pPr>
        <w:spacing w:before="20"/>
        <w:ind w:left="-1134" w:firstLine="1134"/>
        <w:jc w:val="both"/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Создать кроссворд на основные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термины .</w:t>
      </w:r>
      <w:proofErr w:type="gramEnd"/>
    </w:p>
    <w:p w:rsidR="000124CF" w:rsidRDefault="00996CC0">
      <w:pPr>
        <w:spacing w:before="20"/>
        <w:ind w:left="-1134" w:firstLine="1134"/>
        <w:jc w:val="both"/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Объединить информацию и кроссворд в буклет.   </w:t>
      </w:r>
    </w:p>
    <w:p w:rsidR="000124CF" w:rsidRDefault="00996CC0">
      <w:pPr>
        <w:spacing w:before="20"/>
        <w:ind w:left="-1134" w:firstLine="1134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Методы и </w:t>
      </w:r>
      <w:r>
        <w:rPr>
          <w:rFonts w:ascii="Times New Roman" w:eastAsia="Times New Roman" w:hAnsi="Times New Roman" w:cs="Times New Roman"/>
          <w:b/>
          <w:sz w:val="24"/>
        </w:rPr>
        <w:t>материалы</w:t>
      </w:r>
    </w:p>
    <w:p w:rsidR="000124CF" w:rsidRDefault="00996CC0">
      <w:pPr>
        <w:spacing w:before="20"/>
        <w:ind w:left="-1134" w:firstLine="1134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Методы</w:t>
      </w:r>
    </w:p>
    <w:p w:rsidR="000124CF" w:rsidRDefault="00996CC0">
      <w:pPr>
        <w:spacing w:before="20"/>
        <w:jc w:val="both"/>
      </w:pPr>
      <w:r>
        <w:rPr>
          <w:rFonts w:ascii="Times New Roman" w:eastAsia="Times New Roman" w:hAnsi="Times New Roman" w:cs="Times New Roman"/>
          <w:sz w:val="24"/>
        </w:rPr>
        <w:t>1. Изучение литературы, поиск информации в интернет-источниках.</w:t>
      </w:r>
    </w:p>
    <w:p w:rsidR="000124CF" w:rsidRDefault="00996CC0">
      <w:pPr>
        <w:spacing w:before="20"/>
        <w:jc w:val="both"/>
      </w:pPr>
      <w:r>
        <w:rPr>
          <w:rFonts w:ascii="Times New Roman" w:eastAsia="Times New Roman" w:hAnsi="Times New Roman" w:cs="Times New Roman"/>
          <w:sz w:val="24"/>
        </w:rPr>
        <w:t>2. Анализ полученных прогрессий.</w:t>
      </w:r>
    </w:p>
    <w:p w:rsidR="000124CF" w:rsidRDefault="00996CC0">
      <w:pPr>
        <w:spacing w:before="20"/>
        <w:jc w:val="both"/>
      </w:pPr>
      <w:r>
        <w:rPr>
          <w:rFonts w:ascii="Times New Roman" w:eastAsia="Times New Roman" w:hAnsi="Times New Roman" w:cs="Times New Roman"/>
          <w:sz w:val="24"/>
        </w:rPr>
        <w:t>3. Моделирование.</w:t>
      </w:r>
    </w:p>
    <w:p w:rsidR="000124CF" w:rsidRDefault="00996CC0">
      <w:pPr>
        <w:spacing w:before="20" w:after="200"/>
        <w:ind w:left="-1134"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Материалы</w:t>
      </w:r>
    </w:p>
    <w:p w:rsidR="000124CF" w:rsidRDefault="00996CC0">
      <w:pPr>
        <w:spacing w:before="20" w:after="200"/>
        <w:ind w:left="-1134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Для создания буклета я изучила историю, определения и формулы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прогрессии,  составила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таблицу. </w:t>
      </w:r>
      <w:proofErr w:type="gramStart"/>
      <w:r>
        <w:rPr>
          <w:rFonts w:ascii="Times New Roman" w:eastAsia="Times New Roman" w:hAnsi="Times New Roman" w:cs="Times New Roman"/>
          <w:sz w:val="24"/>
        </w:rPr>
        <w:t>Узнала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что теория на прогрессии, произошла в документах Древней Греции</w:t>
      </w:r>
      <w:r>
        <w:rPr>
          <w:rFonts w:ascii="Times New Roman" w:eastAsia="Times New Roman" w:hAnsi="Times New Roman" w:cs="Times New Roman"/>
          <w:b/>
          <w:sz w:val="24"/>
        </w:rPr>
        <w:t xml:space="preserve">.  </w:t>
      </w:r>
      <w:r>
        <w:rPr>
          <w:rFonts w:ascii="Times New Roman" w:eastAsia="Times New Roman" w:hAnsi="Times New Roman" w:cs="Times New Roman"/>
          <w:sz w:val="24"/>
        </w:rPr>
        <w:t xml:space="preserve">В Древнем Египте в V в до н.э. греки знали прогрессии и их суммы: 1+2+3+…+n = =2+4+6+…+2n = n·(n+1).    Мало формул </w:t>
      </w:r>
      <w:proofErr w:type="gramStart"/>
      <w:r>
        <w:rPr>
          <w:rFonts w:ascii="Times New Roman" w:eastAsia="Times New Roman" w:hAnsi="Times New Roman" w:cs="Times New Roman"/>
          <w:sz w:val="24"/>
        </w:rPr>
        <w:t>на  прогрессии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были известны китайским и индийским ученым (V в.).</w:t>
      </w:r>
    </w:p>
    <w:p w:rsidR="000124CF" w:rsidRDefault="00996CC0">
      <w:pPr>
        <w:spacing w:before="20" w:after="200"/>
        <w:ind w:left="-1134" w:firstLine="708"/>
        <w:jc w:val="both"/>
      </w:pPr>
      <w:r>
        <w:rPr>
          <w:rFonts w:ascii="Times New Roman" w:eastAsia="Times New Roman" w:hAnsi="Times New Roman" w:cs="Times New Roman"/>
          <w:sz w:val="24"/>
        </w:rPr>
        <w:t>В клиноп</w:t>
      </w:r>
      <w:r>
        <w:rPr>
          <w:rFonts w:ascii="Times New Roman" w:eastAsia="Times New Roman" w:hAnsi="Times New Roman" w:cs="Times New Roman"/>
          <w:sz w:val="24"/>
        </w:rPr>
        <w:t xml:space="preserve">исных табличках вавилонян, как и в египетских папирусах, относящихся ко второму тысячелетию до нашей эры,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поподаются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примеры арифметических и геометрических прогрессий.    В </w:t>
      </w:r>
      <w:proofErr w:type="gramStart"/>
      <w:r>
        <w:rPr>
          <w:rFonts w:ascii="Times New Roman" w:eastAsia="Times New Roman" w:hAnsi="Times New Roman" w:cs="Times New Roman"/>
          <w:sz w:val="24"/>
        </w:rPr>
        <w:t>трудах  АРХИМЕДА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ок</w:t>
      </w:r>
      <w:proofErr w:type="spellEnd"/>
      <w:r>
        <w:rPr>
          <w:rFonts w:ascii="Times New Roman" w:eastAsia="Times New Roman" w:hAnsi="Times New Roman" w:cs="Times New Roman"/>
          <w:sz w:val="24"/>
        </w:rPr>
        <w:t>. 287-212 гг. до н.э.) говорится о первых сведения о прогресси</w:t>
      </w:r>
      <w:r>
        <w:rPr>
          <w:rFonts w:ascii="Times New Roman" w:eastAsia="Times New Roman" w:hAnsi="Times New Roman" w:cs="Times New Roman"/>
          <w:sz w:val="24"/>
        </w:rPr>
        <w:t xml:space="preserve">ях.  </w:t>
      </w:r>
    </w:p>
    <w:p w:rsidR="000124CF" w:rsidRDefault="00996CC0">
      <w:pPr>
        <w:spacing w:before="20"/>
        <w:ind w:left="-1134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Пифагор (IV в. до н. э.) и его ученики рассматривали последовательности, связанные с геометрическими фигурами.  </w:t>
      </w:r>
    </w:p>
    <w:p w:rsidR="000124CF" w:rsidRDefault="00996CC0">
      <w:pPr>
        <w:spacing w:before="20"/>
        <w:ind w:left="-1134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Вопросами последовательности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занимался  Леонардо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Пизанский (Фибоначчи).  Самая известная из задач Фибоначчи является "задача о размножени</w:t>
      </w:r>
      <w:r>
        <w:rPr>
          <w:rFonts w:ascii="Times New Roman" w:eastAsia="Times New Roman" w:hAnsi="Times New Roman" w:cs="Times New Roman"/>
          <w:sz w:val="24"/>
        </w:rPr>
        <w:t xml:space="preserve">и кроликов", которая открыла числовую последовательность 1, 1, 2, 3, 5, 8, 13, ..., </w:t>
      </w:r>
      <w:proofErr w:type="gramStart"/>
      <w:r>
        <w:rPr>
          <w:rFonts w:ascii="Times New Roman" w:eastAsia="Times New Roman" w:hAnsi="Times New Roman" w:cs="Times New Roman"/>
          <w:sz w:val="24"/>
        </w:rPr>
        <w:t>названную  "</w:t>
      </w:r>
      <w:proofErr w:type="gramEnd"/>
      <w:r>
        <w:rPr>
          <w:rFonts w:ascii="Times New Roman" w:eastAsia="Times New Roman" w:hAnsi="Times New Roman" w:cs="Times New Roman"/>
          <w:sz w:val="24"/>
        </w:rPr>
        <w:t>рядом Фибоначчи". (1)</w:t>
      </w:r>
    </w:p>
    <w:p w:rsidR="000124CF" w:rsidRDefault="00996CC0">
      <w:pPr>
        <w:spacing w:before="20"/>
        <w:ind w:left="-1134"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>Определения арифметической и геометрической прогрессии и основные формулы.</w:t>
      </w:r>
    </w:p>
    <w:p w:rsidR="000124CF" w:rsidRDefault="000124CF">
      <w:pPr>
        <w:spacing w:before="20"/>
        <w:ind w:left="-1134" w:firstLine="708"/>
        <w:jc w:val="both"/>
      </w:pPr>
    </w:p>
    <w:tbl>
      <w:tblPr>
        <w:tblW w:w="9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2940"/>
        <w:gridCol w:w="3036"/>
      </w:tblGrid>
      <w:tr w:rsidR="000124CF">
        <w:tblPrEx>
          <w:tblCellMar>
            <w:top w:w="0" w:type="dxa"/>
            <w:bottom w:w="0" w:type="dxa"/>
          </w:tblCellMar>
        </w:tblPrEx>
        <w:tc>
          <w:tcPr>
            <w:tcW w:w="31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7F7"/>
            <w:tcMar>
              <w:left w:w="44" w:type="dxa"/>
              <w:right w:w="44" w:type="dxa"/>
            </w:tcMar>
          </w:tcPr>
          <w:p w:rsidR="000124CF" w:rsidRDefault="000124CF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7F7"/>
            <w:tcMar>
              <w:left w:w="44" w:type="dxa"/>
              <w:right w:w="44" w:type="dxa"/>
            </w:tcMar>
          </w:tcPr>
          <w:p w:rsidR="000124CF" w:rsidRDefault="00996CC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Арифметическая прогрессия</w:t>
            </w:r>
          </w:p>
        </w:tc>
        <w:tc>
          <w:tcPr>
            <w:tcW w:w="3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7F7"/>
            <w:tcMar>
              <w:left w:w="44" w:type="dxa"/>
              <w:right w:w="44" w:type="dxa"/>
            </w:tcMar>
          </w:tcPr>
          <w:p w:rsidR="000124CF" w:rsidRDefault="00996CC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Геометрическая прогрессия</w:t>
            </w:r>
          </w:p>
        </w:tc>
      </w:tr>
      <w:tr w:rsidR="000124CF">
        <w:tblPrEx>
          <w:tblCellMar>
            <w:top w:w="0" w:type="dxa"/>
            <w:bottom w:w="0" w:type="dxa"/>
          </w:tblCellMar>
        </w:tblPrEx>
        <w:tc>
          <w:tcPr>
            <w:tcW w:w="3163" w:type="dxa"/>
            <w:tcBorders>
              <w:top w:val="single" w:sz="4" w:space="0" w:color="F3F7F7"/>
              <w:left w:val="single" w:sz="4" w:space="0" w:color="F3F7F7"/>
              <w:bottom w:val="single" w:sz="4" w:space="0" w:color="F3F7F7"/>
              <w:right w:val="single" w:sz="4" w:space="0" w:color="F3F7F7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0124CF" w:rsidRDefault="00996CC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</w:t>
            </w:r>
          </w:p>
        </w:tc>
        <w:tc>
          <w:tcPr>
            <w:tcW w:w="2940" w:type="dxa"/>
            <w:tcBorders>
              <w:top w:val="single" w:sz="4" w:space="0" w:color="F3F7F7"/>
              <w:left w:val="single" w:sz="4" w:space="0" w:color="F3F7F7"/>
              <w:bottom w:val="single" w:sz="4" w:space="0" w:color="F3F7F7"/>
              <w:right w:val="single" w:sz="4" w:space="0" w:color="F3F7F7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0124CF" w:rsidRDefault="00996CC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Арифметической прогрессией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vertAlign w:val="subscript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 называется последовательность, каждый член которой, начиная со второго, равен предыдущему члену, сложенному с одним и тем же числом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d 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d </w:t>
            </w:r>
            <w:r>
              <w:rPr>
                <w:rFonts w:ascii="Times New Roman" w:eastAsia="Times New Roman" w:hAnsi="Times New Roman" w:cs="Times New Roman"/>
                <w:sz w:val="24"/>
              </w:rPr>
              <w:t>— разность прогрессий)</w:t>
            </w:r>
          </w:p>
        </w:tc>
        <w:tc>
          <w:tcPr>
            <w:tcW w:w="3036" w:type="dxa"/>
            <w:tcBorders>
              <w:top w:val="single" w:sz="4" w:space="0" w:color="F3F7F7"/>
              <w:left w:val="single" w:sz="4" w:space="0" w:color="F3F7F7"/>
              <w:bottom w:val="single" w:sz="4" w:space="0" w:color="F3F7F7"/>
              <w:right w:val="single" w:sz="4" w:space="0" w:color="F3F7F7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0124CF" w:rsidRDefault="00996CC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Геометрической прогрессией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4"/>
                <w:vertAlign w:val="subscript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 называется последователь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ность отличных от нуля чисел, каждый член которой, начиная со второго, равен предыдущему члену, умноженному на одно и тоже число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q 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q </w:t>
            </w:r>
            <w:r>
              <w:rPr>
                <w:rFonts w:ascii="Times New Roman" w:eastAsia="Times New Roman" w:hAnsi="Times New Roman" w:cs="Times New Roman"/>
                <w:sz w:val="24"/>
              </w:rPr>
              <w:t> —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знаменатель прогрессии)</w:t>
            </w:r>
          </w:p>
        </w:tc>
      </w:tr>
      <w:tr w:rsidR="000124CF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163" w:type="dxa"/>
            <w:tcBorders>
              <w:top w:val="single" w:sz="4" w:space="0" w:color="F3F7F7"/>
              <w:left w:val="single" w:sz="4" w:space="0" w:color="F3F7F7"/>
              <w:bottom w:val="single" w:sz="4" w:space="0" w:color="F3F7F7"/>
              <w:right w:val="single" w:sz="4" w:space="0" w:color="F3F7F7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0124CF" w:rsidRDefault="00996CC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Рекуррентная формула</w:t>
            </w:r>
          </w:p>
        </w:tc>
        <w:tc>
          <w:tcPr>
            <w:tcW w:w="2940" w:type="dxa"/>
            <w:tcBorders>
              <w:top w:val="single" w:sz="4" w:space="0" w:color="F3F7F7"/>
              <w:left w:val="single" w:sz="4" w:space="0" w:color="F3F7F7"/>
              <w:bottom w:val="single" w:sz="4" w:space="0" w:color="F3F7F7"/>
              <w:right w:val="single" w:sz="4" w:space="0" w:color="F3F7F7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0124CF" w:rsidRDefault="00996CC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 любого натурального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vertAlign w:val="subscript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vertAlign w:val="subscript"/>
              </w:rPr>
              <w:t xml:space="preserve"> + 1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 =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vertAlign w:val="subscript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 + d</w:t>
            </w:r>
          </w:p>
        </w:tc>
        <w:tc>
          <w:tcPr>
            <w:tcW w:w="3036" w:type="dxa"/>
            <w:tcBorders>
              <w:top w:val="single" w:sz="4" w:space="0" w:color="F3F7F7"/>
              <w:left w:val="single" w:sz="4" w:space="0" w:color="F3F7F7"/>
              <w:bottom w:val="single" w:sz="4" w:space="0" w:color="F3F7F7"/>
              <w:right w:val="single" w:sz="4" w:space="0" w:color="F3F7F7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0124CF" w:rsidRDefault="00996CC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 любого натурального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4"/>
                <w:vertAlign w:val="subscript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vertAlign w:val="subscript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i/>
                <w:sz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 =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4"/>
                <w:vertAlign w:val="subscript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 ∙ q,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4"/>
                <w:vertAlign w:val="subscript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 ≠ 0</w:t>
            </w:r>
          </w:p>
        </w:tc>
      </w:tr>
      <w:tr w:rsidR="000124C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63" w:type="dxa"/>
            <w:tcBorders>
              <w:top w:val="single" w:sz="4" w:space="0" w:color="F3F7F7"/>
              <w:left w:val="single" w:sz="4" w:space="0" w:color="F3F7F7"/>
              <w:bottom w:val="single" w:sz="4" w:space="0" w:color="F3F7F7"/>
              <w:right w:val="single" w:sz="4" w:space="0" w:color="F3F7F7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0124CF" w:rsidRDefault="00996CC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Формула n-ого члена</w:t>
            </w:r>
          </w:p>
        </w:tc>
        <w:tc>
          <w:tcPr>
            <w:tcW w:w="2940" w:type="dxa"/>
            <w:tcBorders>
              <w:top w:val="single" w:sz="4" w:space="0" w:color="F3F7F7"/>
              <w:left w:val="single" w:sz="4" w:space="0" w:color="F3F7F7"/>
              <w:bottom w:val="single" w:sz="4" w:space="0" w:color="F3F7F7"/>
              <w:right w:val="single" w:sz="4" w:space="0" w:color="F3F7F7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0124CF" w:rsidRDefault="00996CC0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vertAlign w:val="subscript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 = a</w:t>
            </w:r>
            <w:r>
              <w:rPr>
                <w:rFonts w:ascii="Times New Roman" w:eastAsia="Times New Roman" w:hAnsi="Times New Roman" w:cs="Times New Roman"/>
                <w:i/>
                <w:sz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 + d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( n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1)</w:t>
            </w:r>
          </w:p>
        </w:tc>
        <w:tc>
          <w:tcPr>
            <w:tcW w:w="3036" w:type="dxa"/>
            <w:tcBorders>
              <w:top w:val="single" w:sz="4" w:space="0" w:color="F3F7F7"/>
              <w:left w:val="single" w:sz="4" w:space="0" w:color="F3F7F7"/>
              <w:bottom w:val="single" w:sz="4" w:space="0" w:color="F3F7F7"/>
              <w:right w:val="single" w:sz="4" w:space="0" w:color="F3F7F7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0124CF" w:rsidRDefault="00996CC0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4"/>
                <w:vertAlign w:val="subscript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 = b</w:t>
            </w:r>
            <w:r>
              <w:rPr>
                <w:rFonts w:ascii="Times New Roman" w:eastAsia="Times New Roman" w:hAnsi="Times New Roman" w:cs="Times New Roman"/>
                <w:i/>
                <w:sz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 ∙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q</w:t>
            </w:r>
            <w:r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4"/>
                <w:vertAlign w:val="subscript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 ≠ 0</w:t>
            </w:r>
          </w:p>
        </w:tc>
      </w:tr>
      <w:tr w:rsidR="000124CF">
        <w:tblPrEx>
          <w:tblCellMar>
            <w:top w:w="0" w:type="dxa"/>
            <w:bottom w:w="0" w:type="dxa"/>
          </w:tblCellMar>
        </w:tblPrEx>
        <w:tc>
          <w:tcPr>
            <w:tcW w:w="3163" w:type="dxa"/>
            <w:tcBorders>
              <w:top w:val="single" w:sz="4" w:space="0" w:color="F3F7F7"/>
              <w:left w:val="single" w:sz="4" w:space="0" w:color="F3F7F7"/>
              <w:bottom w:val="single" w:sz="4" w:space="0" w:color="F3F7F7"/>
              <w:right w:val="single" w:sz="4" w:space="0" w:color="F3F7F7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0124CF" w:rsidRDefault="00996CC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Характеристическое свойство</w:t>
            </w:r>
          </w:p>
        </w:tc>
        <w:tc>
          <w:tcPr>
            <w:tcW w:w="2940" w:type="dxa"/>
            <w:tcBorders>
              <w:top w:val="single" w:sz="4" w:space="0" w:color="F3F7F7"/>
              <w:left w:val="single" w:sz="4" w:space="0" w:color="F3F7F7"/>
              <w:bottom w:val="single" w:sz="4" w:space="0" w:color="F3F7F7"/>
              <w:right w:val="single" w:sz="4" w:space="0" w:color="F3F7F7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0124CF" w:rsidRDefault="00996CC0">
            <w:pPr>
              <w:jc w:val="both"/>
            </w:pPr>
            <w:r>
              <w:object w:dxaOrig="1739" w:dyaOrig="1001" w14:anchorId="4FBECC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50.25pt;visibility:visible;mso-wrap-style:square" o:ole="">
                  <v:imagedata r:id="rId4" o:title=""/>
                </v:shape>
                <o:OLEObject Type="Embed" ProgID="StaticMetafile" ShapeID="_x0000_i1025" DrawAspect="Content" ObjectID="_1651094824" r:id="rId5"/>
              </w:object>
            </w:r>
          </w:p>
        </w:tc>
        <w:tc>
          <w:tcPr>
            <w:tcW w:w="3036" w:type="dxa"/>
            <w:tcBorders>
              <w:top w:val="single" w:sz="4" w:space="0" w:color="F3F7F7"/>
              <w:left w:val="single" w:sz="4" w:space="0" w:color="F3F7F7"/>
              <w:bottom w:val="single" w:sz="4" w:space="0" w:color="F3F7F7"/>
              <w:right w:val="single" w:sz="4" w:space="0" w:color="F3F7F7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0124CF" w:rsidRDefault="00996CC0">
            <w:pPr>
              <w:jc w:val="both"/>
            </w:pPr>
            <w:r>
              <w:object w:dxaOrig="1526" w:dyaOrig="715" w14:anchorId="527DB411">
                <v:shape id="_x0000_i1026" type="#_x0000_t75" style="width:76.5pt;height:36pt;visibility:visible;mso-wrap-style:square" o:ole="">
                  <v:imagedata r:id="rId6" o:title=""/>
                </v:shape>
                <o:OLEObject Type="Embed" ProgID="StaticMetafile" ShapeID="_x0000_i1026" DrawAspect="Content" ObjectID="_1651094825" r:id="rId7"/>
              </w:object>
            </w:r>
          </w:p>
        </w:tc>
      </w:tr>
      <w:tr w:rsidR="000124CF">
        <w:tblPrEx>
          <w:tblCellMar>
            <w:top w:w="0" w:type="dxa"/>
            <w:bottom w:w="0" w:type="dxa"/>
          </w:tblCellMar>
        </w:tblPrEx>
        <w:tc>
          <w:tcPr>
            <w:tcW w:w="3163" w:type="dxa"/>
            <w:tcBorders>
              <w:top w:val="single" w:sz="4" w:space="0" w:color="F3F7F7"/>
              <w:left w:val="single" w:sz="4" w:space="0" w:color="F3F7F7"/>
              <w:bottom w:val="single" w:sz="4" w:space="0" w:color="F3F7F7"/>
              <w:right w:val="single" w:sz="4" w:space="0" w:color="F3F7F7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0124CF" w:rsidRDefault="00996CC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n-первых членов</w:t>
            </w:r>
          </w:p>
        </w:tc>
        <w:tc>
          <w:tcPr>
            <w:tcW w:w="2940" w:type="dxa"/>
            <w:tcBorders>
              <w:top w:val="single" w:sz="4" w:space="0" w:color="F3F7F7"/>
              <w:left w:val="single" w:sz="4" w:space="0" w:color="F3F7F7"/>
              <w:bottom w:val="single" w:sz="4" w:space="0" w:color="F3F7F7"/>
              <w:right w:val="single" w:sz="4" w:space="0" w:color="F3F7F7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0124CF" w:rsidRDefault="00996CC0">
            <w:pPr>
              <w:jc w:val="both"/>
            </w:pPr>
            <w:r>
              <w:object w:dxaOrig="2193" w:dyaOrig="1335" w14:anchorId="072F9FD8">
                <v:shape id="_x0000_i1027" type="#_x0000_t75" style="width:109.5pt;height:66.75pt;visibility:visible;mso-wrap-style:square" o:ole="">
                  <v:imagedata r:id="rId8" o:title=""/>
                </v:shape>
                <o:OLEObject Type="Embed" ProgID="StaticMetafile" ShapeID="_x0000_i1027" DrawAspect="Content" ObjectID="_1651094826" r:id="rId9"/>
              </w:object>
            </w:r>
          </w:p>
        </w:tc>
        <w:tc>
          <w:tcPr>
            <w:tcW w:w="3036" w:type="dxa"/>
            <w:tcBorders>
              <w:top w:val="single" w:sz="4" w:space="0" w:color="F3F7F7"/>
              <w:left w:val="single" w:sz="4" w:space="0" w:color="F3F7F7"/>
              <w:bottom w:val="single" w:sz="4" w:space="0" w:color="F3F7F7"/>
              <w:right w:val="single" w:sz="4" w:space="0" w:color="F3F7F7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0124CF" w:rsidRDefault="00996CC0">
            <w:pPr>
              <w:jc w:val="both"/>
            </w:pPr>
            <w:r>
              <w:object w:dxaOrig="1979" w:dyaOrig="1430" w14:anchorId="033BFAFD">
                <v:shape id="_x0000_i1028" type="#_x0000_t75" style="width:99pt;height:71.25pt;visibility:visible;mso-wrap-style:square" o:ole="">
                  <v:imagedata r:id="rId10" o:title=""/>
                </v:shape>
                <o:OLEObject Type="Embed" ProgID="StaticMetafile" ShapeID="_x0000_i1028" DrawAspect="Content" ObjectID="_1651094827" r:id="rId11"/>
              </w:object>
            </w:r>
          </w:p>
        </w:tc>
      </w:tr>
    </w:tbl>
    <w:p w:rsidR="000124CF" w:rsidRDefault="000124CF">
      <w:pPr>
        <w:spacing w:before="20"/>
        <w:jc w:val="both"/>
      </w:pPr>
    </w:p>
    <w:p w:rsidR="000124CF" w:rsidRDefault="00996CC0">
      <w:pPr>
        <w:spacing w:before="20"/>
        <w:ind w:left="-1134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Таким </w:t>
      </w:r>
      <w:r>
        <w:rPr>
          <w:rFonts w:ascii="Times New Roman" w:eastAsia="Times New Roman" w:hAnsi="Times New Roman" w:cs="Times New Roman"/>
          <w:sz w:val="24"/>
        </w:rPr>
        <w:t xml:space="preserve">образом, я выяснила, когда и в связи, с какими </w:t>
      </w:r>
      <w:proofErr w:type="spellStart"/>
      <w:r>
        <w:rPr>
          <w:rFonts w:ascii="Times New Roman" w:eastAsia="Times New Roman" w:hAnsi="Times New Roman" w:cs="Times New Roman"/>
          <w:sz w:val="24"/>
        </w:rPr>
        <w:t>жизнеными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трудностями людей появляется понятие последовательности прогрессий; какие ученые внесли вклад в развитие теории и практики знаний по прогрессиям; </w:t>
      </w:r>
      <w:proofErr w:type="gramStart"/>
      <w:r>
        <w:rPr>
          <w:rFonts w:ascii="Times New Roman" w:eastAsia="Times New Roman" w:hAnsi="Times New Roman" w:cs="Times New Roman"/>
          <w:sz w:val="24"/>
        </w:rPr>
        <w:t>рассмотрела  теоретические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основы геометрической и ар</w:t>
      </w:r>
      <w:r>
        <w:rPr>
          <w:rFonts w:ascii="Times New Roman" w:eastAsia="Times New Roman" w:hAnsi="Times New Roman" w:cs="Times New Roman"/>
          <w:sz w:val="24"/>
        </w:rPr>
        <w:t>ифметической прогрессий.</w:t>
      </w:r>
    </w:p>
    <w:p w:rsidR="000124CF" w:rsidRDefault="00996CC0">
      <w:pPr>
        <w:spacing w:before="20"/>
        <w:ind w:left="-1134"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>Основная часть</w:t>
      </w:r>
    </w:p>
    <w:p w:rsidR="000124CF" w:rsidRDefault="00996CC0">
      <w:pPr>
        <w:spacing w:before="20"/>
        <w:ind w:left="-1134"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>1.Создание буклета</w:t>
      </w:r>
    </w:p>
    <w:p w:rsidR="000124CF" w:rsidRDefault="00996CC0">
      <w:pPr>
        <w:spacing w:before="20"/>
        <w:ind w:left="-1134" w:firstLine="708"/>
        <w:jc w:val="both"/>
      </w:pPr>
      <w:r>
        <w:rPr>
          <w:rFonts w:ascii="Times New Roman" w:eastAsia="Times New Roman" w:hAnsi="Times New Roman" w:cs="Times New Roman"/>
          <w:sz w:val="24"/>
        </w:rPr>
        <w:t>Рассматривая разные буклеты, выяснили, для чего они нужны и как делать в программе при их создании. Определились со своим буклетом, придумали название. Придумали, что буклет будет выполнен на листе</w:t>
      </w:r>
      <w:r>
        <w:rPr>
          <w:rFonts w:ascii="Times New Roman" w:eastAsia="Times New Roman" w:hAnsi="Times New Roman" w:cs="Times New Roman"/>
          <w:sz w:val="24"/>
        </w:rPr>
        <w:t xml:space="preserve"> А4, сложенного втрое. Изучив информацию по теме, я рассмотрела каждый из примеров прогрессии в жизни и отразила их в </w:t>
      </w:r>
      <w:proofErr w:type="gramStart"/>
      <w:r>
        <w:rPr>
          <w:rFonts w:ascii="Times New Roman" w:eastAsia="Times New Roman" w:hAnsi="Times New Roman" w:cs="Times New Roman"/>
          <w:sz w:val="24"/>
        </w:rPr>
        <w:t>буклете.(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2)  </w:t>
      </w:r>
    </w:p>
    <w:p w:rsidR="000124CF" w:rsidRDefault="00996CC0">
      <w:pPr>
        <w:spacing w:after="200" w:line="276" w:lineRule="auto"/>
        <w:ind w:left="15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1.Финансовая пирамида.</w:t>
      </w:r>
    </w:p>
    <w:p w:rsidR="000124CF" w:rsidRDefault="00996CC0">
      <w:pPr>
        <w:spacing w:after="200" w:line="276" w:lineRule="auto"/>
        <w:ind w:left="154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Сложные проценты».</w:t>
      </w:r>
    </w:p>
    <w:p w:rsidR="000124CF" w:rsidRDefault="00996CC0">
      <w:pPr>
        <w:spacing w:after="200" w:line="276" w:lineRule="auto"/>
        <w:ind w:left="15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3.Еденица масс радиоактивных веществ со временем изменялась.</w:t>
      </w:r>
    </w:p>
    <w:p w:rsidR="000124CF" w:rsidRDefault="00996CC0">
      <w:pPr>
        <w:spacing w:after="200" w:line="276" w:lineRule="auto"/>
        <w:ind w:left="15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4.Объем древесины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лесу.</w:t>
      </w:r>
    </w:p>
    <w:p w:rsidR="000124CF" w:rsidRDefault="00996CC0">
      <w:pPr>
        <w:spacing w:after="200" w:line="276" w:lineRule="auto"/>
        <w:ind w:left="15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5.Прогрессии в природе</w:t>
      </w:r>
    </w:p>
    <w:p w:rsidR="000124CF" w:rsidRDefault="00996CC0">
      <w:pPr>
        <w:spacing w:after="200" w:line="276" w:lineRule="auto"/>
        <w:ind w:left="15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6.Прогрессии в музыке</w:t>
      </w:r>
    </w:p>
    <w:p w:rsidR="000124CF" w:rsidRDefault="00996CC0">
      <w:pPr>
        <w:spacing w:after="200" w:line="276" w:lineRule="auto"/>
        <w:ind w:left="15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7.Прогрессии в литературе</w:t>
      </w:r>
    </w:p>
    <w:p w:rsidR="000124CF" w:rsidRDefault="00996CC0">
      <w:pPr>
        <w:spacing w:after="200" w:line="276" w:lineRule="auto"/>
        <w:ind w:left="15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Я рассмотрела самый понравившийся мне пример и хочу поделиться с вами:</w:t>
      </w:r>
    </w:p>
    <w:p w:rsidR="000124CF" w:rsidRDefault="00996CC0">
      <w:pPr>
        <w:spacing w:before="20"/>
        <w:ind w:left="-1134" w:firstLine="708"/>
        <w:jc w:val="both"/>
      </w:pPr>
      <w:r>
        <w:rPr>
          <w:rFonts w:ascii="Times New Roman" w:eastAsia="Times New Roman" w:hAnsi="Times New Roman" w:cs="Times New Roman"/>
          <w:sz w:val="24"/>
        </w:rPr>
        <w:t>Прогрессии в литературе</w:t>
      </w:r>
    </w:p>
    <w:p w:rsidR="000124CF" w:rsidRDefault="00996CC0">
      <w:pPr>
        <w:spacing w:before="20" w:after="200"/>
        <w:ind w:left="-1134" w:firstLine="708"/>
        <w:jc w:val="both"/>
      </w:pPr>
      <w:r>
        <w:rPr>
          <w:rFonts w:ascii="Times New Roman" w:eastAsia="Times New Roman" w:hAnsi="Times New Roman" w:cs="Times New Roman"/>
          <w:sz w:val="24"/>
        </w:rPr>
        <w:t>В литературе так же используется математика!</w:t>
      </w:r>
    </w:p>
    <w:p w:rsidR="000124CF" w:rsidRDefault="00996CC0">
      <w:pPr>
        <w:spacing w:before="20" w:after="200"/>
        <w:ind w:left="-1134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Рассмотрим, отрывок </w:t>
      </w:r>
      <w:proofErr w:type="spellStart"/>
      <w:r>
        <w:rPr>
          <w:rFonts w:ascii="Times New Roman" w:eastAsia="Times New Roman" w:hAnsi="Times New Roman" w:cs="Times New Roman"/>
          <w:sz w:val="24"/>
        </w:rPr>
        <w:t>из"Евгения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Онегина".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</w:p>
    <w:p w:rsidR="000124CF" w:rsidRDefault="00996CC0">
      <w:pPr>
        <w:spacing w:before="20" w:after="200"/>
        <w:ind w:left="-1134" w:firstLine="708"/>
        <w:jc w:val="both"/>
      </w:pPr>
      <w:r>
        <w:rPr>
          <w:rFonts w:ascii="Times New Roman" w:eastAsia="Times New Roman" w:hAnsi="Times New Roman" w:cs="Times New Roman"/>
          <w:i/>
          <w:sz w:val="24"/>
        </w:rPr>
        <w:t>...</w:t>
      </w:r>
      <w:r>
        <w:rPr>
          <w:rFonts w:ascii="Times New Roman" w:eastAsia="Times New Roman" w:hAnsi="Times New Roman" w:cs="Times New Roman"/>
          <w:b/>
          <w:i/>
          <w:sz w:val="24"/>
        </w:rPr>
        <w:t>Не мог он ямба от хорея,</w:t>
      </w:r>
    </w:p>
    <w:p w:rsidR="000124CF" w:rsidRDefault="00996CC0">
      <w:pPr>
        <w:spacing w:before="20" w:after="200"/>
        <w:ind w:left="-1134" w:firstLine="708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Как мы не бились отличить...                                                  </w:t>
      </w:r>
    </w:p>
    <w:p w:rsidR="000124CF" w:rsidRDefault="00996CC0">
      <w:pPr>
        <w:spacing w:before="20" w:after="200"/>
        <w:ind w:left="-1134"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Ямб </w:t>
      </w:r>
      <w:r>
        <w:rPr>
          <w:rFonts w:ascii="Times New Roman" w:eastAsia="Times New Roman" w:hAnsi="Times New Roman" w:cs="Times New Roman"/>
          <w:sz w:val="24"/>
        </w:rPr>
        <w:t xml:space="preserve">- это стихотворный размер с ударением на четных слогах 2; 4; 6; 8... Номера ударных слогов образуют арифметическую прогрессию с </w:t>
      </w:r>
      <w:r>
        <w:rPr>
          <w:rFonts w:ascii="Times New Roman" w:eastAsia="Times New Roman" w:hAnsi="Times New Roman" w:cs="Times New Roman"/>
          <w:sz w:val="24"/>
        </w:rPr>
        <w:t>первым членом 2 и разностью прогрессии 2.</w:t>
      </w:r>
    </w:p>
    <w:p w:rsidR="000124CF" w:rsidRDefault="00996CC0">
      <w:pPr>
        <w:spacing w:before="20"/>
        <w:ind w:left="-1134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Хорей </w:t>
      </w:r>
      <w:r>
        <w:rPr>
          <w:rFonts w:ascii="Times New Roman" w:eastAsia="Times New Roman" w:hAnsi="Times New Roman" w:cs="Times New Roman"/>
          <w:sz w:val="24"/>
        </w:rPr>
        <w:t>- это стихотворный размер с ударением на нечетных слогах стиха. Номера ударных слогов образуют арифметическую прогрессию 1; 3; 5; 7...пгн</w:t>
      </w:r>
    </w:p>
    <w:p w:rsidR="000124CF" w:rsidRDefault="00996CC0">
      <w:pPr>
        <w:spacing w:before="20" w:after="200"/>
        <w:ind w:left="-1134" w:firstLine="708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Примеры:</w:t>
      </w:r>
    </w:p>
    <w:p w:rsidR="000124CF" w:rsidRDefault="00996CC0">
      <w:pPr>
        <w:spacing w:before="20" w:after="200"/>
        <w:ind w:left="-1134"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>Ямб:</w:t>
      </w:r>
    </w:p>
    <w:p w:rsidR="000124CF" w:rsidRDefault="00996CC0">
      <w:pPr>
        <w:spacing w:before="20" w:after="200"/>
        <w:ind w:left="-1134" w:firstLine="708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«Мой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дЯдя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сАмых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чЕстных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прАвил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...» </w:t>
      </w:r>
    </w:p>
    <w:p w:rsidR="000124CF" w:rsidRDefault="00996CC0">
      <w:pPr>
        <w:spacing w:before="20" w:after="120"/>
        <w:ind w:left="-1134" w:firstLine="708"/>
        <w:jc w:val="both"/>
      </w:pPr>
      <w:r>
        <w:rPr>
          <w:rFonts w:ascii="Times New Roman" w:eastAsia="Times New Roman" w:hAnsi="Times New Roman" w:cs="Times New Roman"/>
          <w:sz w:val="24"/>
        </w:rPr>
        <w:t>Увидим прогрессии в</w:t>
      </w:r>
      <w:r>
        <w:rPr>
          <w:rFonts w:ascii="Times New Roman" w:eastAsia="Times New Roman" w:hAnsi="Times New Roman" w:cs="Times New Roman"/>
          <w:sz w:val="24"/>
        </w:rPr>
        <w:t xml:space="preserve"> слоге: 2; 4; 6; 8...</w:t>
      </w:r>
    </w:p>
    <w:p w:rsidR="000124CF" w:rsidRDefault="00996CC0">
      <w:pPr>
        <w:spacing w:before="20" w:after="200"/>
        <w:ind w:left="-1134" w:firstLine="708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Хорей:.</w:t>
      </w:r>
      <w:proofErr w:type="gramEnd"/>
    </w:p>
    <w:p w:rsidR="000124CF" w:rsidRDefault="00996CC0">
      <w:pPr>
        <w:spacing w:before="20" w:after="200"/>
        <w:ind w:left="-1134" w:firstLine="708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«Я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пропАл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, как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звЕрь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загОне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t>Б. Л. Пастернак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0124CF" w:rsidRDefault="00996CC0">
      <w:pPr>
        <w:spacing w:before="20" w:after="200"/>
        <w:ind w:left="-1134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Увидим прогрессии в слогах: 1; 3 ;5; 7...      </w:t>
      </w:r>
    </w:p>
    <w:p w:rsidR="000124CF" w:rsidRDefault="00996CC0">
      <w:pPr>
        <w:spacing w:before="20" w:after="200"/>
        <w:ind w:left="-1134"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бУря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мглОю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нЕбо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крОет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» </w:t>
      </w:r>
    </w:p>
    <w:p w:rsidR="000124CF" w:rsidRDefault="00996CC0">
      <w:pPr>
        <w:spacing w:before="20" w:after="200"/>
        <w:ind w:left="-1134" w:firstLine="708"/>
        <w:jc w:val="both"/>
      </w:pPr>
      <w:r>
        <w:rPr>
          <w:rFonts w:ascii="Times New Roman" w:eastAsia="Times New Roman" w:hAnsi="Times New Roman" w:cs="Times New Roman"/>
          <w:sz w:val="24"/>
        </w:rPr>
        <w:t>Увидим прогрессии в слогах: 1; 3; 5;7.                        А.С. Пушкин.</w:t>
      </w:r>
    </w:p>
    <w:p w:rsidR="000124CF" w:rsidRDefault="000124CF">
      <w:pPr>
        <w:spacing w:before="20" w:after="200"/>
        <w:ind w:left="-1134" w:firstLine="708"/>
        <w:jc w:val="both"/>
      </w:pPr>
    </w:p>
    <w:p w:rsidR="000124CF" w:rsidRDefault="00996CC0">
      <w:pPr>
        <w:spacing w:before="20" w:after="200"/>
        <w:ind w:left="-1134"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>2.Создание кроссворда</w:t>
      </w:r>
    </w:p>
    <w:p w:rsidR="000124CF" w:rsidRDefault="00996CC0">
      <w:pPr>
        <w:spacing w:before="20" w:after="200"/>
        <w:ind w:left="-1134" w:firstLine="708"/>
        <w:jc w:val="both"/>
      </w:pPr>
      <w:r>
        <w:rPr>
          <w:rFonts w:ascii="Times New Roman" w:eastAsia="Times New Roman" w:hAnsi="Times New Roman" w:cs="Times New Roman"/>
          <w:sz w:val="24"/>
        </w:rPr>
        <w:t>Самым интересным и увлекательным занятием было составление кроссворда. Выбрала основные понятия:</w:t>
      </w:r>
    </w:p>
    <w:p w:rsidR="000124CF" w:rsidRDefault="00996CC0">
      <w:pPr>
        <w:spacing w:before="20" w:after="200"/>
        <w:ind w:left="-1134" w:firstLine="708"/>
        <w:jc w:val="both"/>
      </w:pPr>
      <w:r>
        <w:rPr>
          <w:rFonts w:ascii="Times New Roman" w:eastAsia="Times New Roman" w:hAnsi="Times New Roman" w:cs="Times New Roman"/>
          <w:sz w:val="24"/>
        </w:rPr>
        <w:t>1.Последовательность</w:t>
      </w:r>
    </w:p>
    <w:p w:rsidR="000124CF" w:rsidRDefault="00996CC0">
      <w:pPr>
        <w:spacing w:before="20" w:after="200"/>
        <w:ind w:left="-1134" w:firstLine="708"/>
        <w:jc w:val="both"/>
      </w:pPr>
      <w:r>
        <w:rPr>
          <w:rFonts w:ascii="Times New Roman" w:eastAsia="Times New Roman" w:hAnsi="Times New Roman" w:cs="Times New Roman"/>
          <w:sz w:val="24"/>
        </w:rPr>
        <w:t>2.Арифметическая</w:t>
      </w:r>
    </w:p>
    <w:p w:rsidR="000124CF" w:rsidRDefault="00996CC0">
      <w:pPr>
        <w:spacing w:before="20" w:after="200"/>
        <w:ind w:left="-1134" w:firstLine="708"/>
        <w:jc w:val="both"/>
      </w:pPr>
      <w:r>
        <w:rPr>
          <w:rFonts w:ascii="Times New Roman" w:eastAsia="Times New Roman" w:hAnsi="Times New Roman" w:cs="Times New Roman"/>
          <w:sz w:val="24"/>
        </w:rPr>
        <w:t>3.Нуль</w:t>
      </w:r>
    </w:p>
    <w:p w:rsidR="000124CF" w:rsidRDefault="00996CC0">
      <w:pPr>
        <w:spacing w:before="20" w:after="200"/>
        <w:ind w:left="-1134" w:firstLine="708"/>
        <w:jc w:val="both"/>
      </w:pPr>
      <w:r>
        <w:rPr>
          <w:rFonts w:ascii="Times New Roman" w:eastAsia="Times New Roman" w:hAnsi="Times New Roman" w:cs="Times New Roman"/>
          <w:sz w:val="24"/>
        </w:rPr>
        <w:t>4.Разность</w:t>
      </w:r>
    </w:p>
    <w:p w:rsidR="000124CF" w:rsidRDefault="00996CC0">
      <w:pPr>
        <w:spacing w:before="20" w:after="200"/>
        <w:ind w:left="-1134" w:firstLine="708"/>
        <w:jc w:val="both"/>
      </w:pPr>
      <w:r>
        <w:rPr>
          <w:rFonts w:ascii="Times New Roman" w:eastAsia="Times New Roman" w:hAnsi="Times New Roman" w:cs="Times New Roman"/>
          <w:sz w:val="24"/>
        </w:rPr>
        <w:t>5.Прогрессия</w:t>
      </w:r>
    </w:p>
    <w:p w:rsidR="000124CF" w:rsidRDefault="00996CC0">
      <w:pPr>
        <w:spacing w:before="20" w:after="200"/>
        <w:ind w:left="-1134" w:firstLine="708"/>
        <w:jc w:val="both"/>
      </w:pPr>
      <w:r>
        <w:rPr>
          <w:rFonts w:ascii="Times New Roman" w:eastAsia="Times New Roman" w:hAnsi="Times New Roman" w:cs="Times New Roman"/>
          <w:sz w:val="24"/>
        </w:rPr>
        <w:t>6.Члены</w:t>
      </w:r>
    </w:p>
    <w:p w:rsidR="000124CF" w:rsidRDefault="00996CC0">
      <w:pPr>
        <w:spacing w:before="20" w:after="200"/>
        <w:ind w:left="-1134" w:firstLine="708"/>
        <w:jc w:val="both"/>
      </w:pPr>
      <w:r>
        <w:rPr>
          <w:rFonts w:ascii="Times New Roman" w:eastAsia="Times New Roman" w:hAnsi="Times New Roman" w:cs="Times New Roman"/>
          <w:sz w:val="24"/>
        </w:rPr>
        <w:t>7.Реккуретный</w:t>
      </w:r>
    </w:p>
    <w:p w:rsidR="000124CF" w:rsidRDefault="00996CC0">
      <w:pPr>
        <w:spacing w:before="20" w:after="200"/>
        <w:ind w:left="-1134" w:firstLine="708"/>
        <w:jc w:val="both"/>
      </w:pPr>
      <w:r>
        <w:rPr>
          <w:rFonts w:ascii="Times New Roman" w:eastAsia="Times New Roman" w:hAnsi="Times New Roman" w:cs="Times New Roman"/>
          <w:sz w:val="24"/>
        </w:rPr>
        <w:t>8.Номер</w:t>
      </w:r>
    </w:p>
    <w:p w:rsidR="000124CF" w:rsidRDefault="00996CC0">
      <w:pPr>
        <w:spacing w:before="20" w:after="200"/>
        <w:ind w:left="-1134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Придумала вопросы, пользуясь </w:t>
      </w:r>
      <w:r>
        <w:rPr>
          <w:rFonts w:ascii="Times New Roman" w:eastAsia="Times New Roman" w:hAnsi="Times New Roman" w:cs="Times New Roman"/>
          <w:sz w:val="24"/>
        </w:rPr>
        <w:t>учебниками, написала ответы.</w:t>
      </w:r>
    </w:p>
    <w:p w:rsidR="000124CF" w:rsidRDefault="00996CC0">
      <w:pPr>
        <w:spacing w:before="20"/>
        <w:ind w:left="-1134"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>Заключение</w:t>
      </w:r>
    </w:p>
    <w:p w:rsidR="000124CF" w:rsidRDefault="00996CC0">
      <w:pPr>
        <w:spacing w:before="20"/>
        <w:ind w:left="-1134" w:firstLine="708"/>
        <w:jc w:val="both"/>
      </w:pPr>
      <w:r>
        <w:rPr>
          <w:rFonts w:ascii="Times New Roman" w:eastAsia="Times New Roman" w:hAnsi="Times New Roman" w:cs="Times New Roman"/>
          <w:sz w:val="24"/>
        </w:rPr>
        <w:t>Благодаря своей работе я установила, что прогрессиями пользовались давно, что нельзя говорить о том, кто их создал.</w:t>
      </w:r>
    </w:p>
    <w:p w:rsidR="000124CF" w:rsidRDefault="00996CC0">
      <w:pPr>
        <w:spacing w:before="20"/>
        <w:ind w:left="-1134" w:firstLine="708"/>
        <w:jc w:val="both"/>
      </w:pPr>
      <w:r>
        <w:rPr>
          <w:rFonts w:ascii="Times New Roman" w:eastAsia="Times New Roman" w:hAnsi="Times New Roman" w:cs="Times New Roman"/>
          <w:sz w:val="24"/>
        </w:rPr>
        <w:t>Уверена, что прогрессии, дошли до нас из древности, как и другие знания о математике, использовалис</w:t>
      </w:r>
      <w:r>
        <w:rPr>
          <w:rFonts w:ascii="Times New Roman" w:eastAsia="Times New Roman" w:hAnsi="Times New Roman" w:cs="Times New Roman"/>
          <w:sz w:val="24"/>
        </w:rPr>
        <w:t>ь в хозяйстве и жизни: распределение продуктов, деление наследства и другими.</w:t>
      </w:r>
    </w:p>
    <w:p w:rsidR="000124CF" w:rsidRDefault="00996CC0">
      <w:pPr>
        <w:spacing w:before="20"/>
        <w:ind w:left="-1134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Выяснила, что большой вклад в теории о прогрессиях внесли ученые Архимед, Пифагор и его ученики, французские </w:t>
      </w:r>
      <w:proofErr w:type="gramStart"/>
      <w:r>
        <w:rPr>
          <w:rFonts w:ascii="Times New Roman" w:eastAsia="Times New Roman" w:hAnsi="Times New Roman" w:cs="Times New Roman"/>
          <w:sz w:val="24"/>
        </w:rPr>
        <w:t>математики  Леонард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Фибоначчи и Баше де </w:t>
      </w:r>
      <w:proofErr w:type="spellStart"/>
      <w:r>
        <w:rPr>
          <w:rFonts w:ascii="Times New Roman" w:eastAsia="Times New Roman" w:hAnsi="Times New Roman" w:cs="Times New Roman"/>
          <w:sz w:val="24"/>
        </w:rPr>
        <w:t>Мезириака</w:t>
      </w:r>
      <w:proofErr w:type="spellEnd"/>
      <w:r>
        <w:rPr>
          <w:rFonts w:ascii="Times New Roman" w:eastAsia="Times New Roman" w:hAnsi="Times New Roman" w:cs="Times New Roman"/>
          <w:sz w:val="24"/>
        </w:rPr>
        <w:t>,  немецкие математи</w:t>
      </w:r>
      <w:r>
        <w:rPr>
          <w:rFonts w:ascii="Times New Roman" w:eastAsia="Times New Roman" w:hAnsi="Times New Roman" w:cs="Times New Roman"/>
          <w:sz w:val="24"/>
        </w:rPr>
        <w:t xml:space="preserve">ки  М. Штифель, Н. </w:t>
      </w:r>
      <w:proofErr w:type="spellStart"/>
      <w:r>
        <w:rPr>
          <w:rFonts w:ascii="Times New Roman" w:eastAsia="Times New Roman" w:hAnsi="Times New Roman" w:cs="Times New Roman"/>
          <w:sz w:val="24"/>
        </w:rPr>
        <w:t>Шюке</w:t>
      </w:r>
      <w:proofErr w:type="spellEnd"/>
      <w:r>
        <w:rPr>
          <w:rFonts w:ascii="Times New Roman" w:eastAsia="Times New Roman" w:hAnsi="Times New Roman" w:cs="Times New Roman"/>
          <w:sz w:val="24"/>
        </w:rPr>
        <w:t>, и К. Гаусс.</w:t>
      </w:r>
    </w:p>
    <w:p w:rsidR="000124CF" w:rsidRDefault="00996CC0">
      <w:pPr>
        <w:spacing w:before="20"/>
        <w:ind w:left="-1134" w:firstLine="708"/>
        <w:jc w:val="both"/>
      </w:pPr>
      <w:r>
        <w:rPr>
          <w:rFonts w:ascii="Times New Roman" w:eastAsia="Times New Roman" w:hAnsi="Times New Roman" w:cs="Times New Roman"/>
          <w:sz w:val="24"/>
        </w:rPr>
        <w:t>Решила задачи на прогрессии в учебниках по математике. Заметила, что арифметическая прогрессия в заданиях популярней чем геометрическая.</w:t>
      </w:r>
    </w:p>
    <w:p w:rsidR="000124CF" w:rsidRDefault="00996CC0">
      <w:pPr>
        <w:spacing w:before="20"/>
        <w:ind w:left="-1134" w:firstLine="708"/>
        <w:jc w:val="both"/>
      </w:pPr>
      <w:r>
        <w:rPr>
          <w:rFonts w:ascii="Times New Roman" w:eastAsia="Times New Roman" w:hAnsi="Times New Roman" w:cs="Times New Roman"/>
          <w:sz w:val="24"/>
        </w:rPr>
        <w:t>Составила кроссворд по теме прогрессии.</w:t>
      </w:r>
    </w:p>
    <w:p w:rsidR="000124CF" w:rsidRDefault="00996CC0">
      <w:pPr>
        <w:spacing w:before="20"/>
        <w:ind w:left="-1134" w:firstLine="708"/>
        <w:jc w:val="both"/>
      </w:pPr>
      <w:r>
        <w:rPr>
          <w:rFonts w:ascii="Times New Roman" w:eastAsia="Times New Roman" w:hAnsi="Times New Roman" w:cs="Times New Roman"/>
          <w:sz w:val="24"/>
        </w:rPr>
        <w:t>Подготовила буклет.</w:t>
      </w:r>
    </w:p>
    <w:p w:rsidR="000124CF" w:rsidRDefault="000124CF">
      <w:pPr>
        <w:spacing w:before="20"/>
        <w:ind w:left="-1134" w:firstLine="708"/>
        <w:jc w:val="both"/>
      </w:pPr>
    </w:p>
    <w:p w:rsidR="000124CF" w:rsidRDefault="00996CC0">
      <w:pPr>
        <w:spacing w:before="20"/>
        <w:ind w:left="-1134"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4"/>
        </w:rPr>
        <w:t>использованных источников</w:t>
      </w:r>
    </w:p>
    <w:p w:rsidR="000124CF" w:rsidRDefault="00996CC0">
      <w:pPr>
        <w:spacing w:before="20"/>
        <w:ind w:left="-1134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1.Пичурин Л.Ф. За страницами учебника алгебры. Книга для учащихся 7-9 классов средней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школы -М.: Просвещение, </w:t>
      </w:r>
      <w:proofErr w:type="gramStart"/>
      <w:r>
        <w:rPr>
          <w:rFonts w:ascii="Times New Roman" w:eastAsia="Times New Roman" w:hAnsi="Times New Roman" w:cs="Times New Roman"/>
          <w:sz w:val="24"/>
        </w:rPr>
        <w:t>1990.-</w:t>
      </w:r>
      <w:proofErr w:type="gramEnd"/>
      <w:r>
        <w:rPr>
          <w:rFonts w:ascii="Times New Roman" w:eastAsia="Times New Roman" w:hAnsi="Times New Roman" w:cs="Times New Roman"/>
          <w:sz w:val="24"/>
        </w:rPr>
        <w:t>224сю;</w:t>
      </w:r>
    </w:p>
    <w:p w:rsidR="000124CF" w:rsidRDefault="00996CC0">
      <w:pPr>
        <w:spacing w:before="20"/>
        <w:ind w:left="-1134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2.Энциклопедический словарь юного математика /Сост.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А.П.Савин</w:t>
      </w:r>
      <w:proofErr w:type="spellEnd"/>
      <w:r>
        <w:rPr>
          <w:rFonts w:ascii="Times New Roman" w:eastAsia="Times New Roman" w:hAnsi="Times New Roman" w:cs="Times New Roman"/>
          <w:sz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М.: Педагогика, 1989.-352с..</w:t>
      </w:r>
    </w:p>
    <w:p w:rsidR="000124CF" w:rsidRDefault="000124CF">
      <w:pPr>
        <w:spacing w:before="20"/>
        <w:ind w:left="720"/>
        <w:jc w:val="both"/>
      </w:pPr>
    </w:p>
    <w:sectPr w:rsidR="0001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</w:compat>
  <w:rsids>
    <w:rsidRoot w:val="000124CF"/>
    <w:rsid w:val="000124CF"/>
    <w:rsid w:val="009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9361B-FAB8-4386-96C3-A7076106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2020-05-15T20:41:00Z</dcterms:created>
  <dcterms:modified xsi:type="dcterms:W3CDTF">2020-05-15T20:41:00Z</dcterms:modified>
</cp:coreProperties>
</file>