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3DA" w:rsidRPr="002F53DA" w:rsidRDefault="002F53DA" w:rsidP="002F53D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F53DA">
        <w:rPr>
          <w:rFonts w:ascii="Times New Roman" w:eastAsia="Times New Roman" w:hAnsi="Times New Roman" w:cs="Times New Roman"/>
          <w:sz w:val="24"/>
          <w:szCs w:val="24"/>
        </w:rPr>
        <w:t>В данной работе приводятся результаты исследования количества носителей 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алектизмов в Ростовской области в процентом соотношении. </w:t>
      </w:r>
    </w:p>
    <w:p w:rsidR="002F53DA" w:rsidRPr="002F53DA" w:rsidRDefault="002F53DA" w:rsidP="002F53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3DA">
        <w:rPr>
          <w:rFonts w:ascii="Times New Roman" w:hAnsi="Times New Roman" w:cs="Times New Roman"/>
          <w:sz w:val="24"/>
          <w:szCs w:val="24"/>
        </w:rPr>
        <w:t xml:space="preserve">Как известно, именно пожилые люди </w:t>
      </w:r>
      <w:r>
        <w:rPr>
          <w:rFonts w:ascii="Times New Roman" w:hAnsi="Times New Roman" w:cs="Times New Roman"/>
          <w:sz w:val="24"/>
          <w:szCs w:val="24"/>
        </w:rPr>
        <w:t xml:space="preserve">зачастую </w:t>
      </w:r>
      <w:r w:rsidRPr="002F53DA">
        <w:rPr>
          <w:rFonts w:ascii="Times New Roman" w:hAnsi="Times New Roman" w:cs="Times New Roman"/>
          <w:sz w:val="24"/>
          <w:szCs w:val="24"/>
        </w:rPr>
        <w:t>являются носителями диалектов. На диаграмме мы видим, что в процентном соотношении их чуть больше, чем детей (20% против 18,1%) и в три раза меньше, чем трудоспособных граждан (20% против 61,3%)</w:t>
      </w:r>
    </w:p>
    <w:p w:rsidR="002F53DA" w:rsidRPr="002F53DA" w:rsidRDefault="002F53DA" w:rsidP="002F53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3D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346075</wp:posOffset>
            </wp:positionV>
            <wp:extent cx="5493385" cy="309118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51" r="7523"/>
                    <a:stretch/>
                  </pic:blipFill>
                  <pic:spPr bwMode="auto">
                    <a:xfrm>
                      <a:off x="0" y="0"/>
                      <a:ext cx="5493385" cy="3091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F53DA" w:rsidRDefault="002F53DA" w:rsidP="002F53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Следует, однако, учитывать, что даже полученный процент пожилых людей-носителей диалектов (20,5%) не соответствует действительной картине, т.к. речь городских жителей, независимо от возраста, отличается от речи жителей сёл и деревень.</w:t>
      </w:r>
    </w:p>
    <w:p w:rsidR="002F53DA" w:rsidRPr="002F53DA" w:rsidRDefault="002F53DA" w:rsidP="002F53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3DA">
        <w:rPr>
          <w:rFonts w:ascii="Times New Roman" w:hAnsi="Times New Roman" w:cs="Times New Roman"/>
          <w:sz w:val="24"/>
          <w:szCs w:val="24"/>
        </w:rPr>
        <w:t>В ходе исследования опроса родственников и наблюдения за людьми, были найдены</w:t>
      </w:r>
      <w:r>
        <w:rPr>
          <w:rFonts w:ascii="Times New Roman" w:hAnsi="Times New Roman" w:cs="Times New Roman"/>
          <w:sz w:val="24"/>
          <w:szCs w:val="24"/>
        </w:rPr>
        <w:t xml:space="preserve"> такие диалектные слов</w:t>
      </w:r>
      <w:r w:rsidRPr="002F53DA">
        <w:rPr>
          <w:rFonts w:ascii="Times New Roman" w:hAnsi="Times New Roman" w:cs="Times New Roman"/>
          <w:sz w:val="24"/>
          <w:szCs w:val="24"/>
        </w:rPr>
        <w:t>а как:</w:t>
      </w:r>
    </w:p>
    <w:p w:rsidR="002F53DA" w:rsidRPr="00FF1C2A" w:rsidRDefault="002F53DA" w:rsidP="002F53DA">
      <w:pPr>
        <w:pStyle w:val="a3"/>
        <w:numPr>
          <w:ilvl w:val="0"/>
          <w:numId w:val="1"/>
        </w:numPr>
        <w:shd w:val="clear" w:color="auto" w:fill="FFFFFF"/>
        <w:spacing w:before="0" w:beforeAutospacing="0" w:after="360" w:afterAutospacing="0"/>
        <w:ind w:firstLine="709"/>
        <w:jc w:val="both"/>
        <w:textAlignment w:val="baseline"/>
        <w:rPr>
          <w:color w:val="000000"/>
        </w:rPr>
        <w:sectPr w:rsidR="002F53DA" w:rsidRPr="00FF1C2A" w:rsidSect="002F53DA">
          <w:footerReference w:type="default" r:id="rId8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2F53DA" w:rsidRPr="002F53DA" w:rsidRDefault="002F53DA" w:rsidP="002F53DA">
      <w:pPr>
        <w:pStyle w:val="a3"/>
        <w:numPr>
          <w:ilvl w:val="0"/>
          <w:numId w:val="1"/>
        </w:numPr>
        <w:shd w:val="clear" w:color="auto" w:fill="FFFFFF"/>
        <w:spacing w:before="0" w:beforeAutospacing="0" w:after="360" w:afterAutospacing="0"/>
        <w:ind w:firstLine="0"/>
        <w:jc w:val="both"/>
        <w:textAlignment w:val="baseline"/>
        <w:rPr>
          <w:color w:val="000000"/>
        </w:rPr>
      </w:pPr>
      <w:r w:rsidRPr="002F53DA">
        <w:rPr>
          <w:color w:val="000000"/>
        </w:rPr>
        <w:lastRenderedPageBreak/>
        <w:t xml:space="preserve">– </w:t>
      </w:r>
      <w:proofErr w:type="spellStart"/>
      <w:r w:rsidRPr="002F53DA">
        <w:rPr>
          <w:color w:val="000000"/>
        </w:rPr>
        <w:t>Бадeйка</w:t>
      </w:r>
      <w:proofErr w:type="spellEnd"/>
      <w:r w:rsidRPr="002F53DA">
        <w:rPr>
          <w:color w:val="000000"/>
        </w:rPr>
        <w:t xml:space="preserve"> – ведро</w:t>
      </w:r>
    </w:p>
    <w:p w:rsidR="002F53DA" w:rsidRPr="002F53DA" w:rsidRDefault="002F53DA" w:rsidP="002F53DA">
      <w:pPr>
        <w:pStyle w:val="a3"/>
        <w:numPr>
          <w:ilvl w:val="0"/>
          <w:numId w:val="1"/>
        </w:numPr>
        <w:shd w:val="clear" w:color="auto" w:fill="FFFFFF"/>
        <w:spacing w:before="0" w:beforeAutospacing="0" w:after="360" w:afterAutospacing="0"/>
        <w:ind w:firstLine="0"/>
        <w:jc w:val="both"/>
        <w:textAlignment w:val="baseline"/>
        <w:rPr>
          <w:color w:val="000000"/>
        </w:rPr>
      </w:pPr>
      <w:proofErr w:type="spellStart"/>
      <w:r w:rsidRPr="002F53DA">
        <w:rPr>
          <w:color w:val="000000"/>
        </w:rPr>
        <w:t>Балдaнить</w:t>
      </w:r>
      <w:proofErr w:type="spellEnd"/>
      <w:r w:rsidRPr="002F53DA">
        <w:rPr>
          <w:color w:val="000000"/>
        </w:rPr>
        <w:t xml:space="preserve"> нудно стучать</w:t>
      </w:r>
    </w:p>
    <w:p w:rsidR="002F53DA" w:rsidRPr="002F53DA" w:rsidRDefault="002F53DA" w:rsidP="002F53DA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53DA"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Баллон – банка</w:t>
      </w:r>
    </w:p>
    <w:p w:rsidR="002F53DA" w:rsidRPr="002F53DA" w:rsidRDefault="002F53DA" w:rsidP="002F53DA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F53DA">
        <w:rPr>
          <w:rFonts w:ascii="Times New Roman" w:eastAsia="Times New Roman" w:hAnsi="Times New Roman" w:cs="Times New Roman"/>
          <w:color w:val="000000"/>
          <w:sz w:val="24"/>
          <w:szCs w:val="24"/>
        </w:rPr>
        <w:t>Банится-</w:t>
      </w:r>
      <w:proofErr w:type="gramStart"/>
      <w:r w:rsidRPr="002F53DA">
        <w:rPr>
          <w:rFonts w:ascii="Times New Roman" w:eastAsia="Times New Roman" w:hAnsi="Times New Roman" w:cs="Times New Roman"/>
          <w:color w:val="000000"/>
          <w:sz w:val="24"/>
          <w:szCs w:val="24"/>
        </w:rPr>
        <w:t>мыться,купаться</w:t>
      </w:r>
      <w:proofErr w:type="spellEnd"/>
      <w:proofErr w:type="gramEnd"/>
    </w:p>
    <w:p w:rsidR="002F53DA" w:rsidRPr="002F53DA" w:rsidRDefault="002F53DA" w:rsidP="002F53DA">
      <w:pPr>
        <w:pStyle w:val="a3"/>
        <w:numPr>
          <w:ilvl w:val="0"/>
          <w:numId w:val="1"/>
        </w:numPr>
        <w:shd w:val="clear" w:color="auto" w:fill="FFFFFF"/>
        <w:spacing w:before="0" w:beforeAutospacing="0" w:after="360" w:afterAutospacing="0"/>
        <w:ind w:firstLine="0"/>
        <w:jc w:val="both"/>
        <w:textAlignment w:val="baseline"/>
        <w:rPr>
          <w:color w:val="000000"/>
        </w:rPr>
      </w:pPr>
      <w:proofErr w:type="spellStart"/>
      <w:r w:rsidRPr="002F53DA">
        <w:rPr>
          <w:color w:val="000000"/>
        </w:rPr>
        <w:t>Басeйка</w:t>
      </w:r>
      <w:proofErr w:type="spellEnd"/>
      <w:r w:rsidRPr="002F53DA">
        <w:rPr>
          <w:color w:val="000000"/>
        </w:rPr>
        <w:t xml:space="preserve"> – водоразборная колонка</w:t>
      </w:r>
    </w:p>
    <w:p w:rsidR="002F53DA" w:rsidRPr="002F53DA" w:rsidRDefault="002F53DA" w:rsidP="002F53DA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53DA">
        <w:rPr>
          <w:rFonts w:ascii="Times New Roman" w:eastAsia="Times New Roman" w:hAnsi="Times New Roman" w:cs="Times New Roman"/>
          <w:color w:val="000000"/>
          <w:sz w:val="24"/>
          <w:szCs w:val="24"/>
        </w:rPr>
        <w:t>Башлык-капюшон</w:t>
      </w:r>
    </w:p>
    <w:p w:rsidR="002F53DA" w:rsidRPr="002F53DA" w:rsidRDefault="002F53DA" w:rsidP="002F53DA">
      <w:pPr>
        <w:pStyle w:val="a4"/>
        <w:numPr>
          <w:ilvl w:val="0"/>
          <w:numId w:val="1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3DA">
        <w:rPr>
          <w:rFonts w:ascii="Times New Roman" w:hAnsi="Times New Roman" w:cs="Times New Roman"/>
          <w:sz w:val="24"/>
          <w:szCs w:val="24"/>
        </w:rPr>
        <w:t>Баять – говорить</w:t>
      </w:r>
    </w:p>
    <w:p w:rsidR="002F53DA" w:rsidRPr="002F53DA" w:rsidRDefault="002F53DA" w:rsidP="002F53DA">
      <w:pPr>
        <w:pStyle w:val="a4"/>
        <w:numPr>
          <w:ilvl w:val="0"/>
          <w:numId w:val="1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3DA">
        <w:rPr>
          <w:rFonts w:ascii="Times New Roman" w:hAnsi="Times New Roman" w:cs="Times New Roman"/>
          <w:sz w:val="24"/>
          <w:szCs w:val="24"/>
        </w:rPr>
        <w:t>Безопасошно</w:t>
      </w:r>
      <w:proofErr w:type="spellEnd"/>
      <w:r w:rsidRPr="002F53DA">
        <w:rPr>
          <w:rFonts w:ascii="Times New Roman" w:hAnsi="Times New Roman" w:cs="Times New Roman"/>
          <w:sz w:val="24"/>
          <w:szCs w:val="24"/>
        </w:rPr>
        <w:t xml:space="preserve"> – смело</w:t>
      </w:r>
    </w:p>
    <w:p w:rsidR="002F53DA" w:rsidRPr="002F53DA" w:rsidRDefault="002F53DA" w:rsidP="002F53DA">
      <w:pPr>
        <w:pStyle w:val="a4"/>
        <w:numPr>
          <w:ilvl w:val="0"/>
          <w:numId w:val="1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3DA">
        <w:rPr>
          <w:rFonts w:ascii="Times New Roman" w:hAnsi="Times New Roman" w:cs="Times New Roman"/>
          <w:sz w:val="24"/>
          <w:szCs w:val="24"/>
        </w:rPr>
        <w:t>Берчатый</w:t>
      </w:r>
      <w:proofErr w:type="spellEnd"/>
      <w:r w:rsidRPr="002F53DA">
        <w:rPr>
          <w:rFonts w:ascii="Times New Roman" w:hAnsi="Times New Roman" w:cs="Times New Roman"/>
          <w:sz w:val="24"/>
          <w:szCs w:val="24"/>
        </w:rPr>
        <w:t xml:space="preserve"> – узорчатый</w:t>
      </w:r>
    </w:p>
    <w:p w:rsidR="002F53DA" w:rsidRPr="002F53DA" w:rsidRDefault="002F53DA" w:rsidP="002F53DA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F53DA">
        <w:rPr>
          <w:rFonts w:ascii="Times New Roman" w:eastAsia="Times New Roman" w:hAnsi="Times New Roman" w:cs="Times New Roman"/>
          <w:color w:val="000000"/>
          <w:sz w:val="24"/>
          <w:szCs w:val="24"/>
        </w:rPr>
        <w:t>Блукать</w:t>
      </w:r>
      <w:proofErr w:type="spellEnd"/>
      <w:r w:rsidRPr="002F53DA">
        <w:rPr>
          <w:rFonts w:ascii="Times New Roman" w:eastAsia="Times New Roman" w:hAnsi="Times New Roman" w:cs="Times New Roman"/>
          <w:color w:val="000000"/>
          <w:sz w:val="24"/>
          <w:szCs w:val="24"/>
        </w:rPr>
        <w:t>-блуждать</w:t>
      </w:r>
    </w:p>
    <w:p w:rsidR="002F53DA" w:rsidRPr="002F53DA" w:rsidRDefault="002F53DA" w:rsidP="002F53DA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F53DA">
        <w:rPr>
          <w:rFonts w:ascii="Times New Roman" w:eastAsia="Times New Roman" w:hAnsi="Times New Roman" w:cs="Times New Roman"/>
          <w:color w:val="000000"/>
          <w:sz w:val="24"/>
          <w:szCs w:val="24"/>
        </w:rPr>
        <w:t>Буданчик</w:t>
      </w:r>
      <w:proofErr w:type="spellEnd"/>
      <w:r w:rsidRPr="002F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сладкая вода</w:t>
      </w:r>
    </w:p>
    <w:p w:rsidR="002F53DA" w:rsidRPr="002F53DA" w:rsidRDefault="002F53DA" w:rsidP="002F53DA">
      <w:pPr>
        <w:pStyle w:val="a4"/>
        <w:numPr>
          <w:ilvl w:val="0"/>
          <w:numId w:val="1"/>
        </w:numPr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F53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Вечерить</w:t>
      </w:r>
      <w:proofErr w:type="spellEnd"/>
      <w:r w:rsidRPr="002F53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ужинать</w:t>
      </w:r>
    </w:p>
    <w:p w:rsidR="002F53DA" w:rsidRPr="002F53DA" w:rsidRDefault="002F53DA" w:rsidP="002F53DA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53DA">
        <w:rPr>
          <w:rFonts w:ascii="Times New Roman" w:eastAsia="Times New Roman" w:hAnsi="Times New Roman" w:cs="Times New Roman"/>
          <w:color w:val="000000"/>
          <w:sz w:val="24"/>
          <w:szCs w:val="24"/>
        </w:rPr>
        <w:t>Вечерять-ужинать</w:t>
      </w:r>
    </w:p>
    <w:p w:rsidR="002F53DA" w:rsidRPr="002F53DA" w:rsidRDefault="002F53DA" w:rsidP="002F53DA">
      <w:pPr>
        <w:pStyle w:val="a4"/>
        <w:numPr>
          <w:ilvl w:val="0"/>
          <w:numId w:val="1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3DA">
        <w:rPr>
          <w:rFonts w:ascii="Times New Roman" w:hAnsi="Times New Roman" w:cs="Times New Roman"/>
          <w:sz w:val="24"/>
          <w:szCs w:val="24"/>
        </w:rPr>
        <w:t>Гай – дубрава</w:t>
      </w:r>
    </w:p>
    <w:p w:rsidR="002F53DA" w:rsidRPr="002F53DA" w:rsidRDefault="002F53DA" w:rsidP="002F53DA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F53DA">
        <w:rPr>
          <w:rFonts w:ascii="Times New Roman" w:eastAsia="Times New Roman" w:hAnsi="Times New Roman" w:cs="Times New Roman"/>
          <w:color w:val="000000"/>
          <w:sz w:val="24"/>
          <w:szCs w:val="24"/>
        </w:rPr>
        <w:t>Гардал</w:t>
      </w:r>
      <w:proofErr w:type="spellEnd"/>
      <w:r w:rsidRPr="002F53DA">
        <w:rPr>
          <w:rFonts w:ascii="Times New Roman" w:eastAsia="Times New Roman" w:hAnsi="Times New Roman" w:cs="Times New Roman"/>
          <w:color w:val="000000"/>
          <w:sz w:val="24"/>
          <w:szCs w:val="24"/>
        </w:rPr>
        <w:t>-горчица</w:t>
      </w:r>
    </w:p>
    <w:p w:rsidR="002F53DA" w:rsidRPr="002F53DA" w:rsidRDefault="002F53DA" w:rsidP="002F53DA">
      <w:pPr>
        <w:pStyle w:val="a4"/>
        <w:numPr>
          <w:ilvl w:val="0"/>
          <w:numId w:val="1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3DA">
        <w:rPr>
          <w:rFonts w:ascii="Times New Roman" w:hAnsi="Times New Roman" w:cs="Times New Roman"/>
          <w:sz w:val="24"/>
          <w:szCs w:val="24"/>
        </w:rPr>
        <w:t>Гостебище</w:t>
      </w:r>
      <w:proofErr w:type="spellEnd"/>
      <w:r w:rsidRPr="002F53DA">
        <w:rPr>
          <w:rFonts w:ascii="Times New Roman" w:hAnsi="Times New Roman" w:cs="Times New Roman"/>
          <w:sz w:val="24"/>
          <w:szCs w:val="24"/>
        </w:rPr>
        <w:t xml:space="preserve"> – пирушка</w:t>
      </w:r>
    </w:p>
    <w:p w:rsidR="002F53DA" w:rsidRPr="002F53DA" w:rsidRDefault="002F53DA" w:rsidP="002F53DA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F53DA">
        <w:rPr>
          <w:rFonts w:ascii="Times New Roman" w:eastAsia="Times New Roman" w:hAnsi="Times New Roman" w:cs="Times New Roman"/>
          <w:color w:val="000000"/>
          <w:sz w:val="24"/>
          <w:szCs w:val="24"/>
        </w:rPr>
        <w:t>Гутарить</w:t>
      </w:r>
      <w:proofErr w:type="spellEnd"/>
      <w:r w:rsidRPr="002F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proofErr w:type="gramStart"/>
      <w:r w:rsidRPr="002F53DA">
        <w:rPr>
          <w:rFonts w:ascii="Times New Roman" w:eastAsia="Times New Roman" w:hAnsi="Times New Roman" w:cs="Times New Roman"/>
          <w:color w:val="000000"/>
          <w:sz w:val="24"/>
          <w:szCs w:val="24"/>
        </w:rPr>
        <w:t>очем</w:t>
      </w:r>
      <w:proofErr w:type="spellEnd"/>
      <w:r w:rsidRPr="002F53DA">
        <w:rPr>
          <w:rFonts w:ascii="Times New Roman" w:eastAsia="Times New Roman" w:hAnsi="Times New Roman" w:cs="Times New Roman"/>
          <w:color w:val="000000"/>
          <w:sz w:val="24"/>
          <w:szCs w:val="24"/>
        </w:rPr>
        <w:t>- не</w:t>
      </w:r>
      <w:proofErr w:type="gramEnd"/>
      <w:r w:rsidRPr="002F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чем говорить</w:t>
      </w:r>
    </w:p>
    <w:p w:rsidR="002F53DA" w:rsidRPr="002F53DA" w:rsidRDefault="002F53DA" w:rsidP="002F53DA">
      <w:pPr>
        <w:pStyle w:val="a4"/>
        <w:numPr>
          <w:ilvl w:val="0"/>
          <w:numId w:val="1"/>
        </w:numPr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F53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Жерделы</w:t>
      </w:r>
      <w:proofErr w:type="spellEnd"/>
      <w:r w:rsidRPr="002F53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абрикосы</w:t>
      </w:r>
    </w:p>
    <w:p w:rsidR="002F53DA" w:rsidRPr="002F53DA" w:rsidRDefault="002F53DA" w:rsidP="002F53DA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F53DA">
        <w:rPr>
          <w:rFonts w:ascii="Times New Roman" w:eastAsia="Times New Roman" w:hAnsi="Times New Roman" w:cs="Times New Roman"/>
          <w:color w:val="000000"/>
          <w:sz w:val="24"/>
          <w:szCs w:val="24"/>
        </w:rPr>
        <w:t>Жердёлы</w:t>
      </w:r>
      <w:proofErr w:type="spellEnd"/>
      <w:r w:rsidRPr="002F53DA">
        <w:rPr>
          <w:rFonts w:ascii="Times New Roman" w:eastAsia="Times New Roman" w:hAnsi="Times New Roman" w:cs="Times New Roman"/>
          <w:color w:val="000000"/>
          <w:sz w:val="24"/>
          <w:szCs w:val="24"/>
        </w:rPr>
        <w:t>-абрикосы</w:t>
      </w:r>
    </w:p>
    <w:p w:rsidR="002F53DA" w:rsidRPr="002F53DA" w:rsidRDefault="002F53DA" w:rsidP="002F53DA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53DA">
        <w:rPr>
          <w:rFonts w:ascii="Times New Roman" w:eastAsia="Times New Roman" w:hAnsi="Times New Roman" w:cs="Times New Roman"/>
          <w:color w:val="000000"/>
          <w:sz w:val="24"/>
          <w:szCs w:val="24"/>
        </w:rPr>
        <w:t>Жменя-пригоршня</w:t>
      </w:r>
    </w:p>
    <w:p w:rsidR="002F53DA" w:rsidRPr="002F53DA" w:rsidRDefault="002F53DA" w:rsidP="002F53DA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F53DA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Завеяться</w:t>
      </w:r>
      <w:proofErr w:type="spellEnd"/>
      <w:r w:rsidRPr="002F53DA">
        <w:rPr>
          <w:rFonts w:ascii="Times New Roman" w:eastAsia="Times New Roman" w:hAnsi="Times New Roman" w:cs="Times New Roman"/>
          <w:color w:val="000000"/>
          <w:sz w:val="24"/>
          <w:szCs w:val="24"/>
        </w:rPr>
        <w:t>-уйти гулять</w:t>
      </w:r>
    </w:p>
    <w:p w:rsidR="002F53DA" w:rsidRPr="002F53DA" w:rsidRDefault="002F53DA" w:rsidP="002F53DA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53DA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Здорово дневали- добрый день</w:t>
      </w:r>
    </w:p>
    <w:p w:rsidR="002F53DA" w:rsidRPr="002F53DA" w:rsidRDefault="002F53DA" w:rsidP="002F53DA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53DA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Здорово ночевали-с добрым утром</w:t>
      </w:r>
    </w:p>
    <w:p w:rsidR="002F53DA" w:rsidRPr="002F53DA" w:rsidRDefault="002F53DA" w:rsidP="002F53DA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53DA">
        <w:rPr>
          <w:rFonts w:ascii="Times New Roman" w:eastAsia="Times New Roman" w:hAnsi="Times New Roman" w:cs="Times New Roman"/>
          <w:color w:val="000000"/>
          <w:sz w:val="24"/>
          <w:szCs w:val="24"/>
        </w:rPr>
        <w:t>Играть песни- петь песни</w:t>
      </w:r>
    </w:p>
    <w:p w:rsidR="002F53DA" w:rsidRPr="002F53DA" w:rsidRDefault="002F53DA" w:rsidP="002F53DA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53DA">
        <w:rPr>
          <w:rFonts w:ascii="Times New Roman" w:eastAsia="Times New Roman" w:hAnsi="Times New Roman" w:cs="Times New Roman"/>
          <w:color w:val="000000"/>
          <w:sz w:val="24"/>
          <w:szCs w:val="24"/>
        </w:rPr>
        <w:t>Карпетки – вязаные тапочки</w:t>
      </w:r>
    </w:p>
    <w:p w:rsidR="002F53DA" w:rsidRPr="002F53DA" w:rsidRDefault="002F53DA" w:rsidP="002F53DA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F53DA">
        <w:rPr>
          <w:rFonts w:ascii="Times New Roman" w:eastAsia="Times New Roman" w:hAnsi="Times New Roman" w:cs="Times New Roman"/>
          <w:color w:val="000000"/>
          <w:sz w:val="24"/>
          <w:szCs w:val="24"/>
        </w:rPr>
        <w:t>Корябать</w:t>
      </w:r>
      <w:proofErr w:type="spellEnd"/>
      <w:r w:rsidRPr="002F53DA">
        <w:rPr>
          <w:rFonts w:ascii="Times New Roman" w:eastAsia="Times New Roman" w:hAnsi="Times New Roman" w:cs="Times New Roman"/>
          <w:color w:val="000000"/>
          <w:sz w:val="24"/>
          <w:szCs w:val="24"/>
        </w:rPr>
        <w:t>-царапать</w:t>
      </w:r>
    </w:p>
    <w:p w:rsidR="002F53DA" w:rsidRPr="002F53DA" w:rsidRDefault="002F53DA" w:rsidP="002F53DA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F53D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Купорка</w:t>
      </w:r>
      <w:proofErr w:type="spellEnd"/>
      <w:r w:rsidRPr="002F53DA">
        <w:rPr>
          <w:rFonts w:ascii="Times New Roman" w:eastAsia="Times New Roman" w:hAnsi="Times New Roman" w:cs="Times New Roman"/>
          <w:color w:val="000000"/>
          <w:sz w:val="24"/>
          <w:szCs w:val="24"/>
        </w:rPr>
        <w:t>-закрутка банок</w:t>
      </w:r>
    </w:p>
    <w:p w:rsidR="002F53DA" w:rsidRPr="002F53DA" w:rsidRDefault="002F53DA" w:rsidP="002F53DA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F53DA">
        <w:rPr>
          <w:rFonts w:ascii="Times New Roman" w:eastAsia="Times New Roman" w:hAnsi="Times New Roman" w:cs="Times New Roman"/>
          <w:color w:val="000000"/>
          <w:sz w:val="24"/>
          <w:szCs w:val="24"/>
        </w:rPr>
        <w:t>Мжичка</w:t>
      </w:r>
      <w:proofErr w:type="spellEnd"/>
      <w:r w:rsidRPr="002F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мелкий дождь, снег</w:t>
      </w:r>
    </w:p>
    <w:p w:rsidR="002F53DA" w:rsidRPr="002F53DA" w:rsidRDefault="002F53DA" w:rsidP="002F53DA">
      <w:pPr>
        <w:pStyle w:val="a4"/>
        <w:numPr>
          <w:ilvl w:val="0"/>
          <w:numId w:val="1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3DA">
        <w:rPr>
          <w:rFonts w:ascii="Times New Roman" w:hAnsi="Times New Roman" w:cs="Times New Roman"/>
          <w:sz w:val="24"/>
          <w:szCs w:val="24"/>
        </w:rPr>
        <w:t>Морок – облако</w:t>
      </w:r>
    </w:p>
    <w:p w:rsidR="002F53DA" w:rsidRPr="002F53DA" w:rsidRDefault="002F53DA" w:rsidP="002F53DA">
      <w:pPr>
        <w:pStyle w:val="a4"/>
        <w:numPr>
          <w:ilvl w:val="0"/>
          <w:numId w:val="1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3DA">
        <w:rPr>
          <w:rFonts w:ascii="Times New Roman" w:hAnsi="Times New Roman" w:cs="Times New Roman"/>
          <w:sz w:val="24"/>
          <w:szCs w:val="24"/>
        </w:rPr>
        <w:t>Муравленный</w:t>
      </w:r>
      <w:proofErr w:type="spellEnd"/>
      <w:r w:rsidRPr="002F53DA">
        <w:rPr>
          <w:rFonts w:ascii="Times New Roman" w:hAnsi="Times New Roman" w:cs="Times New Roman"/>
          <w:sz w:val="24"/>
          <w:szCs w:val="24"/>
        </w:rPr>
        <w:t xml:space="preserve"> – глазированный</w:t>
      </w:r>
    </w:p>
    <w:p w:rsidR="002F53DA" w:rsidRPr="002F53DA" w:rsidRDefault="002F53DA" w:rsidP="002F53DA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F53DA">
        <w:rPr>
          <w:rFonts w:ascii="Times New Roman" w:eastAsia="Times New Roman" w:hAnsi="Times New Roman" w:cs="Times New Roman"/>
          <w:color w:val="000000"/>
          <w:sz w:val="24"/>
          <w:szCs w:val="24"/>
        </w:rPr>
        <w:t>Мятка</w:t>
      </w:r>
      <w:proofErr w:type="spellEnd"/>
      <w:r w:rsidRPr="002F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картошка-пюре</w:t>
      </w:r>
    </w:p>
    <w:p w:rsidR="002F53DA" w:rsidRPr="002F53DA" w:rsidRDefault="002F53DA" w:rsidP="002F53DA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53DA">
        <w:rPr>
          <w:rFonts w:ascii="Times New Roman" w:eastAsia="Times New Roman" w:hAnsi="Times New Roman" w:cs="Times New Roman"/>
          <w:color w:val="000000"/>
          <w:sz w:val="24"/>
          <w:szCs w:val="24"/>
        </w:rPr>
        <w:t>На улице ведро-ясная погода</w:t>
      </w:r>
    </w:p>
    <w:p w:rsidR="002F53DA" w:rsidRPr="002F53DA" w:rsidRDefault="002F53DA" w:rsidP="002F53DA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F53DA">
        <w:rPr>
          <w:rFonts w:ascii="Times New Roman" w:eastAsia="Times New Roman" w:hAnsi="Times New Roman" w:cs="Times New Roman"/>
          <w:color w:val="000000"/>
          <w:sz w:val="24"/>
          <w:szCs w:val="24"/>
        </w:rPr>
        <w:t>Надысь-</w:t>
      </w:r>
      <w:proofErr w:type="gramStart"/>
      <w:r w:rsidRPr="002F53DA">
        <w:rPr>
          <w:rFonts w:ascii="Times New Roman" w:eastAsia="Times New Roman" w:hAnsi="Times New Roman" w:cs="Times New Roman"/>
          <w:color w:val="000000"/>
          <w:sz w:val="24"/>
          <w:szCs w:val="24"/>
        </w:rPr>
        <w:t>давно,вчера</w:t>
      </w:r>
      <w:proofErr w:type="spellEnd"/>
      <w:proofErr w:type="gramEnd"/>
    </w:p>
    <w:p w:rsidR="002F53DA" w:rsidRPr="002F53DA" w:rsidRDefault="002F53DA" w:rsidP="002F53DA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53DA">
        <w:rPr>
          <w:rFonts w:ascii="Times New Roman" w:eastAsia="Times New Roman" w:hAnsi="Times New Roman" w:cs="Times New Roman"/>
          <w:color w:val="000000"/>
          <w:sz w:val="24"/>
          <w:szCs w:val="24"/>
        </w:rPr>
        <w:t>Недовелось- не пришлось</w:t>
      </w:r>
    </w:p>
    <w:p w:rsidR="002F53DA" w:rsidRPr="002F53DA" w:rsidRDefault="002F53DA" w:rsidP="002F53DA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53DA">
        <w:rPr>
          <w:rFonts w:ascii="Times New Roman" w:eastAsia="Times New Roman" w:hAnsi="Times New Roman" w:cs="Times New Roman"/>
          <w:color w:val="000000"/>
          <w:sz w:val="24"/>
          <w:szCs w:val="24"/>
        </w:rPr>
        <w:t>Нынче-</w:t>
      </w:r>
      <w:proofErr w:type="spellStart"/>
      <w:proofErr w:type="gramStart"/>
      <w:r w:rsidRPr="002F53DA">
        <w:rPr>
          <w:rFonts w:ascii="Times New Roman" w:eastAsia="Times New Roman" w:hAnsi="Times New Roman" w:cs="Times New Roman"/>
          <w:color w:val="000000"/>
          <w:sz w:val="24"/>
          <w:szCs w:val="24"/>
        </w:rPr>
        <w:t>давно,вчера</w:t>
      </w:r>
      <w:proofErr w:type="spellEnd"/>
      <w:proofErr w:type="gramEnd"/>
    </w:p>
    <w:p w:rsidR="002F53DA" w:rsidRPr="002F53DA" w:rsidRDefault="002F53DA" w:rsidP="002F53DA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53DA">
        <w:rPr>
          <w:rFonts w:ascii="Times New Roman" w:eastAsia="Times New Roman" w:hAnsi="Times New Roman" w:cs="Times New Roman"/>
          <w:color w:val="000000"/>
          <w:sz w:val="24"/>
          <w:szCs w:val="24"/>
        </w:rPr>
        <w:t>Отчекрыжить-</w:t>
      </w:r>
      <w:proofErr w:type="spellStart"/>
      <w:r w:rsidRPr="002F53DA">
        <w:rPr>
          <w:rFonts w:ascii="Times New Roman" w:eastAsia="Times New Roman" w:hAnsi="Times New Roman" w:cs="Times New Roman"/>
          <w:color w:val="000000"/>
          <w:sz w:val="24"/>
          <w:szCs w:val="24"/>
        </w:rPr>
        <w:t>обрезат</w:t>
      </w:r>
      <w:proofErr w:type="spellEnd"/>
    </w:p>
    <w:p w:rsidR="002F53DA" w:rsidRPr="002F53DA" w:rsidRDefault="002F53DA" w:rsidP="002F53DA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F53DA">
        <w:rPr>
          <w:rFonts w:ascii="Times New Roman" w:eastAsia="Times New Roman" w:hAnsi="Times New Roman" w:cs="Times New Roman"/>
          <w:color w:val="000000"/>
          <w:sz w:val="24"/>
          <w:szCs w:val="24"/>
        </w:rPr>
        <w:t>Пастав</w:t>
      </w:r>
      <w:proofErr w:type="spellEnd"/>
      <w:r w:rsidRPr="002F5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шкаф для посуды</w:t>
      </w:r>
    </w:p>
    <w:p w:rsidR="002F53DA" w:rsidRPr="002F53DA" w:rsidRDefault="002F53DA" w:rsidP="002F53DA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53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Повитель-вьюнок</w:t>
      </w:r>
    </w:p>
    <w:p w:rsidR="002F53DA" w:rsidRPr="002F53DA" w:rsidRDefault="002F53DA" w:rsidP="002F53DA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F53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Подловка</w:t>
      </w:r>
      <w:proofErr w:type="spellEnd"/>
      <w:r w:rsidRPr="002F53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чердак</w:t>
      </w:r>
    </w:p>
    <w:p w:rsidR="002F53DA" w:rsidRPr="002F53DA" w:rsidRDefault="002F53DA" w:rsidP="002F53DA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53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Постное-без жира</w:t>
      </w:r>
    </w:p>
    <w:p w:rsidR="002F53DA" w:rsidRPr="002F53DA" w:rsidRDefault="002F53DA" w:rsidP="002F53D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0"/>
        <w:jc w:val="both"/>
        <w:rPr>
          <w:rFonts w:eastAsia="Times New Roman"/>
          <w:color w:val="000000" w:themeColor="text1"/>
        </w:rPr>
      </w:pPr>
      <w:proofErr w:type="spellStart"/>
      <w:r w:rsidRPr="002F53DA">
        <w:rPr>
          <w:rFonts w:eastAsia="Times New Roman"/>
          <w:color w:val="000000" w:themeColor="text1"/>
        </w:rPr>
        <w:t>Сапуха</w:t>
      </w:r>
      <w:proofErr w:type="spellEnd"/>
      <w:r w:rsidRPr="002F53DA">
        <w:rPr>
          <w:rFonts w:eastAsia="Times New Roman"/>
          <w:color w:val="000000" w:themeColor="text1"/>
        </w:rPr>
        <w:t>-сажа в печи</w:t>
      </w:r>
    </w:p>
    <w:p w:rsidR="002F53DA" w:rsidRPr="002F53DA" w:rsidRDefault="002F53DA" w:rsidP="002F53DA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F53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Сепётка</w:t>
      </w:r>
      <w:proofErr w:type="spellEnd"/>
      <w:r w:rsidRPr="002F53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корзина</w:t>
      </w:r>
    </w:p>
    <w:p w:rsidR="002F53DA" w:rsidRPr="002F53DA" w:rsidRDefault="002F53DA" w:rsidP="002F53DA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53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Синенькие – баклажаны</w:t>
      </w:r>
    </w:p>
    <w:p w:rsidR="002F53DA" w:rsidRPr="002F53DA" w:rsidRDefault="002F53DA" w:rsidP="002F53DA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53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Скоромное- жирная пища</w:t>
      </w:r>
    </w:p>
    <w:p w:rsidR="002F53DA" w:rsidRPr="002F53DA" w:rsidRDefault="002F53DA" w:rsidP="002F53DA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F53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Слухаешь</w:t>
      </w:r>
      <w:proofErr w:type="spellEnd"/>
      <w:r w:rsidRPr="002F53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-слушать</w:t>
      </w:r>
    </w:p>
    <w:p w:rsidR="002F53DA" w:rsidRPr="002F53DA" w:rsidRDefault="002F53DA" w:rsidP="002F53DA">
      <w:pPr>
        <w:pStyle w:val="a4"/>
        <w:numPr>
          <w:ilvl w:val="0"/>
          <w:numId w:val="1"/>
        </w:numPr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F53D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Суда – судак</w:t>
      </w:r>
    </w:p>
    <w:p w:rsidR="002F53DA" w:rsidRPr="002F53DA" w:rsidRDefault="002F53DA" w:rsidP="002F53DA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F53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Телепается</w:t>
      </w:r>
      <w:proofErr w:type="spellEnd"/>
      <w:r w:rsidRPr="002F53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идет кое-как или качается</w:t>
      </w:r>
    </w:p>
    <w:p w:rsidR="002F53DA" w:rsidRPr="002F53DA" w:rsidRDefault="002F53DA" w:rsidP="002F53DA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F53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Тормозок</w:t>
      </w:r>
      <w:proofErr w:type="spellEnd"/>
      <w:r w:rsidRPr="002F53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сумка с едой.</w:t>
      </w:r>
    </w:p>
    <w:p w:rsidR="002F53DA" w:rsidRPr="002F53DA" w:rsidRDefault="002F53DA" w:rsidP="002F53DA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F53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Тютина</w:t>
      </w:r>
      <w:proofErr w:type="spellEnd"/>
      <w:r w:rsidRPr="002F53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тутовник, шелковица</w:t>
      </w:r>
    </w:p>
    <w:p w:rsidR="002F53DA" w:rsidRPr="002F53DA" w:rsidRDefault="002F53DA" w:rsidP="002F53DA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F53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Узвар</w:t>
      </w:r>
      <w:proofErr w:type="spellEnd"/>
      <w:r w:rsidRPr="002F53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компот</w:t>
      </w:r>
    </w:p>
    <w:p w:rsidR="002F53DA" w:rsidRPr="002F53DA" w:rsidRDefault="002F53DA" w:rsidP="002F53DA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2F53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Хворать,хвороба</w:t>
      </w:r>
      <w:proofErr w:type="spellEnd"/>
      <w:proofErr w:type="gramEnd"/>
      <w:r w:rsidRPr="002F53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-болеть</w:t>
      </w:r>
    </w:p>
    <w:p w:rsidR="002F53DA" w:rsidRPr="002F53DA" w:rsidRDefault="002F53DA" w:rsidP="002F53DA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F53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Цебарка</w:t>
      </w:r>
      <w:proofErr w:type="spellEnd"/>
      <w:r w:rsidRPr="002F53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-ведро</w:t>
      </w:r>
    </w:p>
    <w:p w:rsidR="002F53DA" w:rsidRPr="002F53DA" w:rsidRDefault="002F53DA" w:rsidP="002F53DA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F53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Чарики</w:t>
      </w:r>
      <w:proofErr w:type="spellEnd"/>
      <w:r w:rsidRPr="002F53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-обувь</w:t>
      </w:r>
    </w:p>
    <w:p w:rsidR="002F53DA" w:rsidRPr="002F53DA" w:rsidRDefault="002F53DA" w:rsidP="002F53DA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F53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Шарба</w:t>
      </w:r>
      <w:proofErr w:type="spellEnd"/>
      <w:r w:rsidRPr="002F53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-уха</w:t>
      </w:r>
    </w:p>
    <w:p w:rsidR="002F53DA" w:rsidRPr="002F53DA" w:rsidRDefault="002F53DA" w:rsidP="002F53D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0"/>
        <w:jc w:val="both"/>
        <w:rPr>
          <w:rFonts w:eastAsia="Times New Roman"/>
          <w:color w:val="000000" w:themeColor="text1"/>
        </w:rPr>
      </w:pPr>
      <w:proofErr w:type="spellStart"/>
      <w:r w:rsidRPr="002F53DA">
        <w:rPr>
          <w:rFonts w:eastAsia="Times New Roman"/>
          <w:color w:val="000000" w:themeColor="text1"/>
          <w:shd w:val="clear" w:color="auto" w:fill="FFFFFF"/>
        </w:rPr>
        <w:t>Шулюм</w:t>
      </w:r>
      <w:proofErr w:type="spellEnd"/>
      <w:r w:rsidRPr="002F53DA">
        <w:rPr>
          <w:rFonts w:eastAsia="Times New Roman"/>
          <w:color w:val="000000" w:themeColor="text1"/>
          <w:shd w:val="clear" w:color="auto" w:fill="FFFFFF"/>
        </w:rPr>
        <w:t xml:space="preserve"> - похлебка из рыбы и мяса</w:t>
      </w:r>
      <w:r w:rsidRPr="002F53DA">
        <w:rPr>
          <w:color w:val="000000" w:themeColor="text1"/>
        </w:rPr>
        <w:t xml:space="preserve"> </w:t>
      </w:r>
    </w:p>
    <w:p w:rsidR="002F53DA" w:rsidRPr="002F53DA" w:rsidRDefault="002F53DA" w:rsidP="002F53DA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53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Юшка-бульон</w:t>
      </w:r>
    </w:p>
    <w:p w:rsidR="002F53DA" w:rsidRDefault="002F53DA" w:rsidP="002F53D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sectPr w:rsidR="002F53DA" w:rsidSect="002F53DA">
          <w:pgSz w:w="11906" w:h="16838"/>
          <w:pgMar w:top="1134" w:right="1134" w:bottom="1134" w:left="1701" w:header="709" w:footer="709" w:gutter="0"/>
          <w:cols w:num="2" w:space="708"/>
          <w:docGrid w:linePitch="360"/>
        </w:sectPr>
      </w:pPr>
    </w:p>
    <w:p w:rsidR="002F53DA" w:rsidRPr="00FF1C2A" w:rsidRDefault="002F53DA" w:rsidP="002F53D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970267" w:rsidRDefault="00970267"/>
    <w:sectPr w:rsidR="00970267" w:rsidSect="002F53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437" w:rsidRDefault="00C93437">
      <w:pPr>
        <w:spacing w:after="0" w:line="240" w:lineRule="auto"/>
      </w:pPr>
      <w:r>
        <w:separator/>
      </w:r>
    </w:p>
  </w:endnote>
  <w:endnote w:type="continuationSeparator" w:id="0">
    <w:p w:rsidR="00C93437" w:rsidRDefault="00C93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56340"/>
      <w:docPartObj>
        <w:docPartGallery w:val="Page Numbers (Bottom of Page)"/>
        <w:docPartUnique/>
      </w:docPartObj>
    </w:sdtPr>
    <w:sdtEndPr/>
    <w:sdtContent>
      <w:p w:rsidR="004751C0" w:rsidRDefault="002F53D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6D03">
          <w:rPr>
            <w:noProof/>
          </w:rPr>
          <w:t>2</w:t>
        </w:r>
        <w:r>
          <w:fldChar w:fldCharType="end"/>
        </w:r>
      </w:p>
    </w:sdtContent>
  </w:sdt>
  <w:p w:rsidR="004751C0" w:rsidRDefault="00C934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437" w:rsidRDefault="00C93437">
      <w:pPr>
        <w:spacing w:after="0" w:line="240" w:lineRule="auto"/>
      </w:pPr>
      <w:r>
        <w:separator/>
      </w:r>
    </w:p>
  </w:footnote>
  <w:footnote w:type="continuationSeparator" w:id="0">
    <w:p w:rsidR="00C93437" w:rsidRDefault="00C93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C6D55"/>
    <w:multiLevelType w:val="hybridMultilevel"/>
    <w:tmpl w:val="50089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DA"/>
    <w:rsid w:val="002F53DA"/>
    <w:rsid w:val="00970267"/>
    <w:rsid w:val="009D6D03"/>
    <w:rsid w:val="00C9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A02F9-A3EF-4803-8134-9786DEF2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3DA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53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53DA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2F5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53D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Home</cp:lastModifiedBy>
  <cp:revision>2</cp:revision>
  <dcterms:created xsi:type="dcterms:W3CDTF">2020-05-17T17:36:00Z</dcterms:created>
  <dcterms:modified xsi:type="dcterms:W3CDTF">2020-05-17T17:36:00Z</dcterms:modified>
</cp:coreProperties>
</file>