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6B" w:rsidRPr="00B41D32" w:rsidRDefault="00795F6B" w:rsidP="00795F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1D32">
        <w:rPr>
          <w:rFonts w:ascii="Times New Roman" w:hAnsi="Times New Roman" w:cs="Times New Roman"/>
          <w:b/>
          <w:sz w:val="28"/>
          <w:szCs w:val="24"/>
        </w:rPr>
        <w:t>ГБОУ РО «НЕКЛИНОВСКАЯ ШКОЛА-ИНТЕРНАТ С ПЕРВОНАЧАЛЬНОЙ ЛЁТНОЙ ПОДГОТОВКОЙ ИМЕНИ 4-Й КРАСНОЗНАМЁННОЙ ВОЗДУШНОЙ АРМИИ»</w:t>
      </w:r>
    </w:p>
    <w:p w:rsidR="00795F6B" w:rsidRPr="00B41D32" w:rsidRDefault="00795F6B" w:rsidP="00795F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7868" w:rsidRPr="00B41D32" w:rsidRDefault="000C7868" w:rsidP="00795F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95F6B" w:rsidRPr="00B41D32" w:rsidRDefault="00795F6B" w:rsidP="00795F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1D32">
        <w:rPr>
          <w:rFonts w:ascii="Times New Roman" w:hAnsi="Times New Roman" w:cs="Times New Roman"/>
          <w:b/>
          <w:sz w:val="28"/>
          <w:szCs w:val="24"/>
        </w:rPr>
        <w:t>ИССЛЕДОВАТЕЛЬСКАЯ РАБОТА</w:t>
      </w:r>
    </w:p>
    <w:p w:rsidR="000C7868" w:rsidRPr="00B41D32" w:rsidRDefault="000C7868" w:rsidP="00795F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7868" w:rsidRPr="00B41D32" w:rsidRDefault="000C7868" w:rsidP="00795F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426A" w:rsidRDefault="00676371" w:rsidP="003E426A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ТЕМА: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761A0E" w:rsidRPr="00DA63A6">
        <w:rPr>
          <w:rFonts w:ascii="Times New Roman" w:hAnsi="Times New Roman" w:cs="Times New Roman"/>
          <w:b/>
          <w:smallCaps/>
          <w:sz w:val="28"/>
          <w:szCs w:val="24"/>
        </w:rPr>
        <w:t xml:space="preserve">Особенности </w:t>
      </w:r>
      <w:r w:rsidR="00DA63A6" w:rsidRPr="00DA63A6">
        <w:rPr>
          <w:rFonts w:ascii="Times New Roman" w:hAnsi="Times New Roman" w:cs="Times New Roman"/>
          <w:b/>
          <w:smallCaps/>
          <w:sz w:val="28"/>
          <w:szCs w:val="24"/>
        </w:rPr>
        <w:t>использования</w:t>
      </w:r>
      <w:r w:rsidR="00761A0E" w:rsidRPr="00DA63A6">
        <w:rPr>
          <w:rFonts w:ascii="Times New Roman" w:hAnsi="Times New Roman" w:cs="Times New Roman"/>
          <w:b/>
          <w:smallCaps/>
          <w:sz w:val="28"/>
          <w:szCs w:val="24"/>
        </w:rPr>
        <w:t xml:space="preserve"> местоименного дейксиса </w:t>
      </w:r>
      <w:r w:rsidR="00EC721C">
        <w:rPr>
          <w:rFonts w:ascii="Times New Roman" w:hAnsi="Times New Roman" w:cs="Times New Roman"/>
          <w:b/>
          <w:smallCaps/>
          <w:sz w:val="28"/>
          <w:szCs w:val="24"/>
        </w:rPr>
        <w:t xml:space="preserve">«ты» </w:t>
      </w:r>
      <w:r w:rsidR="00EC721C">
        <w:rPr>
          <w:rFonts w:ascii="Calibri" w:hAnsi="Calibri" w:cs="Times New Roman"/>
          <w:b/>
          <w:smallCaps/>
          <w:sz w:val="28"/>
          <w:szCs w:val="24"/>
        </w:rPr>
        <w:t>−</w:t>
      </w:r>
      <w:r w:rsidR="00DA63A6" w:rsidRPr="00DA63A6">
        <w:rPr>
          <w:rFonts w:ascii="Times New Roman" w:hAnsi="Times New Roman" w:cs="Times New Roman"/>
          <w:b/>
          <w:smallCaps/>
          <w:sz w:val="28"/>
          <w:szCs w:val="24"/>
        </w:rPr>
        <w:t xml:space="preserve"> «вы» для</w:t>
      </w:r>
      <w:r w:rsidR="00761A0E" w:rsidRPr="00DA63A6">
        <w:rPr>
          <w:rFonts w:ascii="Times New Roman" w:hAnsi="Times New Roman" w:cs="Times New Roman"/>
          <w:b/>
          <w:smallCaps/>
          <w:sz w:val="28"/>
          <w:szCs w:val="24"/>
        </w:rPr>
        <w:t xml:space="preserve"> создани</w:t>
      </w:r>
      <w:r w:rsidR="00DA63A6" w:rsidRPr="00DA63A6">
        <w:rPr>
          <w:rFonts w:ascii="Times New Roman" w:hAnsi="Times New Roman" w:cs="Times New Roman"/>
          <w:b/>
          <w:smallCaps/>
          <w:sz w:val="28"/>
          <w:szCs w:val="24"/>
        </w:rPr>
        <w:t>я</w:t>
      </w:r>
      <w:r w:rsidR="003E426A" w:rsidRPr="00DA63A6">
        <w:rPr>
          <w:rFonts w:ascii="Times New Roman" w:hAnsi="Times New Roman" w:cs="Times New Roman"/>
          <w:b/>
          <w:smallCaps/>
          <w:sz w:val="28"/>
          <w:szCs w:val="24"/>
        </w:rPr>
        <w:t xml:space="preserve"> эффекта комического в художественной прозе А.П. Чехова</w:t>
      </w:r>
    </w:p>
    <w:p w:rsidR="003E426A" w:rsidRDefault="003E426A" w:rsidP="00876673">
      <w:pPr>
        <w:spacing w:line="240" w:lineRule="auto"/>
        <w:ind w:left="2133" w:hanging="1425"/>
        <w:rPr>
          <w:rFonts w:ascii="Times New Roman" w:hAnsi="Times New Roman" w:cs="Times New Roman"/>
          <w:b/>
          <w:sz w:val="28"/>
          <w:szCs w:val="24"/>
        </w:rPr>
      </w:pPr>
    </w:p>
    <w:p w:rsidR="00795F6B" w:rsidRPr="00B41D32" w:rsidRDefault="00795F6B" w:rsidP="00795F6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C7868" w:rsidRPr="00B41D32" w:rsidRDefault="000C7868" w:rsidP="00795F6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C7868" w:rsidRPr="00B41D32" w:rsidRDefault="000C7868" w:rsidP="00795F6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C7868" w:rsidRPr="00B41D32" w:rsidRDefault="000C7868" w:rsidP="00795F6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C7868" w:rsidRPr="00B41D32" w:rsidRDefault="000C7868" w:rsidP="00795F6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C7868" w:rsidRPr="00B41D32" w:rsidRDefault="000C7868" w:rsidP="00795F6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95F6B" w:rsidRPr="00B41D32" w:rsidRDefault="003617EC" w:rsidP="000C786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3617EC">
        <w:rPr>
          <w:rFonts w:ascii="Times New Roman" w:hAnsi="Times New Roman" w:cs="Times New Roman"/>
          <w:b/>
          <w:smallCaps/>
          <w:sz w:val="28"/>
          <w:szCs w:val="24"/>
        </w:rPr>
        <w:t>Выполнил</w:t>
      </w:r>
      <w:r w:rsidR="000C7868" w:rsidRPr="00B41D32">
        <w:rPr>
          <w:rFonts w:ascii="Times New Roman" w:hAnsi="Times New Roman" w:cs="Times New Roman"/>
          <w:b/>
          <w:sz w:val="28"/>
          <w:szCs w:val="24"/>
        </w:rPr>
        <w:t>:</w:t>
      </w:r>
    </w:p>
    <w:p w:rsidR="000C7868" w:rsidRDefault="000C7868" w:rsidP="000C7868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r w:rsidRPr="00B41D32">
        <w:rPr>
          <w:rFonts w:ascii="Times New Roman" w:hAnsi="Times New Roman" w:cs="Times New Roman"/>
          <w:sz w:val="28"/>
          <w:szCs w:val="24"/>
          <w:u w:val="single"/>
        </w:rPr>
        <w:t>Раевский Александр, класс 10 «З»</w:t>
      </w:r>
    </w:p>
    <w:p w:rsidR="003617EC" w:rsidRPr="00B41D32" w:rsidRDefault="003617EC" w:rsidP="000C7868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  <w:u w:val="single"/>
        </w:rPr>
      </w:pPr>
    </w:p>
    <w:p w:rsidR="000C7868" w:rsidRPr="00B41D32" w:rsidRDefault="003617EC" w:rsidP="000C786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3617EC">
        <w:rPr>
          <w:rFonts w:ascii="Times New Roman" w:hAnsi="Times New Roman" w:cs="Times New Roman"/>
          <w:b/>
          <w:smallCaps/>
          <w:sz w:val="28"/>
          <w:szCs w:val="24"/>
        </w:rPr>
        <w:t>Научный руководитель</w:t>
      </w:r>
      <w:r w:rsidR="000C7868" w:rsidRPr="00B41D32">
        <w:rPr>
          <w:rFonts w:ascii="Times New Roman" w:hAnsi="Times New Roman" w:cs="Times New Roman"/>
          <w:b/>
          <w:sz w:val="28"/>
          <w:szCs w:val="24"/>
        </w:rPr>
        <w:t>:</w:t>
      </w:r>
    </w:p>
    <w:p w:rsidR="000C7868" w:rsidRPr="00B41D32" w:rsidRDefault="00561275" w:rsidP="000C7868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4"/>
          <w:u w:val="single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4"/>
          <w:u w:val="single"/>
        </w:rPr>
        <w:t xml:space="preserve">. наук </w:t>
      </w:r>
      <w:r w:rsidR="000C7868" w:rsidRPr="00B41D32">
        <w:rPr>
          <w:rFonts w:ascii="Times New Roman" w:hAnsi="Times New Roman" w:cs="Times New Roman"/>
          <w:sz w:val="28"/>
          <w:szCs w:val="24"/>
          <w:u w:val="single"/>
        </w:rPr>
        <w:t>Тетеревятникова Н.Ф.</w:t>
      </w:r>
    </w:p>
    <w:p w:rsidR="00795F6B" w:rsidRPr="00B41D32" w:rsidRDefault="00795F6B" w:rsidP="00795F6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95F6B" w:rsidRPr="00B41D32" w:rsidRDefault="00795F6B" w:rsidP="00795F6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95F6B" w:rsidRPr="00B41D32" w:rsidRDefault="00795F6B" w:rsidP="00795F6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95F6B" w:rsidRPr="00B41D32" w:rsidRDefault="00795F6B" w:rsidP="00795F6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95F6B" w:rsidRPr="00B41D32" w:rsidRDefault="000C7868" w:rsidP="000C78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1D32">
        <w:rPr>
          <w:rFonts w:ascii="Times New Roman" w:hAnsi="Times New Roman" w:cs="Times New Roman"/>
          <w:b/>
          <w:sz w:val="28"/>
          <w:szCs w:val="24"/>
        </w:rPr>
        <w:t>ТАГАНРОГ</w:t>
      </w:r>
    </w:p>
    <w:p w:rsidR="000C7868" w:rsidRDefault="000C7868" w:rsidP="000C78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1D32">
        <w:rPr>
          <w:rFonts w:ascii="Times New Roman" w:hAnsi="Times New Roman" w:cs="Times New Roman"/>
          <w:b/>
          <w:sz w:val="28"/>
          <w:szCs w:val="24"/>
        </w:rPr>
        <w:t>2018</w:t>
      </w:r>
    </w:p>
    <w:p w:rsidR="00212AB7" w:rsidRDefault="00212AB7" w:rsidP="00795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212AB7" w:rsidSect="00212AB7">
          <w:footerReference w:type="firs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795F6B" w:rsidRPr="00D64BBE" w:rsidRDefault="000C7868" w:rsidP="000C7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BE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0C7868" w:rsidRPr="00D64BBE" w:rsidRDefault="000C7868" w:rsidP="000C7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68" w:rsidRPr="0069384F" w:rsidRDefault="0069384F" w:rsidP="000C7868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7C4A83" w:rsidRPr="00D64BBE">
        <w:rPr>
          <w:rFonts w:ascii="Times New Roman" w:hAnsi="Times New Roman" w:cs="Times New Roman"/>
          <w:b/>
          <w:sz w:val="24"/>
          <w:szCs w:val="24"/>
        </w:rPr>
        <w:tab/>
        <w:t>3</w:t>
      </w:r>
    </w:p>
    <w:p w:rsidR="005F286F" w:rsidRDefault="005F286F" w:rsidP="000C7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868" w:rsidRPr="00D64BBE" w:rsidRDefault="000C7868" w:rsidP="000C7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BBE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69384F" w:rsidRDefault="0069384F" w:rsidP="000C7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Местоименный</w:t>
      </w:r>
      <w:proofErr w:type="gram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дейксис </w:t>
      </w:r>
      <w:r w:rsidR="00876673">
        <w:rPr>
          <w:rFonts w:ascii="Times New Roman" w:hAnsi="Times New Roman" w:cs="Times New Roman"/>
          <w:b/>
          <w:smallCaps/>
          <w:sz w:val="24"/>
          <w:szCs w:val="24"/>
        </w:rPr>
        <w:t>и категория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вежливости в русско</w:t>
      </w:r>
      <w:r w:rsidR="00876673">
        <w:rPr>
          <w:rFonts w:ascii="Times New Roman" w:hAnsi="Times New Roman" w:cs="Times New Roman"/>
          <w:b/>
          <w:smallCaps/>
          <w:sz w:val="24"/>
          <w:szCs w:val="24"/>
        </w:rPr>
        <w:t>м языке</w:t>
      </w:r>
      <w:r w:rsidR="00876673">
        <w:rPr>
          <w:rFonts w:ascii="Times New Roman" w:hAnsi="Times New Roman" w:cs="Times New Roman"/>
          <w:b/>
          <w:smallCaps/>
          <w:sz w:val="24"/>
          <w:szCs w:val="24"/>
        </w:rPr>
        <w:tab/>
        <w:t>……………</w:t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  <w:t>5</w:t>
      </w:r>
    </w:p>
    <w:p w:rsidR="0069384F" w:rsidRPr="0069384F" w:rsidRDefault="0069384F" w:rsidP="0069384F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4A83" w:rsidRPr="0069384F" w:rsidRDefault="0069384F" w:rsidP="0069384F">
      <w:pPr>
        <w:spacing w:after="0" w:line="240" w:lineRule="auto"/>
        <w:rPr>
          <w:rFonts w:ascii="Times New Roman" w:hAnsi="Times New Roman" w:cs="Times New Roman"/>
          <w:smallCap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Местоименный</w:t>
      </w:r>
      <w:proofErr w:type="gram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дейксис как средство создания эффекта комического</w:t>
      </w:r>
      <w:r w:rsidR="00C710F6">
        <w:rPr>
          <w:rFonts w:ascii="Times New Roman" w:hAnsi="Times New Roman" w:cs="Times New Roman"/>
          <w:smallCaps/>
          <w:color w:val="FF0000"/>
          <w:sz w:val="24"/>
          <w:szCs w:val="24"/>
        </w:rPr>
        <w:tab/>
      </w:r>
      <w:r w:rsidR="00C710F6" w:rsidRPr="00C710F6">
        <w:rPr>
          <w:rFonts w:ascii="Times New Roman" w:hAnsi="Times New Roman" w:cs="Times New Roman"/>
          <w:b/>
          <w:smallCaps/>
          <w:sz w:val="24"/>
          <w:szCs w:val="24"/>
        </w:rPr>
        <w:t>........</w:t>
      </w:r>
      <w:r w:rsidR="00C710F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7C3E0E">
        <w:rPr>
          <w:rFonts w:ascii="Times New Roman" w:hAnsi="Times New Roman" w:cs="Times New Roman"/>
          <w:b/>
          <w:sz w:val="24"/>
          <w:szCs w:val="24"/>
        </w:rPr>
        <w:tab/>
      </w:r>
      <w:r w:rsidR="00761A0E">
        <w:rPr>
          <w:rFonts w:ascii="Times New Roman" w:hAnsi="Times New Roman" w:cs="Times New Roman"/>
          <w:b/>
          <w:sz w:val="24"/>
          <w:szCs w:val="24"/>
        </w:rPr>
        <w:t>7</w:t>
      </w:r>
    </w:p>
    <w:p w:rsidR="000C7868" w:rsidRPr="00D64BBE" w:rsidRDefault="000C7868" w:rsidP="000C7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86F" w:rsidRDefault="005F286F" w:rsidP="000C7868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C7868" w:rsidRDefault="0069384F" w:rsidP="000C7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84F">
        <w:rPr>
          <w:rFonts w:ascii="Times New Roman" w:hAnsi="Times New Roman" w:cs="Times New Roman"/>
          <w:b/>
          <w:smallCaps/>
          <w:sz w:val="24"/>
          <w:szCs w:val="24"/>
        </w:rPr>
        <w:t>Заключение</w:t>
      </w:r>
      <w:r w:rsidR="005F286F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….….</w:t>
      </w:r>
      <w:r w:rsidR="007C4A83" w:rsidRPr="00D64BB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5F286F">
        <w:rPr>
          <w:rFonts w:ascii="Times New Roman" w:hAnsi="Times New Roman" w:cs="Times New Roman"/>
          <w:b/>
          <w:sz w:val="24"/>
          <w:szCs w:val="24"/>
        </w:rPr>
        <w:t>…….</w:t>
      </w:r>
      <w:r w:rsidR="007C4A83" w:rsidRPr="00D64BBE">
        <w:rPr>
          <w:rFonts w:ascii="Times New Roman" w:hAnsi="Times New Roman" w:cs="Times New Roman"/>
          <w:b/>
          <w:sz w:val="24"/>
          <w:szCs w:val="24"/>
        </w:rPr>
        <w:t>………</w:t>
      </w:r>
      <w:r w:rsidR="007C3E0E">
        <w:rPr>
          <w:rFonts w:ascii="Times New Roman" w:hAnsi="Times New Roman" w:cs="Times New Roman"/>
          <w:b/>
          <w:sz w:val="24"/>
          <w:szCs w:val="24"/>
        </w:rPr>
        <w:tab/>
        <w:t>12</w:t>
      </w:r>
    </w:p>
    <w:p w:rsidR="0069384F" w:rsidRPr="00D64BBE" w:rsidRDefault="0069384F" w:rsidP="000C7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868" w:rsidRDefault="000C7868" w:rsidP="000C7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BB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313CB6">
        <w:rPr>
          <w:rFonts w:ascii="Times New Roman" w:hAnsi="Times New Roman" w:cs="Times New Roman"/>
          <w:b/>
          <w:sz w:val="24"/>
          <w:szCs w:val="24"/>
        </w:rPr>
        <w:tab/>
        <w:t>…………………………..…………………………</w:t>
      </w:r>
      <w:r w:rsidR="00313CB6">
        <w:rPr>
          <w:rFonts w:ascii="Times New Roman" w:hAnsi="Times New Roman" w:cs="Times New Roman"/>
          <w:b/>
          <w:sz w:val="24"/>
          <w:szCs w:val="24"/>
        </w:rPr>
        <w:tab/>
        <w:t>14</w:t>
      </w:r>
    </w:p>
    <w:p w:rsidR="0069384F" w:rsidRDefault="0069384F" w:rsidP="000C7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84F" w:rsidRPr="00D64BBE" w:rsidRDefault="0069384F" w:rsidP="000C7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69384F" w:rsidRPr="00D64BBE" w:rsidSect="00CB5837"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F51244" w:rsidRPr="00F51244" w:rsidRDefault="0069384F" w:rsidP="0069384F">
      <w:pPr>
        <w:spacing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  <w:r w:rsidRPr="00F51244">
        <w:rPr>
          <w:rFonts w:ascii="Times New Roman" w:hAnsi="Times New Roman" w:cs="Times New Roman"/>
          <w:b/>
          <w:smallCaps/>
          <w:sz w:val="28"/>
          <w:szCs w:val="24"/>
        </w:rPr>
        <w:lastRenderedPageBreak/>
        <w:t>Введение</w:t>
      </w:r>
    </w:p>
    <w:p w:rsidR="006A6B90" w:rsidRPr="00F80815" w:rsidRDefault="006A6B90" w:rsidP="005F286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815">
        <w:rPr>
          <w:rFonts w:ascii="Times New Roman" w:hAnsi="Times New Roman" w:cs="Times New Roman"/>
          <w:sz w:val="24"/>
          <w:szCs w:val="24"/>
        </w:rPr>
        <w:t xml:space="preserve">Отличительной чертой чеховских произведений является подтекст. Он создаётся мастерским использованием единиц разных уровней системы языка, многие из </w:t>
      </w:r>
      <w:r w:rsidR="00910ADF" w:rsidRPr="00F80815">
        <w:rPr>
          <w:rFonts w:ascii="Times New Roman" w:hAnsi="Times New Roman" w:cs="Times New Roman"/>
          <w:sz w:val="24"/>
          <w:szCs w:val="24"/>
        </w:rPr>
        <w:t>которых</w:t>
      </w:r>
      <w:r w:rsidRPr="00F80815">
        <w:rPr>
          <w:rFonts w:ascii="Times New Roman" w:hAnsi="Times New Roman" w:cs="Times New Roman"/>
          <w:sz w:val="24"/>
          <w:szCs w:val="24"/>
        </w:rPr>
        <w:t xml:space="preserve"> </w:t>
      </w:r>
      <w:r w:rsidR="00910ADF" w:rsidRPr="00F80815">
        <w:rPr>
          <w:rFonts w:ascii="Times New Roman" w:hAnsi="Times New Roman" w:cs="Times New Roman"/>
          <w:sz w:val="24"/>
          <w:szCs w:val="24"/>
        </w:rPr>
        <w:t xml:space="preserve">уже </w:t>
      </w:r>
      <w:r w:rsidRPr="00F80815">
        <w:rPr>
          <w:rFonts w:ascii="Times New Roman" w:hAnsi="Times New Roman" w:cs="Times New Roman"/>
          <w:sz w:val="24"/>
          <w:szCs w:val="24"/>
        </w:rPr>
        <w:t>описаны в специальной литературе</w:t>
      </w:r>
      <w:r w:rsidR="00910ADF" w:rsidRPr="00F80815">
        <w:rPr>
          <w:rFonts w:ascii="Times New Roman" w:hAnsi="Times New Roman" w:cs="Times New Roman"/>
          <w:sz w:val="24"/>
          <w:szCs w:val="24"/>
        </w:rPr>
        <w:t>, а какие-то ещё ждут своего исследователя.</w:t>
      </w:r>
      <w:r w:rsidRPr="00F80815">
        <w:rPr>
          <w:rFonts w:ascii="Times New Roman" w:hAnsi="Times New Roman" w:cs="Times New Roman"/>
          <w:sz w:val="24"/>
          <w:szCs w:val="24"/>
        </w:rPr>
        <w:t xml:space="preserve">  Наше внимание привлекли случаи создания подтекстного звучания, передачи дополнительных, имплицитных смыслов в языке художественной прозы А.П. Чехова средствами т.н. категории вежливости, представленной на морфол</w:t>
      </w:r>
      <w:r w:rsidR="00DA63A6">
        <w:rPr>
          <w:rFonts w:ascii="Times New Roman" w:hAnsi="Times New Roman" w:cs="Times New Roman"/>
          <w:sz w:val="24"/>
          <w:szCs w:val="24"/>
        </w:rPr>
        <w:t>огическом уровне местоимениями второго</w:t>
      </w:r>
      <w:r w:rsidRPr="00F80815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6A6B90" w:rsidRPr="00F80815" w:rsidRDefault="00910ADF" w:rsidP="005F286F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5">
        <w:rPr>
          <w:rFonts w:ascii="Times New Roman" w:hAnsi="Times New Roman" w:cs="Times New Roman"/>
          <w:sz w:val="24"/>
          <w:szCs w:val="24"/>
        </w:rPr>
        <w:t>О</w:t>
      </w:r>
      <w:r w:rsidR="006A6B90" w:rsidRPr="00F80815">
        <w:rPr>
          <w:rFonts w:ascii="Times New Roman" w:hAnsi="Times New Roman" w:cs="Times New Roman"/>
          <w:sz w:val="24"/>
          <w:szCs w:val="24"/>
        </w:rPr>
        <w:t>тношения говорящего и адресата</w:t>
      </w:r>
      <w:r w:rsidR="006A6B90" w:rsidRPr="00F808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B90" w:rsidRPr="00F80815">
        <w:rPr>
          <w:rFonts w:ascii="Times New Roman" w:hAnsi="Times New Roman" w:cs="Times New Roman"/>
          <w:sz w:val="24"/>
          <w:szCs w:val="24"/>
        </w:rPr>
        <w:t>фиксируются</w:t>
      </w:r>
      <w:r w:rsidR="006A6B90" w:rsidRPr="00F808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B90" w:rsidRPr="00F80815">
        <w:rPr>
          <w:rFonts w:ascii="Times New Roman" w:hAnsi="Times New Roman" w:cs="Times New Roman"/>
          <w:sz w:val="24"/>
          <w:szCs w:val="24"/>
        </w:rPr>
        <w:t>в речи, символически обозначая степени социальной дистанции между говорящим и адресатом или говорящим и тем, о ком идет речь.</w:t>
      </w:r>
    </w:p>
    <w:p w:rsidR="006A6B90" w:rsidRPr="00F80815" w:rsidRDefault="006A6B90" w:rsidP="005F286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815">
        <w:rPr>
          <w:rFonts w:ascii="Times New Roman" w:hAnsi="Times New Roman" w:cs="Times New Roman"/>
          <w:sz w:val="24"/>
          <w:szCs w:val="24"/>
        </w:rPr>
        <w:t xml:space="preserve">Градация отношений кодируется через выбор местоимений. Информация о социальном статусе референтов включена в значение местоимений, указывающих на непосредственных участников общения, в первую очередь </w:t>
      </w:r>
      <w:r w:rsidRPr="00F80815">
        <w:rPr>
          <w:rFonts w:ascii="Calibri" w:hAnsi="Calibri" w:cs="Times New Roman"/>
          <w:sz w:val="24"/>
          <w:szCs w:val="24"/>
        </w:rPr>
        <w:t>−</w:t>
      </w:r>
      <w:r w:rsidRPr="00F80815">
        <w:rPr>
          <w:rFonts w:ascii="Times New Roman" w:hAnsi="Times New Roman" w:cs="Times New Roman"/>
          <w:sz w:val="24"/>
          <w:szCs w:val="24"/>
        </w:rPr>
        <w:t xml:space="preserve"> местоимений второго лица.</w:t>
      </w:r>
      <w:r w:rsidR="00910ADF" w:rsidRPr="00F80815">
        <w:rPr>
          <w:rFonts w:ascii="Times New Roman" w:hAnsi="Times New Roman" w:cs="Times New Roman"/>
          <w:sz w:val="24"/>
          <w:szCs w:val="24"/>
        </w:rPr>
        <w:t xml:space="preserve"> </w:t>
      </w:r>
      <w:r w:rsidR="00DA63A6">
        <w:rPr>
          <w:rFonts w:ascii="Times New Roman" w:hAnsi="Times New Roman" w:cs="Times New Roman"/>
          <w:sz w:val="24"/>
          <w:szCs w:val="24"/>
        </w:rPr>
        <w:t>Кроме того,</w:t>
      </w:r>
      <w:r w:rsidR="00910ADF" w:rsidRPr="00F80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ADF" w:rsidRPr="00F80815">
        <w:rPr>
          <w:rFonts w:ascii="Times New Roman" w:hAnsi="Times New Roman" w:cs="Times New Roman"/>
          <w:sz w:val="24"/>
          <w:szCs w:val="24"/>
        </w:rPr>
        <w:t>местоименный</w:t>
      </w:r>
      <w:proofErr w:type="gramEnd"/>
      <w:r w:rsidR="00910ADF" w:rsidRPr="00F80815">
        <w:rPr>
          <w:rFonts w:ascii="Times New Roman" w:hAnsi="Times New Roman" w:cs="Times New Roman"/>
          <w:sz w:val="24"/>
          <w:szCs w:val="24"/>
        </w:rPr>
        <w:t xml:space="preserve"> </w:t>
      </w:r>
      <w:r w:rsidRPr="00F80815">
        <w:rPr>
          <w:rFonts w:ascii="Times New Roman" w:hAnsi="Times New Roman" w:cs="Times New Roman"/>
          <w:sz w:val="24"/>
          <w:szCs w:val="24"/>
        </w:rPr>
        <w:t xml:space="preserve">дейксис в произведениях А.П. Чехова нередко выступает индикатором личных взаимоотношений героев. </w:t>
      </w:r>
    </w:p>
    <w:p w:rsidR="00A1735C" w:rsidRPr="00A1735C" w:rsidRDefault="00444677" w:rsidP="005F286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BBE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D64BBE">
        <w:rPr>
          <w:rFonts w:ascii="Times New Roman" w:hAnsi="Times New Roman" w:cs="Times New Roman"/>
          <w:sz w:val="24"/>
          <w:szCs w:val="24"/>
        </w:rPr>
        <w:t xml:space="preserve"> настоящей работы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отсутствием </w:t>
      </w:r>
      <w:r w:rsidR="00B34234">
        <w:rPr>
          <w:rFonts w:ascii="Times New Roman" w:hAnsi="Times New Roman" w:cs="Times New Roman"/>
          <w:sz w:val="24"/>
          <w:szCs w:val="24"/>
        </w:rPr>
        <w:t xml:space="preserve">в современной науке примеров </w:t>
      </w:r>
      <w:r>
        <w:rPr>
          <w:rFonts w:ascii="Times New Roman" w:hAnsi="Times New Roman" w:cs="Times New Roman"/>
          <w:sz w:val="24"/>
          <w:szCs w:val="24"/>
        </w:rPr>
        <w:t xml:space="preserve">филологического анализа </w:t>
      </w:r>
      <w:r w:rsidR="00B34234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форм вежливости (местоимений 2 лица) </w:t>
      </w:r>
      <w:r w:rsidR="00B34234" w:rsidRPr="00B34234">
        <w:rPr>
          <w:rFonts w:ascii="Times New Roman" w:hAnsi="Times New Roman" w:cs="Times New Roman"/>
          <w:sz w:val="24"/>
          <w:szCs w:val="24"/>
        </w:rPr>
        <w:t>для создания</w:t>
      </w:r>
      <w:r w:rsidRPr="00B34234">
        <w:rPr>
          <w:rFonts w:ascii="Times New Roman" w:hAnsi="Times New Roman" w:cs="Times New Roman"/>
          <w:sz w:val="24"/>
          <w:szCs w:val="24"/>
        </w:rPr>
        <w:t xml:space="preserve"> подтекста</w:t>
      </w:r>
      <w:r w:rsidR="00B34234" w:rsidRPr="00B3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234">
        <w:rPr>
          <w:rFonts w:ascii="Times New Roman" w:hAnsi="Times New Roman" w:cs="Times New Roman"/>
          <w:sz w:val="24"/>
          <w:szCs w:val="24"/>
        </w:rPr>
        <w:t>в произведениях А.П. Чехова</w:t>
      </w:r>
      <w:r w:rsidR="00F80815">
        <w:rPr>
          <w:rFonts w:ascii="Times New Roman" w:hAnsi="Times New Roman" w:cs="Times New Roman"/>
          <w:sz w:val="24"/>
          <w:szCs w:val="24"/>
        </w:rPr>
        <w:t xml:space="preserve">. </w:t>
      </w:r>
      <w:r w:rsidR="00B34234">
        <w:rPr>
          <w:rFonts w:ascii="Times New Roman" w:hAnsi="Times New Roman" w:cs="Times New Roman"/>
          <w:sz w:val="24"/>
          <w:szCs w:val="24"/>
        </w:rPr>
        <w:t xml:space="preserve">Между тем такое исследование </w:t>
      </w:r>
      <w:r w:rsidR="00F80815">
        <w:rPr>
          <w:rFonts w:ascii="Times New Roman" w:hAnsi="Times New Roman" w:cs="Times New Roman"/>
          <w:sz w:val="24"/>
          <w:szCs w:val="24"/>
        </w:rPr>
        <w:t>представл</w:t>
      </w:r>
      <w:r w:rsidR="00B34234">
        <w:rPr>
          <w:rFonts w:ascii="Times New Roman" w:hAnsi="Times New Roman" w:cs="Times New Roman"/>
          <w:sz w:val="24"/>
          <w:szCs w:val="24"/>
        </w:rPr>
        <w:t xml:space="preserve">яется важным, так как </w:t>
      </w:r>
      <w:r w:rsidR="00F80815">
        <w:rPr>
          <w:rFonts w:ascii="Times New Roman" w:hAnsi="Times New Roman" w:cs="Times New Roman"/>
          <w:sz w:val="24"/>
          <w:szCs w:val="24"/>
        </w:rPr>
        <w:t xml:space="preserve">его результаты могут быть </w:t>
      </w:r>
      <w:r w:rsidR="00F80815" w:rsidRPr="00A1735C">
        <w:rPr>
          <w:rFonts w:ascii="Times New Roman" w:hAnsi="Times New Roman" w:cs="Times New Roman"/>
          <w:sz w:val="24"/>
          <w:szCs w:val="24"/>
        </w:rPr>
        <w:t xml:space="preserve">использованы для интерпретации текстов, выявления природы </w:t>
      </w:r>
      <w:r w:rsidR="009B7421" w:rsidRPr="00A1735C">
        <w:rPr>
          <w:rFonts w:ascii="Times New Roman" w:hAnsi="Times New Roman" w:cs="Times New Roman"/>
          <w:sz w:val="24"/>
          <w:szCs w:val="24"/>
        </w:rPr>
        <w:t>комического эффекта</w:t>
      </w:r>
      <w:r w:rsidR="00A1735C" w:rsidRPr="00A1735C">
        <w:rPr>
          <w:rFonts w:ascii="Times New Roman" w:hAnsi="Times New Roman" w:cs="Times New Roman"/>
          <w:sz w:val="24"/>
          <w:szCs w:val="24"/>
        </w:rPr>
        <w:t>, что в свою очередь может помочь в подготовке инсценировки п</w:t>
      </w:r>
      <w:r w:rsidR="00DA63A6">
        <w:rPr>
          <w:rFonts w:ascii="Times New Roman" w:hAnsi="Times New Roman" w:cs="Times New Roman"/>
          <w:sz w:val="24"/>
          <w:szCs w:val="24"/>
        </w:rPr>
        <w:t>роизведений А.П. Чехова</w:t>
      </w:r>
      <w:r w:rsidR="00A1735C" w:rsidRPr="00A1735C">
        <w:rPr>
          <w:rFonts w:ascii="Times New Roman" w:hAnsi="Times New Roman" w:cs="Times New Roman"/>
          <w:sz w:val="24"/>
          <w:szCs w:val="24"/>
        </w:rPr>
        <w:t>.</w:t>
      </w:r>
    </w:p>
    <w:p w:rsidR="00F974E3" w:rsidRPr="0029045A" w:rsidRDefault="00F974E3" w:rsidP="005F286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64BBE">
        <w:rPr>
          <w:rFonts w:ascii="Times New Roman" w:hAnsi="Times New Roman" w:cs="Times New Roman"/>
          <w:sz w:val="24"/>
          <w:szCs w:val="24"/>
        </w:rPr>
        <w:t xml:space="preserve">Выдвигаемая </w:t>
      </w:r>
      <w:r w:rsidRPr="00D64BBE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D64BBE">
        <w:rPr>
          <w:rFonts w:ascii="Times New Roman" w:hAnsi="Times New Roman" w:cs="Times New Roman"/>
          <w:sz w:val="24"/>
          <w:szCs w:val="24"/>
        </w:rPr>
        <w:t xml:space="preserve">: местоимения </w:t>
      </w:r>
      <w:r w:rsidRPr="00D64BBE">
        <w:rPr>
          <w:rFonts w:ascii="Times New Roman" w:hAnsi="Times New Roman" w:cs="Times New Roman"/>
          <w:i/>
          <w:sz w:val="24"/>
          <w:szCs w:val="24"/>
        </w:rPr>
        <w:t xml:space="preserve">ты </w:t>
      </w:r>
      <w:r w:rsidRPr="00D64BBE">
        <w:rPr>
          <w:rFonts w:ascii="Times New Roman" w:hAnsi="Times New Roman" w:cs="Times New Roman"/>
          <w:sz w:val="24"/>
          <w:szCs w:val="24"/>
        </w:rPr>
        <w:t xml:space="preserve">и </w:t>
      </w:r>
      <w:r w:rsidRPr="00D64BBE">
        <w:rPr>
          <w:rFonts w:ascii="Times New Roman" w:hAnsi="Times New Roman" w:cs="Times New Roman"/>
          <w:i/>
          <w:sz w:val="24"/>
          <w:szCs w:val="24"/>
        </w:rPr>
        <w:t xml:space="preserve">вы </w:t>
      </w:r>
      <w:r w:rsidRPr="00D64BBE">
        <w:rPr>
          <w:rFonts w:ascii="Times New Roman" w:hAnsi="Times New Roman" w:cs="Times New Roman"/>
          <w:sz w:val="24"/>
          <w:szCs w:val="24"/>
        </w:rPr>
        <w:t>в речи персонажей произведения литературы способны пере</w:t>
      </w:r>
      <w:r w:rsidR="00A1735C">
        <w:rPr>
          <w:rFonts w:ascii="Times New Roman" w:hAnsi="Times New Roman" w:cs="Times New Roman"/>
          <w:sz w:val="24"/>
          <w:szCs w:val="24"/>
        </w:rPr>
        <w:t>давать различные нюансы общения</w:t>
      </w:r>
      <w:r w:rsidRPr="00A1735C">
        <w:rPr>
          <w:rFonts w:ascii="Times New Roman" w:hAnsi="Times New Roman" w:cs="Times New Roman"/>
          <w:sz w:val="24"/>
          <w:szCs w:val="24"/>
        </w:rPr>
        <w:t xml:space="preserve"> </w:t>
      </w:r>
      <w:r w:rsidR="00A1735C" w:rsidRPr="00A1735C">
        <w:rPr>
          <w:rFonts w:ascii="Times New Roman" w:hAnsi="Times New Roman" w:cs="Times New Roman"/>
          <w:sz w:val="24"/>
          <w:szCs w:val="24"/>
        </w:rPr>
        <w:t>и</w:t>
      </w:r>
      <w:r w:rsidRPr="00A1735C">
        <w:rPr>
          <w:rFonts w:ascii="Times New Roman" w:hAnsi="Times New Roman" w:cs="Times New Roman"/>
          <w:sz w:val="24"/>
          <w:szCs w:val="24"/>
        </w:rPr>
        <w:t xml:space="preserve"> </w:t>
      </w:r>
      <w:r w:rsidR="00E91D07">
        <w:rPr>
          <w:rFonts w:ascii="Times New Roman" w:hAnsi="Times New Roman" w:cs="Times New Roman"/>
          <w:sz w:val="24"/>
          <w:szCs w:val="24"/>
        </w:rPr>
        <w:t>в том числе</w:t>
      </w:r>
      <w:r w:rsidRPr="00A1735C">
        <w:rPr>
          <w:rFonts w:ascii="Times New Roman" w:hAnsi="Times New Roman" w:cs="Times New Roman"/>
          <w:sz w:val="24"/>
          <w:szCs w:val="24"/>
        </w:rPr>
        <w:t xml:space="preserve"> создавать – наряду с другими языковыми средствами </w:t>
      </w:r>
      <w:r w:rsidRPr="00A1735C">
        <w:rPr>
          <w:rFonts w:ascii="Calibri" w:hAnsi="Calibri" w:cs="Times New Roman"/>
          <w:sz w:val="24"/>
          <w:szCs w:val="24"/>
        </w:rPr>
        <w:t>−</w:t>
      </w:r>
      <w:r w:rsidRPr="00A1735C">
        <w:rPr>
          <w:rFonts w:ascii="Times New Roman" w:hAnsi="Times New Roman" w:cs="Times New Roman"/>
          <w:sz w:val="24"/>
          <w:szCs w:val="24"/>
        </w:rPr>
        <w:t xml:space="preserve"> комический эффект.</w:t>
      </w:r>
    </w:p>
    <w:p w:rsidR="002C2FEC" w:rsidRPr="0029045A" w:rsidRDefault="00A7692B" w:rsidP="005F286F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64BBE">
        <w:rPr>
          <w:rFonts w:ascii="Times New Roman" w:hAnsi="Times New Roman" w:cs="Times New Roman"/>
          <w:b/>
          <w:sz w:val="24"/>
          <w:szCs w:val="24"/>
        </w:rPr>
        <w:t>Целью</w:t>
      </w:r>
      <w:r w:rsidRPr="00D64BBE">
        <w:rPr>
          <w:rFonts w:ascii="Times New Roman" w:hAnsi="Times New Roman" w:cs="Times New Roman"/>
          <w:sz w:val="24"/>
          <w:szCs w:val="24"/>
        </w:rPr>
        <w:t xml:space="preserve"> исследовательской работы является </w:t>
      </w:r>
      <w:r w:rsidR="006D32CA" w:rsidRPr="00D64BBE">
        <w:rPr>
          <w:rFonts w:ascii="Times New Roman" w:hAnsi="Times New Roman" w:cs="Times New Roman"/>
          <w:sz w:val="24"/>
          <w:szCs w:val="24"/>
        </w:rPr>
        <w:t>определение</w:t>
      </w:r>
      <w:r w:rsidR="003F4D7E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Pr="00D64BBE">
        <w:rPr>
          <w:rFonts w:ascii="Times New Roman" w:hAnsi="Times New Roman" w:cs="Times New Roman"/>
          <w:sz w:val="24"/>
          <w:szCs w:val="24"/>
        </w:rPr>
        <w:t xml:space="preserve"> </w:t>
      </w:r>
      <w:r w:rsidR="0029045A">
        <w:rPr>
          <w:rFonts w:ascii="Times New Roman" w:hAnsi="Times New Roman" w:cs="Times New Roman"/>
          <w:sz w:val="24"/>
          <w:szCs w:val="24"/>
        </w:rPr>
        <w:t xml:space="preserve">местоименного </w:t>
      </w:r>
      <w:r w:rsidRPr="00D64BBE">
        <w:rPr>
          <w:rFonts w:ascii="Times New Roman" w:hAnsi="Times New Roman" w:cs="Times New Roman"/>
          <w:sz w:val="24"/>
          <w:szCs w:val="24"/>
        </w:rPr>
        <w:t xml:space="preserve">дейксиса </w:t>
      </w:r>
      <w:r w:rsidR="003F4D7E">
        <w:rPr>
          <w:rFonts w:ascii="Times New Roman" w:hAnsi="Times New Roman" w:cs="Times New Roman"/>
          <w:sz w:val="24"/>
          <w:szCs w:val="24"/>
        </w:rPr>
        <w:t>для</w:t>
      </w:r>
      <w:r w:rsidRPr="00D64BBE">
        <w:rPr>
          <w:rFonts w:ascii="Times New Roman" w:hAnsi="Times New Roman" w:cs="Times New Roman"/>
          <w:sz w:val="24"/>
          <w:szCs w:val="24"/>
        </w:rPr>
        <w:t xml:space="preserve">  </w:t>
      </w:r>
      <w:r w:rsidRPr="00F51244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DA63A6" w:rsidRPr="00F51244">
        <w:rPr>
          <w:rFonts w:ascii="Times New Roman" w:hAnsi="Times New Roman" w:cs="Times New Roman"/>
          <w:sz w:val="24"/>
          <w:szCs w:val="24"/>
        </w:rPr>
        <w:t>комического эффекта</w:t>
      </w:r>
      <w:r w:rsidR="006D32CA" w:rsidRPr="00F5124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E42D1" w:rsidRPr="00F51244">
        <w:rPr>
          <w:rFonts w:ascii="Times New Roman" w:hAnsi="Times New Roman" w:cs="Times New Roman"/>
          <w:sz w:val="24"/>
          <w:szCs w:val="24"/>
        </w:rPr>
        <w:t>выработка практиче</w:t>
      </w:r>
      <w:r w:rsidR="00E91D07" w:rsidRPr="00F51244">
        <w:rPr>
          <w:rFonts w:ascii="Times New Roman" w:hAnsi="Times New Roman" w:cs="Times New Roman"/>
          <w:sz w:val="24"/>
          <w:szCs w:val="24"/>
        </w:rPr>
        <w:t>ских рекомендаций по интерпретации употребления</w:t>
      </w:r>
      <w:r w:rsidR="006E42D1" w:rsidRPr="00F51244">
        <w:rPr>
          <w:rFonts w:ascii="Times New Roman" w:hAnsi="Times New Roman" w:cs="Times New Roman"/>
          <w:sz w:val="24"/>
          <w:szCs w:val="24"/>
        </w:rPr>
        <w:t xml:space="preserve"> местоимений</w:t>
      </w:r>
      <w:r w:rsidR="00E8404C" w:rsidRPr="00F51244">
        <w:rPr>
          <w:rFonts w:ascii="Times New Roman" w:hAnsi="Times New Roman" w:cs="Times New Roman"/>
          <w:sz w:val="24"/>
          <w:szCs w:val="24"/>
        </w:rPr>
        <w:t xml:space="preserve"> 2 лица в работе с текстом произведения литературы.</w:t>
      </w:r>
      <w:r w:rsidRPr="00F51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2CA" w:rsidRPr="00D64BBE" w:rsidRDefault="006D32CA" w:rsidP="005F28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BBE">
        <w:rPr>
          <w:rFonts w:ascii="Times New Roman" w:hAnsi="Times New Roman" w:cs="Times New Roman"/>
          <w:sz w:val="24"/>
          <w:szCs w:val="24"/>
        </w:rPr>
        <w:t xml:space="preserve">Достижение цели обеспечивается решением следующих </w:t>
      </w:r>
      <w:r w:rsidRPr="00D64BBE">
        <w:rPr>
          <w:rFonts w:ascii="Times New Roman" w:hAnsi="Times New Roman" w:cs="Times New Roman"/>
          <w:b/>
          <w:sz w:val="24"/>
          <w:szCs w:val="24"/>
        </w:rPr>
        <w:t>задач</w:t>
      </w:r>
      <w:r w:rsidRPr="00D64BBE">
        <w:rPr>
          <w:rFonts w:ascii="Times New Roman" w:hAnsi="Times New Roman" w:cs="Times New Roman"/>
          <w:sz w:val="24"/>
          <w:szCs w:val="24"/>
        </w:rPr>
        <w:t>:</w:t>
      </w:r>
    </w:p>
    <w:p w:rsidR="00C647C2" w:rsidRDefault="00C647C2" w:rsidP="00C647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Повести анализ</w:t>
      </w:r>
      <w:r w:rsidRPr="00C647C2">
        <w:rPr>
          <w:rFonts w:ascii="Times New Roman" w:hAnsi="Times New Roman" w:cs="Times New Roman"/>
          <w:sz w:val="24"/>
          <w:szCs w:val="24"/>
        </w:rPr>
        <w:t xml:space="preserve"> </w:t>
      </w:r>
      <w:r w:rsidRPr="00D64BBE">
        <w:rPr>
          <w:rFonts w:ascii="Times New Roman" w:hAnsi="Times New Roman" w:cs="Times New Roman"/>
          <w:sz w:val="24"/>
          <w:szCs w:val="24"/>
        </w:rPr>
        <w:t xml:space="preserve">использования местоимений 2 лица в </w:t>
      </w:r>
      <w:r>
        <w:rPr>
          <w:rFonts w:ascii="Times New Roman" w:hAnsi="Times New Roman" w:cs="Times New Roman"/>
          <w:sz w:val="24"/>
          <w:szCs w:val="24"/>
        </w:rPr>
        <w:t>диалогах персонажей А.П.</w:t>
      </w:r>
      <w:r w:rsidR="00153C66">
        <w:rPr>
          <w:rFonts w:ascii="Times New Roman" w:hAnsi="Times New Roman" w:cs="Times New Roman"/>
          <w:sz w:val="24"/>
          <w:szCs w:val="24"/>
        </w:rPr>
        <w:t> Ч</w:t>
      </w:r>
      <w:r>
        <w:rPr>
          <w:rFonts w:ascii="Times New Roman" w:hAnsi="Times New Roman" w:cs="Times New Roman"/>
          <w:sz w:val="24"/>
          <w:szCs w:val="24"/>
        </w:rPr>
        <w:t xml:space="preserve">ехова с последующим описанием факторов, определяющих выбор местоимений </w:t>
      </w:r>
      <w:r>
        <w:rPr>
          <w:rFonts w:ascii="Times New Roman" w:hAnsi="Times New Roman" w:cs="Times New Roman"/>
          <w:i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i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в общении коммуникантов-героев чеховских произведений;</w:t>
      </w:r>
    </w:p>
    <w:p w:rsidR="00C647C2" w:rsidRDefault="00C647C2" w:rsidP="00C647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153C66">
        <w:rPr>
          <w:rFonts w:ascii="Times New Roman" w:hAnsi="Times New Roman" w:cs="Times New Roman"/>
          <w:sz w:val="24"/>
          <w:szCs w:val="24"/>
        </w:rPr>
        <w:t xml:space="preserve">и систематизировать </w:t>
      </w:r>
      <w:r>
        <w:rPr>
          <w:rFonts w:ascii="Times New Roman" w:hAnsi="Times New Roman" w:cs="Times New Roman"/>
          <w:sz w:val="24"/>
          <w:szCs w:val="24"/>
        </w:rPr>
        <w:t>причины перехода с 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вы-общение (и на</w:t>
      </w:r>
      <w:r w:rsidR="00153C66">
        <w:rPr>
          <w:rFonts w:ascii="Times New Roman" w:hAnsi="Times New Roman" w:cs="Times New Roman"/>
          <w:sz w:val="24"/>
          <w:szCs w:val="24"/>
        </w:rPr>
        <w:t>оборот) в рамках одной речевой ситуации (одного диалога)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47C2" w:rsidRDefault="00C647C2" w:rsidP="006D3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выводы об особенностях функционирования местоименного дейксиса </w:t>
      </w:r>
      <w:r w:rsidR="00153C66">
        <w:rPr>
          <w:rFonts w:ascii="Times New Roman" w:hAnsi="Times New Roman" w:cs="Times New Roman"/>
          <w:sz w:val="24"/>
          <w:szCs w:val="24"/>
        </w:rPr>
        <w:t>в юмористических произведениях А.П. Чехова</w:t>
      </w:r>
      <w:r w:rsidR="00F22781">
        <w:rPr>
          <w:rFonts w:ascii="Times New Roman" w:hAnsi="Times New Roman" w:cs="Times New Roman"/>
          <w:sz w:val="24"/>
          <w:szCs w:val="24"/>
        </w:rPr>
        <w:t>;</w:t>
      </w:r>
    </w:p>
    <w:p w:rsidR="00F22781" w:rsidRDefault="00F22781" w:rsidP="006D3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рекомендации </w:t>
      </w:r>
      <w:r w:rsidRPr="00F51244">
        <w:rPr>
          <w:rFonts w:ascii="Times New Roman" w:hAnsi="Times New Roman" w:cs="Times New Roman"/>
          <w:sz w:val="24"/>
          <w:szCs w:val="24"/>
        </w:rPr>
        <w:t>по работе с текстом произведения литературы</w:t>
      </w:r>
      <w:r w:rsidR="00CE41C0">
        <w:rPr>
          <w:rFonts w:ascii="Times New Roman" w:hAnsi="Times New Roman" w:cs="Times New Roman"/>
          <w:sz w:val="24"/>
          <w:szCs w:val="24"/>
        </w:rPr>
        <w:t xml:space="preserve"> с учётом данных исследования</w:t>
      </w:r>
      <w:bookmarkStart w:id="0" w:name="_GoBack"/>
      <w:bookmarkEnd w:id="0"/>
      <w:r w:rsidR="00CE41C0">
        <w:rPr>
          <w:rFonts w:ascii="Times New Roman" w:hAnsi="Times New Roman" w:cs="Times New Roman"/>
          <w:sz w:val="24"/>
          <w:szCs w:val="24"/>
        </w:rPr>
        <w:t>.</w:t>
      </w:r>
    </w:p>
    <w:p w:rsidR="00F22781" w:rsidRDefault="00F22781" w:rsidP="008278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319" w:rsidRDefault="00810319" w:rsidP="00810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</w:t>
      </w:r>
      <w:r w:rsidR="00627970">
        <w:rPr>
          <w:rFonts w:ascii="Times New Roman" w:hAnsi="Times New Roman" w:cs="Times New Roman"/>
          <w:sz w:val="24"/>
          <w:szCs w:val="24"/>
        </w:rPr>
        <w:t xml:space="preserve"> исследования – художественная проза</w:t>
      </w:r>
      <w:r>
        <w:rPr>
          <w:rFonts w:ascii="Times New Roman" w:hAnsi="Times New Roman" w:cs="Times New Roman"/>
          <w:sz w:val="24"/>
          <w:szCs w:val="24"/>
        </w:rPr>
        <w:t xml:space="preserve"> А.П. Чехова.</w:t>
      </w:r>
    </w:p>
    <w:p w:rsidR="00810319" w:rsidRDefault="00810319" w:rsidP="008278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421" w:rsidRDefault="009B7421" w:rsidP="00827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BBE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64BBE">
        <w:rPr>
          <w:rFonts w:ascii="Times New Roman" w:hAnsi="Times New Roman" w:cs="Times New Roman"/>
          <w:sz w:val="24"/>
          <w:szCs w:val="24"/>
        </w:rPr>
        <w:t xml:space="preserve"> исследования –</w:t>
      </w:r>
      <w:r w:rsidR="00810319">
        <w:rPr>
          <w:rFonts w:ascii="Times New Roman" w:hAnsi="Times New Roman" w:cs="Times New Roman"/>
          <w:sz w:val="24"/>
          <w:szCs w:val="24"/>
        </w:rPr>
        <w:t xml:space="preserve"> местоименный дейксис</w:t>
      </w:r>
      <w:r w:rsidR="00627970">
        <w:rPr>
          <w:rFonts w:ascii="Times New Roman" w:hAnsi="Times New Roman" w:cs="Times New Roman"/>
          <w:sz w:val="24"/>
          <w:szCs w:val="24"/>
        </w:rPr>
        <w:t xml:space="preserve"> </w:t>
      </w:r>
      <w:r w:rsidR="00810319">
        <w:rPr>
          <w:rFonts w:ascii="Times New Roman" w:hAnsi="Times New Roman" w:cs="Times New Roman"/>
          <w:sz w:val="24"/>
          <w:szCs w:val="24"/>
        </w:rPr>
        <w:t xml:space="preserve">в рамках диалога </w:t>
      </w:r>
      <w:r w:rsidR="00931320">
        <w:rPr>
          <w:rFonts w:ascii="Times New Roman" w:hAnsi="Times New Roman" w:cs="Times New Roman"/>
          <w:sz w:val="24"/>
          <w:szCs w:val="24"/>
        </w:rPr>
        <w:t xml:space="preserve">чеховских </w:t>
      </w:r>
      <w:r w:rsidR="00F974E3" w:rsidRPr="00D64BBE">
        <w:rPr>
          <w:rFonts w:ascii="Times New Roman" w:hAnsi="Times New Roman" w:cs="Times New Roman"/>
          <w:sz w:val="24"/>
          <w:szCs w:val="24"/>
        </w:rPr>
        <w:t>героев.</w:t>
      </w:r>
    </w:p>
    <w:p w:rsidR="00F51244" w:rsidRDefault="00F51244" w:rsidP="00F51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19" w:rsidRPr="00D64BBE" w:rsidRDefault="00804319" w:rsidP="00827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244" w:rsidRDefault="004C2DBD" w:rsidP="004C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BBE">
        <w:rPr>
          <w:rFonts w:ascii="Times New Roman" w:hAnsi="Times New Roman" w:cs="Times New Roman"/>
          <w:sz w:val="24"/>
          <w:szCs w:val="24"/>
        </w:rPr>
        <w:t xml:space="preserve">В работе были использованы следующие </w:t>
      </w:r>
      <w:r w:rsidR="00CD4F40" w:rsidRPr="00D64BBE">
        <w:rPr>
          <w:rFonts w:ascii="Times New Roman" w:hAnsi="Times New Roman" w:cs="Times New Roman"/>
          <w:b/>
          <w:sz w:val="24"/>
          <w:szCs w:val="24"/>
        </w:rPr>
        <w:t>методы филологического исследования</w:t>
      </w:r>
      <w:r w:rsidR="00FD4244" w:rsidRPr="00D64BBE">
        <w:rPr>
          <w:rFonts w:ascii="Times New Roman" w:hAnsi="Times New Roman" w:cs="Times New Roman"/>
          <w:sz w:val="24"/>
          <w:szCs w:val="24"/>
        </w:rPr>
        <w:t>:</w:t>
      </w:r>
    </w:p>
    <w:p w:rsidR="00CE41C0" w:rsidRDefault="00CE41C0" w:rsidP="00CE41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реферирование научной литературы по проблеме исследования</w:t>
      </w:r>
    </w:p>
    <w:p w:rsidR="00CE41C0" w:rsidRPr="00D64BBE" w:rsidRDefault="00CE41C0" w:rsidP="00CE41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BE">
        <w:rPr>
          <w:rFonts w:ascii="Times New Roman" w:hAnsi="Times New Roman" w:cs="Times New Roman"/>
          <w:sz w:val="24"/>
          <w:szCs w:val="24"/>
        </w:rPr>
        <w:t>лингвистическое наблюдение,</w:t>
      </w:r>
    </w:p>
    <w:p w:rsidR="00CE41C0" w:rsidRPr="00D64BBE" w:rsidRDefault="00CE41C0" w:rsidP="00CE41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BE">
        <w:rPr>
          <w:rFonts w:ascii="Times New Roman" w:hAnsi="Times New Roman" w:cs="Times New Roman"/>
          <w:sz w:val="24"/>
          <w:szCs w:val="24"/>
        </w:rPr>
        <w:t>анализ (</w:t>
      </w:r>
      <w:proofErr w:type="spellStart"/>
      <w:r w:rsidRPr="00D64BBE">
        <w:rPr>
          <w:rFonts w:ascii="Times New Roman" w:hAnsi="Times New Roman" w:cs="Times New Roman"/>
          <w:sz w:val="24"/>
          <w:szCs w:val="24"/>
        </w:rPr>
        <w:t>контекстнологический</w:t>
      </w:r>
      <w:proofErr w:type="spellEnd"/>
      <w:r w:rsidRPr="00D64BBE">
        <w:rPr>
          <w:rFonts w:ascii="Times New Roman" w:hAnsi="Times New Roman" w:cs="Times New Roman"/>
          <w:sz w:val="24"/>
          <w:szCs w:val="24"/>
        </w:rPr>
        <w:t>, лингвистический)</w:t>
      </w:r>
      <w:r>
        <w:rPr>
          <w:rFonts w:ascii="Times New Roman" w:hAnsi="Times New Roman" w:cs="Times New Roman"/>
          <w:sz w:val="24"/>
          <w:szCs w:val="24"/>
        </w:rPr>
        <w:t xml:space="preserve"> функционирования местоименного дейксиса в диалогах чеховских героев</w:t>
      </w:r>
      <w:r w:rsidRPr="00D64BBE">
        <w:rPr>
          <w:rFonts w:ascii="Times New Roman" w:hAnsi="Times New Roman" w:cs="Times New Roman"/>
          <w:sz w:val="24"/>
          <w:szCs w:val="24"/>
        </w:rPr>
        <w:t>,</w:t>
      </w:r>
    </w:p>
    <w:p w:rsidR="00CE41C0" w:rsidRDefault="00CE41C0" w:rsidP="00CE41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BE">
        <w:rPr>
          <w:rFonts w:ascii="Times New Roman" w:hAnsi="Times New Roman" w:cs="Times New Roman"/>
          <w:sz w:val="24"/>
          <w:szCs w:val="24"/>
        </w:rPr>
        <w:t>интерпретация языкового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(трактовка результатов анализа употребления языковых единиц)</w:t>
      </w:r>
      <w:r w:rsidRPr="00D64BBE">
        <w:rPr>
          <w:rFonts w:ascii="Times New Roman" w:hAnsi="Times New Roman" w:cs="Times New Roman"/>
          <w:sz w:val="24"/>
          <w:szCs w:val="24"/>
        </w:rPr>
        <w:t>,</w:t>
      </w:r>
    </w:p>
    <w:p w:rsidR="00CE41C0" w:rsidRPr="00D64BBE" w:rsidRDefault="00CE41C0" w:rsidP="00CE41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BE">
        <w:rPr>
          <w:rFonts w:ascii="Times New Roman" w:hAnsi="Times New Roman" w:cs="Times New Roman"/>
          <w:sz w:val="24"/>
          <w:szCs w:val="24"/>
        </w:rPr>
        <w:t>метод выдвижения индуктивных умозаключений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41C0" w:rsidRPr="00D64BBE" w:rsidRDefault="00CE41C0" w:rsidP="00CE41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BE">
        <w:rPr>
          <w:rFonts w:ascii="Times New Roman" w:hAnsi="Times New Roman" w:cs="Times New Roman"/>
          <w:sz w:val="24"/>
          <w:szCs w:val="24"/>
        </w:rPr>
        <w:t>синтез</w:t>
      </w:r>
      <w:r>
        <w:rPr>
          <w:rFonts w:ascii="Times New Roman" w:hAnsi="Times New Roman" w:cs="Times New Roman"/>
          <w:sz w:val="24"/>
          <w:szCs w:val="24"/>
        </w:rPr>
        <w:t xml:space="preserve"> (в части формулировки выводов и рекомендаций)</w:t>
      </w:r>
      <w:r w:rsidRPr="00D64BBE">
        <w:rPr>
          <w:rFonts w:ascii="Times New Roman" w:hAnsi="Times New Roman" w:cs="Times New Roman"/>
          <w:sz w:val="24"/>
          <w:szCs w:val="24"/>
        </w:rPr>
        <w:t>,</w:t>
      </w:r>
    </w:p>
    <w:p w:rsidR="00CE41C0" w:rsidRPr="00491F33" w:rsidRDefault="00CE41C0" w:rsidP="00CE41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лексикографический анализ (анализ словарной статьи)</w:t>
      </w:r>
      <w:r w:rsidRPr="00491F33">
        <w:rPr>
          <w:rFonts w:ascii="Times New Roman" w:hAnsi="Times New Roman" w:cs="Times New Roman"/>
          <w:sz w:val="24"/>
          <w:szCs w:val="24"/>
        </w:rPr>
        <w:t>.</w:t>
      </w:r>
    </w:p>
    <w:p w:rsidR="00CE41C0" w:rsidRPr="00D64BBE" w:rsidRDefault="00CE41C0" w:rsidP="00CE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244" w:rsidRPr="00D64BBE" w:rsidRDefault="00FD4244" w:rsidP="00CE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44" w:rsidRDefault="00FD4244" w:rsidP="00FD4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BBE">
        <w:rPr>
          <w:rFonts w:ascii="Times New Roman" w:hAnsi="Times New Roman" w:cs="Times New Roman"/>
          <w:sz w:val="24"/>
          <w:szCs w:val="24"/>
        </w:rPr>
        <w:t>Данные исследования предположительно могут быть использованы для подготовки выразительного чтения юмористических рассказов А.П. Чех</w:t>
      </w:r>
      <w:r w:rsidR="00E91D07">
        <w:rPr>
          <w:rFonts w:ascii="Times New Roman" w:hAnsi="Times New Roman" w:cs="Times New Roman"/>
          <w:sz w:val="24"/>
          <w:szCs w:val="24"/>
        </w:rPr>
        <w:t>ова, в работе над  постановкой</w:t>
      </w:r>
      <w:r w:rsidRPr="00D64BBE">
        <w:rPr>
          <w:rFonts w:ascii="Times New Roman" w:hAnsi="Times New Roman" w:cs="Times New Roman"/>
          <w:sz w:val="24"/>
          <w:szCs w:val="24"/>
        </w:rPr>
        <w:t xml:space="preserve"> чеховских произведений</w:t>
      </w:r>
      <w:r w:rsidR="00E91D07">
        <w:rPr>
          <w:rFonts w:ascii="Times New Roman" w:hAnsi="Times New Roman" w:cs="Times New Roman"/>
          <w:sz w:val="24"/>
          <w:szCs w:val="24"/>
        </w:rPr>
        <w:t xml:space="preserve"> на сцене</w:t>
      </w:r>
      <w:r w:rsidRPr="00D64BBE">
        <w:rPr>
          <w:rFonts w:ascii="Times New Roman" w:hAnsi="Times New Roman" w:cs="Times New Roman"/>
          <w:sz w:val="24"/>
          <w:szCs w:val="24"/>
        </w:rPr>
        <w:t>.</w:t>
      </w:r>
    </w:p>
    <w:p w:rsidR="00E91D07" w:rsidRDefault="00E91D07" w:rsidP="00FD4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91D07" w:rsidSect="008A6CA3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1244" w:rsidRDefault="009609FC" w:rsidP="00F2278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DA63A6">
        <w:rPr>
          <w:rFonts w:ascii="Times New Roman" w:hAnsi="Times New Roman" w:cs="Times New Roman"/>
          <w:b/>
          <w:smallCaps/>
          <w:sz w:val="28"/>
          <w:szCs w:val="24"/>
        </w:rPr>
        <w:lastRenderedPageBreak/>
        <w:t>Местоименный дейксис</w:t>
      </w:r>
    </w:p>
    <w:p w:rsidR="00F22781" w:rsidRPr="00DA63A6" w:rsidRDefault="00876673" w:rsidP="00F2278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DA63A6">
        <w:rPr>
          <w:rFonts w:ascii="Times New Roman" w:hAnsi="Times New Roman" w:cs="Times New Roman"/>
          <w:b/>
          <w:smallCaps/>
          <w:sz w:val="28"/>
          <w:szCs w:val="24"/>
        </w:rPr>
        <w:t>и категория</w:t>
      </w:r>
      <w:r w:rsidR="00C03770" w:rsidRPr="00DA63A6">
        <w:rPr>
          <w:rFonts w:ascii="Times New Roman" w:hAnsi="Times New Roman" w:cs="Times New Roman"/>
          <w:b/>
          <w:smallCaps/>
          <w:sz w:val="28"/>
          <w:szCs w:val="24"/>
        </w:rPr>
        <w:t xml:space="preserve"> вежливости в русском языке</w:t>
      </w:r>
    </w:p>
    <w:p w:rsidR="009609FC" w:rsidRPr="00CD7FE1" w:rsidRDefault="00F32294" w:rsidP="00F227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Дейксис (греч. </w:t>
      </w:r>
      <w:proofErr w:type="spellStart"/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>deixis</w:t>
      </w:r>
      <w:proofErr w:type="spellEnd"/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указание) — указание как значение или функция языковой единицы, выражаемое лексическими и грамматическими средствами. [1]. Сфера дейксиса </w:t>
      </w:r>
      <w:proofErr w:type="gramStart"/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proofErr w:type="gramEnd"/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 указание на участников речевого акта − говорящего и адресата и выражается различными видами местоимений (</w:t>
      </w:r>
      <w:r w:rsidRPr="00F322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я, ты, мой, твой</w:t>
      </w:r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>); указание на предмет речи (местоимения 3-го л.); указание на степень отдаленности объекта высказывания,  выражается ука</w:t>
      </w:r>
      <w:r w:rsidR="00561275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зательными</w:t>
      </w:r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местоимениями и частицами («этот» — «тот», «вот» — «вон», франц. </w:t>
      </w:r>
      <w:proofErr w:type="spellStart"/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>ceci</w:t>
      </w:r>
      <w:proofErr w:type="spellEnd"/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proofErr w:type="spellStart"/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>cela</w:t>
      </w:r>
      <w:proofErr w:type="spellEnd"/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>); указание на временную и пространственную локализацию сообщаемого факта, выражается местоименными наречия</w:t>
      </w:r>
      <w:r w:rsidR="001D34B1">
        <w:rPr>
          <w:rFonts w:ascii="Times New Roman" w:eastAsia="Times New Roman" w:hAnsi="Times New Roman" w:cs="Times New Roman"/>
          <w:color w:val="000000"/>
          <w:sz w:val="24"/>
          <w:szCs w:val="24"/>
        </w:rPr>
        <w:t>ми, например,</w:t>
      </w:r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лат. </w:t>
      </w:r>
      <w:proofErr w:type="spellStart"/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>hie</w:t>
      </w:r>
      <w:proofErr w:type="spellEnd"/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>nunc</w:t>
      </w:r>
      <w:proofErr w:type="spellEnd"/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22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здесь</w:t>
      </w:r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322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сейчас</w:t>
      </w:r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D7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[1], [5]. </w:t>
      </w:r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Носителями дейктической функции могут быть лексические единицы и грамматические категории. Так, у предлого</w:t>
      </w:r>
      <w:r w:rsidR="001D34B1">
        <w:rPr>
          <w:rFonts w:ascii="Times New Roman" w:eastAsia="Times New Roman" w:hAnsi="Times New Roman" w:cs="Times New Roman"/>
          <w:color w:val="000000"/>
          <w:sz w:val="24"/>
          <w:szCs w:val="24"/>
        </w:rPr>
        <w:t>в и указательных</w:t>
      </w:r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местоимений дейктическое  значение — это их лексическое (словарное) значение. Из грамматических категорий дейктический характер присущ, например, глагольным категориям времени; к дейктическим категориям относится и т. н. категория вежливости (указание на социальный статус участников речевого акта). Во всех этих случаях дейксис </w:t>
      </w:r>
      <w:proofErr w:type="gramStart"/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</w:t>
      </w:r>
      <w:proofErr w:type="gramEnd"/>
      <w:r w:rsidRPr="00F32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внеязыковую действительность, отражаемую в содержании высказывания. [1].</w:t>
      </w:r>
      <w:r w:rsidR="00CD7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7FE1" w:rsidRPr="00CD7FE1">
        <w:rPr>
          <w:rFonts w:ascii="Times New Roman" w:hAnsi="Times New Roman" w:cs="Times New Roman"/>
          <w:sz w:val="24"/>
        </w:rPr>
        <w:t>Дейксис является связующим звеном между семантикой и прагматикой, поскольку референцию дейктических выражений можно вычленить только из прагматической языковой ситуации. Дейксис является чисто речевым явлением, он относится к речевой деятельности и составляет ее специфическое свойство.</w:t>
      </w:r>
      <w:r w:rsidR="00CD7FE1">
        <w:rPr>
          <w:rFonts w:ascii="Times New Roman" w:hAnsi="Times New Roman" w:cs="Times New Roman"/>
          <w:sz w:val="24"/>
        </w:rPr>
        <w:t xml:space="preserve"> [4]. О.Е. Наумович отмечает:</w:t>
      </w:r>
      <w:r w:rsidR="00CD7FE1" w:rsidRPr="00CD7FE1">
        <w:rPr>
          <w:rFonts w:ascii="Times New Roman" w:hAnsi="Times New Roman" w:cs="Times New Roman"/>
          <w:sz w:val="24"/>
        </w:rPr>
        <w:t xml:space="preserve"> </w:t>
      </w:r>
      <w:r w:rsidR="00CD7FE1">
        <w:rPr>
          <w:rFonts w:ascii="Times New Roman" w:hAnsi="Times New Roman" w:cs="Times New Roman"/>
          <w:sz w:val="24"/>
        </w:rPr>
        <w:t>«</w:t>
      </w:r>
      <w:proofErr w:type="spellStart"/>
      <w:r w:rsidR="00CD7FE1">
        <w:rPr>
          <w:rFonts w:ascii="Times New Roman" w:hAnsi="Times New Roman" w:cs="Times New Roman"/>
          <w:sz w:val="24"/>
        </w:rPr>
        <w:t>Дейктикам</w:t>
      </w:r>
      <w:proofErr w:type="spellEnd"/>
      <w:r w:rsidR="00CD7FE1">
        <w:rPr>
          <w:rFonts w:ascii="Times New Roman" w:hAnsi="Times New Roman" w:cs="Times New Roman"/>
          <w:sz w:val="24"/>
        </w:rPr>
        <w:t xml:space="preserve"> свойственна </w:t>
      </w:r>
      <w:proofErr w:type="spellStart"/>
      <w:r w:rsidR="00CD7FE1">
        <w:rPr>
          <w:rFonts w:ascii="Times New Roman" w:hAnsi="Times New Roman" w:cs="Times New Roman"/>
          <w:sz w:val="24"/>
        </w:rPr>
        <w:t>незакрепленность</w:t>
      </w:r>
      <w:proofErr w:type="spellEnd"/>
      <w:r w:rsidR="00CD7FE1">
        <w:rPr>
          <w:rFonts w:ascii="Times New Roman" w:hAnsi="Times New Roman" w:cs="Times New Roman"/>
          <w:sz w:val="24"/>
        </w:rPr>
        <w:t>, изменчивость конкретного значения, непостоянная предметная отнесенность, потребность в паралингвистическом сопровождении их употребления при помощи жестов, мимики, пантомимики». [4].</w:t>
      </w:r>
    </w:p>
    <w:p w:rsidR="009F4CF1" w:rsidRDefault="003211A3" w:rsidP="00212AB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Местоименный дейксис функционирует в речи как одно из морфологических средств выражения вежливости в случае рассогласования по числу имени в обращении (ед.</w:t>
      </w:r>
      <w:r w:rsidR="009F4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ч.) и местоимения вы  (форма 2 лица мн.</w:t>
      </w:r>
      <w:r w:rsidR="009F4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числа),  имени-обращения (ед.</w:t>
      </w:r>
      <w:r w:rsidR="009F4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ч.) и глагола сказуемого в форме 2 лица мн.</w:t>
      </w:r>
      <w:r w:rsidR="009F4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числа. </w:t>
      </w:r>
      <w:r w:rsidR="00FD68B6">
        <w:rPr>
          <w:rFonts w:ascii="Times New Roman" w:hAnsi="Times New Roman" w:cs="Times New Roman"/>
          <w:sz w:val="24"/>
          <w:szCs w:val="24"/>
        </w:rPr>
        <w:t>П</w:t>
      </w:r>
      <w:r w:rsidR="009E23BF">
        <w:rPr>
          <w:rFonts w:ascii="Times New Roman" w:hAnsi="Times New Roman" w:cs="Times New Roman"/>
          <w:sz w:val="24"/>
          <w:szCs w:val="24"/>
        </w:rPr>
        <w:t>ринципиально важным, таким образом, оказывается в</w:t>
      </w:r>
      <w:r w:rsidR="000F6017">
        <w:rPr>
          <w:rFonts w:ascii="Times New Roman" w:hAnsi="Times New Roman" w:cs="Times New Roman"/>
          <w:sz w:val="24"/>
          <w:szCs w:val="24"/>
        </w:rPr>
        <w:t xml:space="preserve">ыбор между местоимениями </w:t>
      </w:r>
      <w:r w:rsidR="000F6017">
        <w:rPr>
          <w:rFonts w:ascii="Times New Roman" w:hAnsi="Times New Roman" w:cs="Times New Roman"/>
          <w:i/>
          <w:sz w:val="24"/>
          <w:szCs w:val="24"/>
        </w:rPr>
        <w:t xml:space="preserve">ты </w:t>
      </w:r>
      <w:r w:rsidR="000F6017">
        <w:rPr>
          <w:rFonts w:ascii="Times New Roman" w:hAnsi="Times New Roman" w:cs="Times New Roman"/>
          <w:sz w:val="24"/>
          <w:szCs w:val="24"/>
        </w:rPr>
        <w:t xml:space="preserve">и </w:t>
      </w:r>
      <w:r w:rsidR="000F6017">
        <w:rPr>
          <w:rFonts w:ascii="Times New Roman" w:hAnsi="Times New Roman" w:cs="Times New Roman"/>
          <w:i/>
          <w:sz w:val="24"/>
          <w:szCs w:val="24"/>
        </w:rPr>
        <w:t>вы</w:t>
      </w:r>
      <w:r w:rsidR="000F6017">
        <w:rPr>
          <w:rFonts w:ascii="Times New Roman" w:hAnsi="Times New Roman" w:cs="Times New Roman"/>
          <w:sz w:val="24"/>
          <w:szCs w:val="24"/>
        </w:rPr>
        <w:t>, определяющими характер речевого общения</w:t>
      </w:r>
      <w:r w:rsidR="009E23BF">
        <w:rPr>
          <w:rFonts w:ascii="Times New Roman" w:hAnsi="Times New Roman" w:cs="Times New Roman"/>
          <w:sz w:val="24"/>
          <w:szCs w:val="24"/>
        </w:rPr>
        <w:t>,</w:t>
      </w:r>
      <w:r w:rsidR="000F6017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коммуникативных целей высказывания. Этот выбор позволяет выдержать общение в желательной тональности.</w:t>
      </w:r>
      <w:r w:rsidR="009E23BF">
        <w:rPr>
          <w:rFonts w:ascii="Times New Roman" w:hAnsi="Times New Roman" w:cs="Times New Roman"/>
          <w:sz w:val="24"/>
          <w:szCs w:val="24"/>
        </w:rPr>
        <w:t xml:space="preserve"> [</w:t>
      </w:r>
      <w:r w:rsidR="00FD68B6">
        <w:rPr>
          <w:rFonts w:ascii="Times New Roman" w:hAnsi="Times New Roman" w:cs="Times New Roman"/>
          <w:sz w:val="24"/>
          <w:szCs w:val="24"/>
        </w:rPr>
        <w:t>9</w:t>
      </w:r>
      <w:r w:rsidR="009E23BF">
        <w:rPr>
          <w:rFonts w:ascii="Times New Roman" w:hAnsi="Times New Roman" w:cs="Times New Roman"/>
          <w:sz w:val="24"/>
          <w:szCs w:val="24"/>
        </w:rPr>
        <w:t>] .</w:t>
      </w:r>
      <w:r w:rsidR="000F6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D07" w:rsidRPr="000F6017" w:rsidRDefault="000F6017" w:rsidP="00212AB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Н.И Ф</w:t>
      </w:r>
      <w:r w:rsidR="009F4CF1">
        <w:rPr>
          <w:rFonts w:ascii="Times New Roman" w:hAnsi="Times New Roman" w:cs="Times New Roman"/>
          <w:sz w:val="24"/>
          <w:szCs w:val="24"/>
        </w:rPr>
        <w:t>ормановская отмечает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F4C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тратегия и тактика установления контакта с собеседником предполагает использование т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="009F4CF1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вы-форм, позволяющих в общении помечать сложный регистр ролевых отношений». [</w:t>
      </w:r>
      <w:r w:rsidR="00FD68B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FD4244" w:rsidRDefault="000F6017" w:rsidP="007D3A5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использования 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вы- форм отражены в словарных статьях:</w:t>
      </w:r>
    </w:p>
    <w:p w:rsidR="00561275" w:rsidRPr="00561275" w:rsidRDefault="000F6017" w:rsidP="007D3A5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>мест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62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ичн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9620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2л.</w:t>
      </w:r>
      <w:r w:rsidR="00962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ед.ч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61275" w:rsidRPr="00561275">
        <w:rPr>
          <w:rFonts w:ascii="Times New Roman" w:hAnsi="Times New Roman" w:cs="Times New Roman"/>
          <w:color w:val="000000"/>
          <w:sz w:val="24"/>
          <w:szCs w:val="24"/>
        </w:rPr>
        <w:t>Служит</w:t>
      </w:r>
      <w:r w:rsidR="00561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275" w:rsidRPr="00561275">
        <w:rPr>
          <w:rFonts w:ascii="Times New Roman" w:hAnsi="Times New Roman" w:cs="Times New Roman"/>
          <w:color w:val="000000"/>
          <w:sz w:val="24"/>
          <w:szCs w:val="24"/>
        </w:rPr>
        <w:t>для обозначения лица,  собеседника,  преимущ.</w:t>
      </w:r>
      <w:r w:rsidR="00561275">
        <w:rPr>
          <w:rFonts w:ascii="Times New Roman" w:hAnsi="Times New Roman" w:cs="Times New Roman"/>
          <w:color w:val="000000"/>
          <w:sz w:val="24"/>
          <w:szCs w:val="24"/>
        </w:rPr>
        <w:t xml:space="preserve">  близкого. Простое,  сердечное </w:t>
      </w:r>
      <w:r w:rsidR="00561275" w:rsidRPr="00561275">
        <w:rPr>
          <w:rFonts w:ascii="Times New Roman" w:hAnsi="Times New Roman" w:cs="Times New Roman"/>
          <w:color w:val="000000"/>
          <w:sz w:val="24"/>
          <w:szCs w:val="24"/>
        </w:rPr>
        <w:t xml:space="preserve">"ты" (об обращении </w:t>
      </w:r>
      <w:proofErr w:type="gramStart"/>
      <w:r w:rsidR="00561275" w:rsidRPr="0056127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561275" w:rsidRPr="00561275">
        <w:rPr>
          <w:rFonts w:ascii="Times New Roman" w:hAnsi="Times New Roman" w:cs="Times New Roman"/>
          <w:color w:val="000000"/>
          <w:sz w:val="24"/>
          <w:szCs w:val="24"/>
        </w:rPr>
        <w:t xml:space="preserve"> ты).</w:t>
      </w:r>
    </w:p>
    <w:p w:rsidR="00D16D60" w:rsidRPr="004E452B" w:rsidRDefault="00561275" w:rsidP="007D3A5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D60">
        <w:rPr>
          <w:rFonts w:ascii="Times New Roman" w:hAnsi="Times New Roman" w:cs="Times New Roman"/>
          <w:sz w:val="24"/>
          <w:szCs w:val="24"/>
        </w:rPr>
        <w:t>«</w:t>
      </w:r>
      <w:r w:rsidR="00D16D60">
        <w:rPr>
          <w:rFonts w:ascii="Times New Roman" w:hAnsi="Times New Roman" w:cs="Times New Roman"/>
          <w:b/>
          <w:sz w:val="24"/>
          <w:szCs w:val="24"/>
        </w:rPr>
        <w:t>Вы</w:t>
      </w:r>
      <w:r w:rsidR="00D16D60" w:rsidRPr="00D16D60">
        <w:rPr>
          <w:rFonts w:ascii="Times New Roman" w:hAnsi="Times New Roman" w:cs="Times New Roman"/>
          <w:sz w:val="24"/>
          <w:szCs w:val="24"/>
        </w:rPr>
        <w:t xml:space="preserve"> …</w:t>
      </w:r>
      <w:r w:rsidR="00D16D60" w:rsidRPr="00D16D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D60">
        <w:rPr>
          <w:rFonts w:ascii="Times New Roman" w:hAnsi="Times New Roman" w:cs="Times New Roman"/>
          <w:i/>
          <w:sz w:val="24"/>
          <w:szCs w:val="24"/>
        </w:rPr>
        <w:t>мест</w:t>
      </w:r>
      <w:proofErr w:type="gramStart"/>
      <w:r w:rsidR="00D16D6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62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D16D60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="00D16D60">
        <w:rPr>
          <w:rFonts w:ascii="Times New Roman" w:hAnsi="Times New Roman" w:cs="Times New Roman"/>
          <w:i/>
          <w:sz w:val="24"/>
          <w:szCs w:val="24"/>
        </w:rPr>
        <w:t>ичн</w:t>
      </w:r>
      <w:proofErr w:type="spellEnd"/>
      <w:r w:rsidR="00D16D60">
        <w:rPr>
          <w:rFonts w:ascii="Times New Roman" w:hAnsi="Times New Roman" w:cs="Times New Roman"/>
          <w:i/>
          <w:sz w:val="24"/>
          <w:szCs w:val="24"/>
        </w:rPr>
        <w:t>.</w:t>
      </w:r>
      <w:r w:rsidR="00962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D60">
        <w:rPr>
          <w:rFonts w:ascii="Times New Roman" w:hAnsi="Times New Roman" w:cs="Times New Roman"/>
          <w:i/>
          <w:sz w:val="24"/>
          <w:szCs w:val="24"/>
        </w:rPr>
        <w:t>2л.</w:t>
      </w:r>
      <w:r w:rsidR="009620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6D60">
        <w:rPr>
          <w:rFonts w:ascii="Times New Roman" w:hAnsi="Times New Roman" w:cs="Times New Roman"/>
          <w:i/>
          <w:sz w:val="24"/>
          <w:szCs w:val="24"/>
        </w:rPr>
        <w:t>мн.ч</w:t>
      </w:r>
      <w:proofErr w:type="spellEnd"/>
      <w:r w:rsidR="00D16D60">
        <w:rPr>
          <w:rFonts w:ascii="Times New Roman" w:hAnsi="Times New Roman" w:cs="Times New Roman"/>
          <w:i/>
          <w:sz w:val="24"/>
          <w:szCs w:val="24"/>
        </w:rPr>
        <w:t>.</w:t>
      </w:r>
      <w:r w:rsidR="00D16D60" w:rsidRPr="00D16D60">
        <w:rPr>
          <w:rFonts w:ascii="Times New Roman" w:hAnsi="Times New Roman" w:cs="Times New Roman"/>
          <w:sz w:val="24"/>
          <w:szCs w:val="24"/>
        </w:rPr>
        <w:t xml:space="preserve"> </w:t>
      </w:r>
      <w:r w:rsidR="004E452B" w:rsidRPr="004E452B">
        <w:rPr>
          <w:rFonts w:ascii="Times New Roman" w:hAnsi="Times New Roman" w:cs="Times New Roman"/>
          <w:color w:val="000000"/>
          <w:sz w:val="24"/>
          <w:szCs w:val="24"/>
        </w:rPr>
        <w:t>Служит для</w:t>
      </w:r>
      <w:r w:rsidR="004E4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52B" w:rsidRPr="004E452B">
        <w:rPr>
          <w:rFonts w:ascii="Times New Roman" w:hAnsi="Times New Roman" w:cs="Times New Roman"/>
          <w:color w:val="000000"/>
          <w:sz w:val="24"/>
          <w:szCs w:val="24"/>
        </w:rPr>
        <w:t>обозначения нескольких лиц,  включая собеседн</w:t>
      </w:r>
      <w:r w:rsidR="004E452B">
        <w:rPr>
          <w:rFonts w:ascii="Times New Roman" w:hAnsi="Times New Roman" w:cs="Times New Roman"/>
          <w:color w:val="000000"/>
          <w:sz w:val="24"/>
          <w:szCs w:val="24"/>
        </w:rPr>
        <w:t xml:space="preserve">ика  и  исключая  говорящего, а </w:t>
      </w:r>
      <w:r w:rsidR="004E452B" w:rsidRPr="004E452B">
        <w:rPr>
          <w:rFonts w:ascii="Times New Roman" w:hAnsi="Times New Roman" w:cs="Times New Roman"/>
          <w:color w:val="000000"/>
          <w:sz w:val="24"/>
          <w:szCs w:val="24"/>
        </w:rPr>
        <w:t>также как форма  вежливости для обозначения о</w:t>
      </w:r>
      <w:r w:rsidR="004E452B">
        <w:rPr>
          <w:rFonts w:ascii="Times New Roman" w:hAnsi="Times New Roman" w:cs="Times New Roman"/>
          <w:color w:val="000000"/>
          <w:sz w:val="24"/>
          <w:szCs w:val="24"/>
        </w:rPr>
        <w:t xml:space="preserve">дного лица, собеседника. Сухое, </w:t>
      </w:r>
      <w:r w:rsidR="004E452B" w:rsidRPr="004E452B">
        <w:rPr>
          <w:rFonts w:ascii="Times New Roman" w:hAnsi="Times New Roman" w:cs="Times New Roman"/>
          <w:color w:val="000000"/>
          <w:sz w:val="24"/>
          <w:szCs w:val="24"/>
        </w:rPr>
        <w:t>официаль</w:t>
      </w:r>
      <w:r w:rsidR="007D3A51">
        <w:rPr>
          <w:rFonts w:ascii="Times New Roman" w:hAnsi="Times New Roman" w:cs="Times New Roman"/>
          <w:color w:val="000000"/>
          <w:sz w:val="24"/>
          <w:szCs w:val="24"/>
        </w:rPr>
        <w:t>ное "вы" (об обращении на вы). *</w:t>
      </w:r>
      <w:r w:rsidR="004E452B" w:rsidRPr="004E452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4E452B">
        <w:rPr>
          <w:rFonts w:ascii="Times New Roman" w:hAnsi="Times New Roman" w:cs="Times New Roman"/>
          <w:color w:val="000000"/>
          <w:sz w:val="24"/>
          <w:szCs w:val="24"/>
        </w:rPr>
        <w:t xml:space="preserve">вы  (говорить, быть с кем-н.) - </w:t>
      </w:r>
      <w:r w:rsidR="004E452B" w:rsidRPr="004E452B">
        <w:rPr>
          <w:rFonts w:ascii="Times New Roman" w:hAnsi="Times New Roman" w:cs="Times New Roman"/>
          <w:color w:val="000000"/>
          <w:sz w:val="24"/>
          <w:szCs w:val="24"/>
        </w:rPr>
        <w:t xml:space="preserve">об отношениях между людьми, когда друг другу </w:t>
      </w:r>
      <w:r w:rsidR="004E452B">
        <w:rPr>
          <w:rFonts w:ascii="Times New Roman" w:hAnsi="Times New Roman" w:cs="Times New Roman"/>
          <w:color w:val="000000"/>
          <w:sz w:val="24"/>
          <w:szCs w:val="24"/>
        </w:rPr>
        <w:t xml:space="preserve">говорят "вы", а не "ты". Иду на </w:t>
      </w:r>
      <w:r w:rsidR="004E452B" w:rsidRPr="004E452B">
        <w:rPr>
          <w:rFonts w:ascii="Times New Roman" w:hAnsi="Times New Roman" w:cs="Times New Roman"/>
          <w:color w:val="000000"/>
          <w:sz w:val="24"/>
          <w:szCs w:val="24"/>
        </w:rPr>
        <w:t>вы! - открытое объявление  боя, борьбы  [по древнему  воинственному  кличу].</w:t>
      </w:r>
      <w:r w:rsidR="004E4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7D3A51">
        <w:rPr>
          <w:rFonts w:ascii="Times New Roman" w:hAnsi="Times New Roman" w:cs="Times New Roman"/>
          <w:i/>
          <w:sz w:val="24"/>
          <w:szCs w:val="24"/>
        </w:rPr>
        <w:t xml:space="preserve">Ожегов, </w:t>
      </w:r>
      <w:r w:rsidR="007D3A51" w:rsidRPr="007D3A51">
        <w:rPr>
          <w:rFonts w:ascii="Times New Roman" w:hAnsi="Times New Roman" w:cs="Times New Roman"/>
          <w:i/>
          <w:sz w:val="24"/>
          <w:szCs w:val="24"/>
        </w:rPr>
        <w:t>Шведова</w:t>
      </w:r>
      <w:r w:rsidRPr="007D3A51">
        <w:rPr>
          <w:rFonts w:ascii="Times New Roman" w:hAnsi="Times New Roman" w:cs="Times New Roman"/>
          <w:sz w:val="24"/>
          <w:szCs w:val="24"/>
        </w:rPr>
        <w:t>]</w:t>
      </w:r>
      <w:r w:rsidR="004E452B" w:rsidRPr="007D3A51">
        <w:rPr>
          <w:rFonts w:ascii="Times New Roman" w:hAnsi="Times New Roman" w:cs="Times New Roman"/>
          <w:sz w:val="24"/>
          <w:szCs w:val="24"/>
        </w:rPr>
        <w:t>.</w:t>
      </w:r>
    </w:p>
    <w:p w:rsidR="00561275" w:rsidRPr="007D3A51" w:rsidRDefault="00561275" w:rsidP="00212AB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51">
        <w:rPr>
          <w:rFonts w:ascii="Times New Roman" w:hAnsi="Times New Roman" w:cs="Times New Roman"/>
          <w:sz w:val="24"/>
          <w:szCs w:val="24"/>
        </w:rPr>
        <w:t>В словарях зафиксированы и отклонения от нормативного употребления т</w:t>
      </w:r>
      <w:proofErr w:type="gramStart"/>
      <w:r w:rsidRPr="007D3A5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D3A51">
        <w:rPr>
          <w:rFonts w:ascii="Times New Roman" w:hAnsi="Times New Roman" w:cs="Times New Roman"/>
          <w:sz w:val="24"/>
          <w:szCs w:val="24"/>
        </w:rPr>
        <w:t xml:space="preserve"> и вы- форм как проявления вежливости, т.н. </w:t>
      </w:r>
      <w:r w:rsidRPr="007D3A51">
        <w:rPr>
          <w:rFonts w:ascii="Times New Roman" w:hAnsi="Times New Roman" w:cs="Times New Roman"/>
          <w:i/>
          <w:sz w:val="24"/>
          <w:szCs w:val="24"/>
        </w:rPr>
        <w:t>тыканье</w:t>
      </w:r>
      <w:r w:rsidRPr="007D3A51">
        <w:rPr>
          <w:rFonts w:ascii="Times New Roman" w:hAnsi="Times New Roman" w:cs="Times New Roman"/>
          <w:sz w:val="24"/>
          <w:szCs w:val="24"/>
        </w:rPr>
        <w:t>:</w:t>
      </w:r>
    </w:p>
    <w:p w:rsidR="004E452B" w:rsidRPr="007D3A51" w:rsidRDefault="004E452B" w:rsidP="007D3A51">
      <w:pPr>
        <w:pStyle w:val="HTM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3A5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7D3A51" w:rsidRPr="007D3A51">
        <w:rPr>
          <w:rFonts w:ascii="Times New Roman" w:hAnsi="Times New Roman" w:cs="Times New Roman"/>
          <w:b/>
          <w:sz w:val="24"/>
          <w:szCs w:val="24"/>
        </w:rPr>
        <w:t>Тыкать</w:t>
      </w:r>
      <w:r w:rsidRPr="007D3A51">
        <w:rPr>
          <w:rFonts w:ascii="Times New Roman" w:hAnsi="Times New Roman" w:cs="Times New Roman"/>
          <w:sz w:val="24"/>
          <w:szCs w:val="24"/>
        </w:rPr>
        <w:t xml:space="preserve"> 2,  тыкаю, </w:t>
      </w:r>
      <w:proofErr w:type="gramStart"/>
      <w:r w:rsidRPr="007D3A51">
        <w:rPr>
          <w:rFonts w:ascii="Times New Roman" w:hAnsi="Times New Roman" w:cs="Times New Roman"/>
          <w:sz w:val="24"/>
          <w:szCs w:val="24"/>
        </w:rPr>
        <w:t>тыкаешь</w:t>
      </w:r>
      <w:proofErr w:type="gramEnd"/>
      <w:r w:rsidRPr="007D3A51">
        <w:rPr>
          <w:rFonts w:ascii="Times New Roman" w:hAnsi="Times New Roman" w:cs="Times New Roman"/>
          <w:sz w:val="24"/>
          <w:szCs w:val="24"/>
        </w:rPr>
        <w:t xml:space="preserve">  и  ты</w:t>
      </w:r>
      <w:r w:rsidR="00676371">
        <w:rPr>
          <w:rFonts w:ascii="Times New Roman" w:hAnsi="Times New Roman" w:cs="Times New Roman"/>
          <w:sz w:val="24"/>
          <w:szCs w:val="24"/>
        </w:rPr>
        <w:t>чу, тычешь; несов.</w:t>
      </w:r>
      <w:r w:rsidRPr="007D3A51">
        <w:rPr>
          <w:rFonts w:ascii="Times New Roman" w:hAnsi="Times New Roman" w:cs="Times New Roman"/>
          <w:sz w:val="24"/>
          <w:szCs w:val="24"/>
        </w:rPr>
        <w:t xml:space="preserve"> (прост., неодобр.). Обращаться к кому-н. на "ты", а  не  на "вы", как  полагалось бы. Прошу не т.! Не у спели  познакомиться, он уже меня тыкает. || сущ. тыканье, </w:t>
      </w:r>
      <w:proofErr w:type="gramStart"/>
      <w:r w:rsidRPr="007D3A51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7D3A51">
        <w:rPr>
          <w:rFonts w:ascii="Times New Roman" w:hAnsi="Times New Roman" w:cs="Times New Roman"/>
          <w:sz w:val="24"/>
          <w:szCs w:val="24"/>
        </w:rPr>
        <w:t>, ср.». [</w:t>
      </w:r>
      <w:r w:rsidRPr="007D3A51">
        <w:rPr>
          <w:rFonts w:ascii="Times New Roman" w:hAnsi="Times New Roman" w:cs="Times New Roman"/>
          <w:i/>
          <w:sz w:val="24"/>
          <w:szCs w:val="24"/>
        </w:rPr>
        <w:t>Ожегов</w:t>
      </w:r>
      <w:r w:rsidR="007D3A51" w:rsidRPr="007D3A51">
        <w:rPr>
          <w:rFonts w:ascii="Times New Roman" w:hAnsi="Times New Roman" w:cs="Times New Roman"/>
          <w:i/>
          <w:sz w:val="24"/>
          <w:szCs w:val="24"/>
        </w:rPr>
        <w:t>, Шведова</w:t>
      </w:r>
      <w:r w:rsidRPr="007D3A51">
        <w:rPr>
          <w:rFonts w:ascii="Times New Roman" w:hAnsi="Times New Roman" w:cs="Times New Roman"/>
          <w:sz w:val="24"/>
          <w:szCs w:val="24"/>
        </w:rPr>
        <w:t>]</w:t>
      </w:r>
      <w:r w:rsidR="007D3A51">
        <w:rPr>
          <w:rFonts w:ascii="Times New Roman" w:hAnsi="Times New Roman" w:cs="Times New Roman"/>
          <w:sz w:val="24"/>
          <w:szCs w:val="24"/>
        </w:rPr>
        <w:t>.</w:t>
      </w:r>
    </w:p>
    <w:p w:rsidR="00D16D60" w:rsidRDefault="00D16D60" w:rsidP="00CD7FE1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Отмечая системность </w:t>
      </w:r>
      <w:r>
        <w:rPr>
          <w:rFonts w:ascii="Times New Roman" w:hAnsi="Times New Roman" w:cs="Times New Roman"/>
          <w:i/>
          <w:sz w:val="24"/>
          <w:szCs w:val="24"/>
        </w:rPr>
        <w:t>ты/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</w:t>
      </w:r>
      <w:r w:rsidR="009F4CF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форм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русском языке, Н.И. Формановская пишет: «Практика употребления выработала и отложила в систему языка сложный механизм включения и переключения отношений официальности / неофициальности, интимности, доверительности и т.п.». [</w:t>
      </w:r>
      <w:r w:rsidR="00FD68B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D16D60" w:rsidRDefault="00D16D60" w:rsidP="00212AB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Выбор одной из форм связан с рядом условий: степень знакомства (незнакомый, малознакомый, хорошо знакомый адресат), характер взаимоотношений (сдержанные, «холодные»</w:t>
      </w:r>
      <w:r w:rsidR="0096200C">
        <w:rPr>
          <w:rFonts w:ascii="Times New Roman" w:hAnsi="Times New Roman" w:cs="Times New Roman"/>
          <w:sz w:val="24"/>
          <w:szCs w:val="24"/>
        </w:rPr>
        <w:t>, подчёркнуто вежливые или нао</w:t>
      </w:r>
      <w:r>
        <w:rPr>
          <w:rFonts w:ascii="Times New Roman" w:hAnsi="Times New Roman" w:cs="Times New Roman"/>
          <w:sz w:val="24"/>
          <w:szCs w:val="24"/>
        </w:rPr>
        <w:t>борот – дружеские, тёплые</w:t>
      </w:r>
      <w:r w:rsidR="0096200C">
        <w:rPr>
          <w:rFonts w:ascii="Times New Roman" w:hAnsi="Times New Roman" w:cs="Times New Roman"/>
          <w:sz w:val="24"/>
          <w:szCs w:val="24"/>
        </w:rPr>
        <w:t>, фамильярные и т.д. взаимоотношения) коммуникантов, официальность / неофициальность обстановки общения.</w:t>
      </w:r>
      <w:proofErr w:type="gramEnd"/>
    </w:p>
    <w:p w:rsidR="005A62CA" w:rsidRDefault="005A62CA" w:rsidP="00212AB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исследованиях категории вежливости</w:t>
      </w:r>
      <w:r w:rsidR="008D0AEF">
        <w:rPr>
          <w:rFonts w:ascii="Times New Roman" w:hAnsi="Times New Roman" w:cs="Times New Roman"/>
          <w:sz w:val="24"/>
          <w:szCs w:val="24"/>
        </w:rPr>
        <w:t xml:space="preserve"> в разных</w:t>
      </w:r>
      <w:r>
        <w:rPr>
          <w:rFonts w:ascii="Times New Roman" w:hAnsi="Times New Roman" w:cs="Times New Roman"/>
          <w:sz w:val="24"/>
          <w:szCs w:val="24"/>
        </w:rPr>
        <w:t xml:space="preserve"> языках используется понятие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дейксиса. Так, в русском языке, отмечает Е.И. Петрова, выбор между местоимениями 2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мн. ч. Ты и Вы </w:t>
      </w:r>
      <w:r w:rsidRPr="005A62CA">
        <w:rPr>
          <w:rFonts w:ascii="Times New Roman" w:hAnsi="Times New Roman" w:cs="Times New Roman"/>
          <w:color w:val="000000"/>
          <w:sz w:val="24"/>
          <w:szCs w:val="28"/>
        </w:rPr>
        <w:t>обусловлен, в частности, относительным социальным статусом говорящего и адресата.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[6].</w:t>
      </w:r>
    </w:p>
    <w:p w:rsidR="00FD4244" w:rsidRDefault="009F4CF1" w:rsidP="00212AB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 речи местоимения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 собой либо </w:t>
      </w:r>
      <w:r w:rsidRPr="00561275">
        <w:rPr>
          <w:rFonts w:ascii="Times New Roman" w:hAnsi="Times New Roman" w:cs="Times New Roman"/>
          <w:sz w:val="24"/>
          <w:szCs w:val="24"/>
          <w:u w:val="single"/>
        </w:rPr>
        <w:t>социальный дейксис</w:t>
      </w:r>
      <w:r>
        <w:rPr>
          <w:rFonts w:ascii="Times New Roman" w:hAnsi="Times New Roman" w:cs="Times New Roman"/>
          <w:sz w:val="24"/>
          <w:szCs w:val="24"/>
        </w:rPr>
        <w:t xml:space="preserve">: позволяют говорящему установить свой социальный статус по отношению к </w:t>
      </w:r>
      <w:r w:rsidR="009609FC">
        <w:rPr>
          <w:rFonts w:ascii="Times New Roman" w:hAnsi="Times New Roman" w:cs="Times New Roman"/>
          <w:sz w:val="24"/>
          <w:szCs w:val="24"/>
        </w:rPr>
        <w:t xml:space="preserve">другим лицам, выше-, нижестоящим; либо </w:t>
      </w:r>
      <w:r w:rsidR="009609FC" w:rsidRPr="00561275">
        <w:rPr>
          <w:rFonts w:ascii="Times New Roman" w:hAnsi="Times New Roman" w:cs="Times New Roman"/>
          <w:sz w:val="24"/>
          <w:szCs w:val="24"/>
          <w:u w:val="single"/>
        </w:rPr>
        <w:t>эмоциональный дейксис</w:t>
      </w:r>
      <w:r w:rsidR="009609FC">
        <w:rPr>
          <w:rFonts w:ascii="Times New Roman" w:hAnsi="Times New Roman" w:cs="Times New Roman"/>
          <w:sz w:val="24"/>
          <w:szCs w:val="24"/>
        </w:rPr>
        <w:t xml:space="preserve">: выявляют степень эмоциональной близости </w:t>
      </w:r>
      <w:r w:rsidR="001D34B1">
        <w:rPr>
          <w:rFonts w:ascii="Times New Roman" w:hAnsi="Times New Roman" w:cs="Times New Roman"/>
          <w:sz w:val="24"/>
          <w:szCs w:val="24"/>
        </w:rPr>
        <w:t xml:space="preserve">участников речевого общения, тем самым эксплицируют имплицитные, скрытые смыслы, представляющие несомненный интерес для филологического анализа. </w:t>
      </w:r>
      <w:r w:rsidR="008D0AEF">
        <w:rPr>
          <w:rFonts w:ascii="Times New Roman" w:hAnsi="Times New Roman" w:cs="Times New Roman"/>
          <w:sz w:val="24"/>
          <w:szCs w:val="24"/>
        </w:rPr>
        <w:t>[9].</w:t>
      </w:r>
    </w:p>
    <w:p w:rsidR="005A62CA" w:rsidRDefault="005A62CA" w:rsidP="00212AB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2CA" w:rsidRDefault="005A62CA" w:rsidP="00212AB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A62CA" w:rsidSect="00536BB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A62CA" w:rsidRDefault="005A62CA" w:rsidP="00212AB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244" w:rsidRDefault="00F67BD3" w:rsidP="00DA63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DA63A6">
        <w:rPr>
          <w:rFonts w:ascii="Times New Roman" w:hAnsi="Times New Roman" w:cs="Times New Roman"/>
          <w:b/>
          <w:smallCaps/>
          <w:sz w:val="28"/>
          <w:szCs w:val="24"/>
        </w:rPr>
        <w:t>Местоименный дейксис</w:t>
      </w:r>
    </w:p>
    <w:p w:rsidR="003527F0" w:rsidRDefault="00F67BD3" w:rsidP="00DA63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DA63A6">
        <w:rPr>
          <w:rFonts w:ascii="Times New Roman" w:hAnsi="Times New Roman" w:cs="Times New Roman"/>
          <w:b/>
          <w:smallCaps/>
          <w:sz w:val="28"/>
          <w:szCs w:val="24"/>
        </w:rPr>
        <w:t xml:space="preserve"> как средство создания эффекта  комического</w:t>
      </w:r>
    </w:p>
    <w:p w:rsidR="00890517" w:rsidRPr="00DA63A6" w:rsidRDefault="00890517" w:rsidP="00DA63A6">
      <w:pPr>
        <w:spacing w:after="0" w:line="240" w:lineRule="auto"/>
        <w:ind w:firstLine="567"/>
        <w:jc w:val="center"/>
        <w:rPr>
          <w:rFonts w:ascii="Times New Roman" w:hAnsi="Times New Roman" w:cs="Times New Roman"/>
          <w:smallCaps/>
          <w:color w:val="FF0000"/>
          <w:sz w:val="28"/>
          <w:szCs w:val="24"/>
        </w:rPr>
      </w:pPr>
    </w:p>
    <w:p w:rsidR="005A62CA" w:rsidRDefault="005A62CA" w:rsidP="008905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Для выявления особенностей функционирования местоименного дейксиса</w:t>
      </w:r>
      <w:r w:rsidR="001902F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и в</w:t>
      </w:r>
      <w:r w:rsidR="001902FC" w:rsidRPr="001902F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1902F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подтверждение выдвинутой гипотезы обратимся к текстам юмористических рассказов А.П. Чехова  и проанализируем особенности функционирования в них местоименного дейксиса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</w:p>
    <w:p w:rsidR="00890517" w:rsidRDefault="00890517" w:rsidP="008D0AE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Остановимся на употреблении местоимений 2 лица в речи персонажей сценки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>«Репетитор»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Рассказ-миниатюра А.П. Чехова повествует о том, как гимназист Егор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Зиберов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становится репетитором для двенадцатилетнего мальчика Пети. Однако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Зиберов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вовсе не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похож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на обычного учителя. Он не может выполнять свои обязанности (за которые, к слову, получает деньги от отца Пети), у него хорошо получается лишь ругать мальчика, вместо того, чтобы действительно чему-то его научить. Автор высмеивает халатность и самонадеянность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Зиберова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Сам же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Зиберов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думает, что во всем виноват Петя. Хотя, каков учитель, такой и ученик.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Молоденький репетитор последовательно демонстрирует незнание почти по всем предметом, которые преподает мальчику Пете. Интересно, что старшеклассник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Зиберов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демонстрируя свою важность и, по-видимому, подражая кому-то из своих учителей, говорит Пете «вы» и  менторским тоном выговаривает ему: </w:t>
      </w:r>
      <w:r>
        <w:rPr>
          <w:rFonts w:ascii="Calibri" w:hAnsi="Calibri" w:cs="Times New Roman"/>
          <w:i/>
          <w:color w:val="000000"/>
          <w:sz w:val="24"/>
          <w:szCs w:val="24"/>
          <w:shd w:val="clear" w:color="auto" w:fill="FFFFFF"/>
        </w:rPr>
        <w:t>−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Опять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вы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 выучили! </w:t>
      </w:r>
      <w:r>
        <w:rPr>
          <w:rFonts w:ascii="Calibri" w:hAnsi="Calibri" w:cs="Times New Roman"/>
          <w:i/>
          <w:color w:val="000000"/>
          <w:sz w:val="24"/>
          <w:szCs w:val="24"/>
          <w:shd w:val="clear" w:color="auto" w:fill="FFFFFF"/>
        </w:rPr>
        <w:t>−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говорит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Зиберов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вставая. </w:t>
      </w:r>
      <w:r>
        <w:rPr>
          <w:rFonts w:ascii="Calibri" w:hAnsi="Calibri" w:cs="Times New Roman"/>
          <w:i/>
          <w:color w:val="000000"/>
          <w:sz w:val="24"/>
          <w:szCs w:val="24"/>
          <w:shd w:val="clear" w:color="auto" w:fill="FFFFFF"/>
        </w:rPr>
        <w:t>−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шестой раз задаю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вам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четвертое склонение, и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вы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ни в зуб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толконуть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! Когда же, наконец,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вы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начнете учить уроки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?;  </w:t>
      </w:r>
      <w:r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−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Вы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даже второго склонения не знаете! Не знаете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вы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первого! Вот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вы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как учитесь!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 и отец Удодов, обращаясь к репетитору, как к равному (а равными их делают «товарно-денежные» отношения), употребляет вежливое «вы»: </w:t>
      </w:r>
      <w:r>
        <w:rPr>
          <w:rFonts w:ascii="Calibri" w:hAnsi="Calibri" w:cs="Times New Roman"/>
          <w:color w:val="333333"/>
          <w:sz w:val="24"/>
          <w:szCs w:val="24"/>
          <w:shd w:val="clear" w:color="auto" w:fill="FFFFFF"/>
        </w:rPr>
        <w:t>−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Вот,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извольте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видеть...; Я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вам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через недельку... или через две...</w:t>
      </w:r>
    </w:p>
    <w:p w:rsidR="00890517" w:rsidRDefault="00890517" w:rsidP="008905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Эффект комического усиливается, когда в пределах одного монолога папаша Удодов перескакивает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Теряя терпение от несообразительности сына, он восклицает: </w:t>
      </w:r>
      <w:r>
        <w:rPr>
          <w:rFonts w:ascii="Calibri" w:hAnsi="Calibri" w:cs="Times New Roman"/>
          <w:color w:val="333333"/>
          <w:sz w:val="24"/>
          <w:szCs w:val="24"/>
          <w:shd w:val="clear" w:color="auto" w:fill="FFFFFF"/>
        </w:rPr>
        <w:t>−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Почему же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ты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 выучил? Ах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ты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свинья, свинья!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при этом, сохраняет почтительность и, не желая терять лицо, как человек образованный, обращается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Зиберову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−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Верите ли, Егор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Алексеич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? Ведь и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вчерась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порол!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Такой приём использован в рассказе дважды: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— Ну, чего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думаешь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? Задача-то ведь пустяковая! — говорит Удодов Пете. — Экий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ты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дурак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братец!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Решите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уж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вы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ему, Егор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Алексеич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видим, переход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общении героев произведения подчёркивает комический эффект. Так на речевом уровне проявляется характерный для А.П. Чехова приём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несоответствия: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-общение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здесь соседствует с эмоционально-оценочными словами и просторечием.</w:t>
      </w:r>
    </w:p>
    <w:p w:rsidR="00890517" w:rsidRDefault="00890517" w:rsidP="00890517">
      <w:pPr>
        <w:pStyle w:val="aa"/>
        <w:ind w:firstLine="400"/>
        <w:jc w:val="both"/>
        <w:rPr>
          <w:color w:val="222222"/>
          <w:szCs w:val="22"/>
        </w:rPr>
      </w:pPr>
      <w:r>
        <w:rPr>
          <w:color w:val="000000"/>
          <w:shd w:val="clear" w:color="auto" w:fill="FFFFFF"/>
        </w:rPr>
        <w:t xml:space="preserve">Яркий пример мастерской передачи комического эффекта с помощью средств категории вежливости – рассказ А.П. Чехова </w:t>
      </w:r>
      <w:r>
        <w:rPr>
          <w:b/>
          <w:color w:val="000000"/>
          <w:shd w:val="clear" w:color="auto" w:fill="FFFFFF"/>
        </w:rPr>
        <w:t xml:space="preserve">«Пересолил». </w:t>
      </w:r>
      <w:r>
        <w:rPr>
          <w:rFonts w:ascii="Roboto" w:hAnsi="Roboto"/>
          <w:color w:val="222222"/>
          <w:sz w:val="22"/>
          <w:szCs w:val="22"/>
        </w:rPr>
        <w:t xml:space="preserve"> </w:t>
      </w:r>
      <w:r>
        <w:rPr>
          <w:color w:val="222222"/>
          <w:szCs w:val="22"/>
        </w:rPr>
        <w:t xml:space="preserve">Сюжетная линия  проста: землемер Смирнов нанимает местного мужика Клима, чтобы доехать от станции до нужной ему усадьбы. Смеркается, и 30 верст по пустынной местности в компании здоровенного </w:t>
      </w:r>
      <w:proofErr w:type="gramStart"/>
      <w:r>
        <w:rPr>
          <w:color w:val="222222"/>
          <w:szCs w:val="22"/>
        </w:rPr>
        <w:t>детины</w:t>
      </w:r>
      <w:proofErr w:type="gramEnd"/>
      <w:r>
        <w:rPr>
          <w:color w:val="222222"/>
          <w:szCs w:val="22"/>
        </w:rPr>
        <w:t xml:space="preserve"> пугают Смирнова — в ответ на собственный страх он заводит разговор о якобы взятых им с собой пистолетах и урядниках «везде по дороге за кустиками». Последовал совершенно неожиданный результат: до смерти напуганный возница убегает в лес, бросив телегу и лошаденку.  При этом от страха крестьянин забывает про «этикет»: </w:t>
      </w:r>
      <w:r>
        <w:rPr>
          <w:i/>
          <w:color w:val="222222"/>
          <w:szCs w:val="22"/>
        </w:rPr>
        <w:t>− Бери, окаянный, и лошадь, и телегу, только не губи ты души моей!</w:t>
      </w:r>
      <w:r>
        <w:rPr>
          <w:color w:val="222222"/>
          <w:szCs w:val="22"/>
        </w:rPr>
        <w:t xml:space="preserve"> Так в примере переход </w:t>
      </w:r>
      <w:proofErr w:type="gramStart"/>
      <w:r>
        <w:rPr>
          <w:color w:val="222222"/>
          <w:szCs w:val="22"/>
        </w:rPr>
        <w:t>с</w:t>
      </w:r>
      <w:proofErr w:type="gramEnd"/>
      <w:r>
        <w:rPr>
          <w:color w:val="222222"/>
          <w:szCs w:val="22"/>
        </w:rPr>
        <w:t xml:space="preserve"> </w:t>
      </w:r>
      <w:proofErr w:type="gramStart"/>
      <w:r>
        <w:rPr>
          <w:b/>
          <w:color w:val="222222"/>
          <w:szCs w:val="22"/>
        </w:rPr>
        <w:t>вы</w:t>
      </w:r>
      <w:proofErr w:type="gramEnd"/>
      <w:r>
        <w:rPr>
          <w:b/>
          <w:color w:val="222222"/>
          <w:szCs w:val="22"/>
        </w:rPr>
        <w:t xml:space="preserve"> </w:t>
      </w:r>
      <w:r>
        <w:rPr>
          <w:color w:val="222222"/>
          <w:szCs w:val="22"/>
        </w:rPr>
        <w:t xml:space="preserve">на </w:t>
      </w:r>
      <w:r>
        <w:rPr>
          <w:b/>
          <w:color w:val="222222"/>
          <w:szCs w:val="22"/>
        </w:rPr>
        <w:t>ты-</w:t>
      </w:r>
      <w:r>
        <w:rPr>
          <w:color w:val="222222"/>
          <w:szCs w:val="22"/>
        </w:rPr>
        <w:t xml:space="preserve">общение сигнализирует о </w:t>
      </w:r>
      <w:r>
        <w:rPr>
          <w:b/>
          <w:color w:val="222222"/>
          <w:szCs w:val="22"/>
        </w:rPr>
        <w:t xml:space="preserve"> </w:t>
      </w:r>
      <w:r>
        <w:rPr>
          <w:color w:val="222222"/>
          <w:szCs w:val="22"/>
        </w:rPr>
        <w:t>перемене речевого поведения в экстремальной ситуации.</w:t>
      </w:r>
    </w:p>
    <w:p w:rsidR="00890517" w:rsidRPr="00890517" w:rsidRDefault="00890517" w:rsidP="00890517">
      <w:pPr>
        <w:pStyle w:val="aa"/>
        <w:ind w:firstLine="400"/>
        <w:jc w:val="both"/>
        <w:rPr>
          <w:color w:val="222222"/>
        </w:rPr>
      </w:pPr>
      <w:r>
        <w:rPr>
          <w:color w:val="222222"/>
          <w:szCs w:val="22"/>
        </w:rPr>
        <w:lastRenderedPageBreak/>
        <w:t xml:space="preserve">Аналогично можно трактовать использование </w:t>
      </w:r>
      <w:r>
        <w:rPr>
          <w:b/>
          <w:color w:val="222222"/>
          <w:szCs w:val="22"/>
        </w:rPr>
        <w:t xml:space="preserve">ты </w:t>
      </w:r>
      <w:r>
        <w:rPr>
          <w:color w:val="222222"/>
          <w:szCs w:val="22"/>
        </w:rPr>
        <w:t xml:space="preserve">и </w:t>
      </w:r>
      <w:proofErr w:type="gramStart"/>
      <w:r>
        <w:rPr>
          <w:b/>
          <w:color w:val="222222"/>
          <w:szCs w:val="22"/>
        </w:rPr>
        <w:t>вы-</w:t>
      </w:r>
      <w:r>
        <w:rPr>
          <w:color w:val="222222"/>
          <w:szCs w:val="22"/>
        </w:rPr>
        <w:t>форм</w:t>
      </w:r>
      <w:proofErr w:type="gramEnd"/>
      <w:r>
        <w:rPr>
          <w:color w:val="222222"/>
          <w:szCs w:val="22"/>
        </w:rPr>
        <w:t xml:space="preserve"> в рассказе </w:t>
      </w:r>
      <w:r>
        <w:rPr>
          <w:b/>
          <w:color w:val="222222"/>
          <w:szCs w:val="22"/>
        </w:rPr>
        <w:t>«Смерть чиновника».</w:t>
      </w:r>
      <w:r>
        <w:rPr>
          <w:color w:val="222222"/>
          <w:szCs w:val="22"/>
        </w:rPr>
        <w:t xml:space="preserve"> Герой рассказа, некто Червяков тоже «пересолил», на сей раз с извинениями в адрес значительного лица. И в зале театра, и в антракте, и в собственной приёмной генерал, даже раздражаясь, не теряет лица и говорит с </w:t>
      </w:r>
      <w:proofErr w:type="gramStart"/>
      <w:r>
        <w:rPr>
          <w:color w:val="222222"/>
          <w:szCs w:val="22"/>
        </w:rPr>
        <w:t>Червяковым</w:t>
      </w:r>
      <w:proofErr w:type="gramEnd"/>
      <w:r>
        <w:rPr>
          <w:color w:val="222222"/>
          <w:szCs w:val="22"/>
        </w:rPr>
        <w:t xml:space="preserve"> на </w:t>
      </w:r>
      <w:r>
        <w:rPr>
          <w:b/>
          <w:color w:val="222222"/>
          <w:szCs w:val="22"/>
        </w:rPr>
        <w:t>вы</w:t>
      </w:r>
      <w:r>
        <w:rPr>
          <w:color w:val="222222"/>
          <w:szCs w:val="22"/>
        </w:rPr>
        <w:t xml:space="preserve">: </w:t>
      </w:r>
      <w:r>
        <w:rPr>
          <w:rFonts w:ascii="Calibri" w:hAnsi="Calibri"/>
          <w:i/>
          <w:color w:val="222222"/>
          <w:szCs w:val="22"/>
        </w:rPr>
        <w:t>−</w:t>
      </w:r>
      <w:r>
        <w:rPr>
          <w:i/>
          <w:color w:val="222222"/>
          <w:szCs w:val="22"/>
        </w:rPr>
        <w:t xml:space="preserve"> Ах, </w:t>
      </w:r>
      <w:r>
        <w:rPr>
          <w:b/>
          <w:i/>
          <w:color w:val="222222"/>
          <w:szCs w:val="22"/>
        </w:rPr>
        <w:t>сидите</w:t>
      </w:r>
      <w:r>
        <w:rPr>
          <w:i/>
          <w:color w:val="222222"/>
          <w:szCs w:val="22"/>
        </w:rPr>
        <w:t xml:space="preserve">, пожалуйста!; </w:t>
      </w:r>
      <w:r>
        <w:rPr>
          <w:rFonts w:ascii="Calibri" w:hAnsi="Calibri"/>
          <w:i/>
          <w:color w:val="222222"/>
          <w:szCs w:val="22"/>
        </w:rPr>
        <w:t>−</w:t>
      </w:r>
      <w:r>
        <w:rPr>
          <w:i/>
          <w:color w:val="222222"/>
          <w:szCs w:val="22"/>
        </w:rPr>
        <w:t xml:space="preserve"> Ах, полноте… Я уж забыл, а </w:t>
      </w:r>
      <w:r>
        <w:rPr>
          <w:b/>
          <w:i/>
          <w:color w:val="222222"/>
          <w:szCs w:val="22"/>
        </w:rPr>
        <w:t>вы</w:t>
      </w:r>
      <w:r>
        <w:rPr>
          <w:i/>
          <w:color w:val="222222"/>
          <w:szCs w:val="22"/>
        </w:rPr>
        <w:t xml:space="preserve"> всё о том же!; </w:t>
      </w:r>
      <w:r>
        <w:rPr>
          <w:rFonts w:ascii="Calibri" w:hAnsi="Calibri"/>
          <w:i/>
          <w:color w:val="222222"/>
          <w:szCs w:val="22"/>
        </w:rPr>
        <w:t>−</w:t>
      </w:r>
      <w:r>
        <w:rPr>
          <w:i/>
          <w:color w:val="222222"/>
          <w:szCs w:val="22"/>
        </w:rPr>
        <w:t xml:space="preserve"> Да </w:t>
      </w:r>
      <w:r>
        <w:rPr>
          <w:b/>
          <w:i/>
          <w:color w:val="222222"/>
          <w:szCs w:val="22"/>
        </w:rPr>
        <w:t>вы</w:t>
      </w:r>
      <w:r>
        <w:rPr>
          <w:i/>
          <w:color w:val="222222"/>
          <w:szCs w:val="22"/>
        </w:rPr>
        <w:t xml:space="preserve"> просто смеётесь! </w:t>
      </w:r>
      <w:r>
        <w:rPr>
          <w:color w:val="222222"/>
          <w:szCs w:val="22"/>
        </w:rPr>
        <w:t>В который раз, извиняясь перед генералом, чиновник теряет всякое достоинство, и вот уже разгневанный генерал кричит, позабыв правила приличия</w:t>
      </w:r>
      <w:r>
        <w:rPr>
          <w:i/>
          <w:color w:val="222222"/>
          <w:szCs w:val="22"/>
        </w:rPr>
        <w:t xml:space="preserve">:− </w:t>
      </w:r>
      <w:r>
        <w:rPr>
          <w:b/>
          <w:i/>
          <w:color w:val="222222"/>
          <w:szCs w:val="22"/>
        </w:rPr>
        <w:t>Пошёл</w:t>
      </w:r>
      <w:r>
        <w:rPr>
          <w:i/>
          <w:color w:val="222222"/>
          <w:szCs w:val="22"/>
        </w:rPr>
        <w:t xml:space="preserve"> вон!! – </w:t>
      </w:r>
      <w:proofErr w:type="gramStart"/>
      <w:r>
        <w:rPr>
          <w:i/>
          <w:color w:val="222222"/>
          <w:szCs w:val="22"/>
        </w:rPr>
        <w:t>гаркнул</w:t>
      </w:r>
      <w:proofErr w:type="gramEnd"/>
      <w:r>
        <w:rPr>
          <w:i/>
          <w:color w:val="222222"/>
          <w:szCs w:val="22"/>
        </w:rPr>
        <w:t xml:space="preserve"> вдруг посиневший и затрясшийся генерал.  </w:t>
      </w:r>
      <w:r>
        <w:rPr>
          <w:color w:val="222222"/>
          <w:szCs w:val="22"/>
        </w:rPr>
        <w:t xml:space="preserve">А.П. </w:t>
      </w:r>
      <w:r>
        <w:rPr>
          <w:color w:val="333333"/>
          <w:shd w:val="clear" w:color="auto" w:fill="FFFFFF"/>
        </w:rPr>
        <w:t>Чехов показывает,  насколько жалким, нелепым может быть человек, до какого рабского состояния он может довести себя сам. </w:t>
      </w:r>
      <w:r>
        <w:t xml:space="preserve"> Писатель буквально стучится в сознание читателя, призывая выдавливать из себя «по капле раба».</w:t>
      </w:r>
      <w:r>
        <w:rPr>
          <w:color w:val="222222"/>
        </w:rPr>
        <w:t xml:space="preserve"> </w:t>
      </w:r>
      <w:r>
        <w:rPr>
          <w:color w:val="333333"/>
          <w:shd w:val="clear" w:color="auto" w:fill="FFFFFF"/>
        </w:rPr>
        <w:t xml:space="preserve">И немаловажную роль в раскрытии писательского замысла играет создание ситуации излишней, неоправданной или даже ложно понимаемой вежливости. </w:t>
      </w:r>
    </w:p>
    <w:p w:rsidR="003527F0" w:rsidRPr="00890517" w:rsidRDefault="00890517" w:rsidP="00890517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отдельных произведениях в</w:t>
      </w:r>
      <w:r w:rsidR="003527F0">
        <w:rPr>
          <w:rFonts w:ascii="Times New Roman" w:hAnsi="Times New Roman" w:cs="Times New Roman"/>
          <w:sz w:val="24"/>
          <w:szCs w:val="24"/>
        </w:rPr>
        <w:t xml:space="preserve"> речи </w:t>
      </w:r>
      <w:r>
        <w:rPr>
          <w:rFonts w:ascii="Times New Roman" w:hAnsi="Times New Roman" w:cs="Times New Roman"/>
          <w:sz w:val="24"/>
          <w:szCs w:val="24"/>
        </w:rPr>
        <w:t xml:space="preserve">чеховских </w:t>
      </w:r>
      <w:r w:rsidR="003527F0">
        <w:rPr>
          <w:rFonts w:ascii="Times New Roman" w:hAnsi="Times New Roman" w:cs="Times New Roman"/>
          <w:sz w:val="24"/>
          <w:szCs w:val="24"/>
        </w:rPr>
        <w:t xml:space="preserve">персонажей можно встретить свойственные обиходно-бытовому общению </w:t>
      </w:r>
      <w:r w:rsidR="003527F0">
        <w:rPr>
          <w:rFonts w:ascii="Times New Roman" w:hAnsi="Times New Roman" w:cs="Times New Roman"/>
          <w:i/>
          <w:sz w:val="24"/>
          <w:szCs w:val="24"/>
        </w:rPr>
        <w:t>ты</w:t>
      </w:r>
      <w:r w:rsidR="00352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7F0">
        <w:rPr>
          <w:rFonts w:ascii="Times New Roman" w:hAnsi="Times New Roman" w:cs="Times New Roman"/>
          <w:sz w:val="24"/>
          <w:szCs w:val="24"/>
        </w:rPr>
        <w:t>фамильярное</w:t>
      </w:r>
      <w:proofErr w:type="gramEnd"/>
      <w:r w:rsidR="003527F0">
        <w:rPr>
          <w:rFonts w:ascii="Times New Roman" w:hAnsi="Times New Roman" w:cs="Times New Roman"/>
          <w:sz w:val="24"/>
          <w:szCs w:val="24"/>
        </w:rPr>
        <w:t xml:space="preserve">, грубоватое, хамское со стороны начальствующего лица к подчинённым или просто людям ниже чином, не равных по социальному положению. В этих случаях </w:t>
      </w:r>
      <w:proofErr w:type="gramStart"/>
      <w:r w:rsidR="003527F0">
        <w:rPr>
          <w:rFonts w:ascii="Times New Roman" w:hAnsi="Times New Roman" w:cs="Times New Roman"/>
          <w:sz w:val="24"/>
          <w:szCs w:val="24"/>
        </w:rPr>
        <w:t>ты-общение</w:t>
      </w:r>
      <w:proofErr w:type="gramEnd"/>
      <w:r w:rsidR="003527F0">
        <w:rPr>
          <w:rFonts w:ascii="Times New Roman" w:hAnsi="Times New Roman" w:cs="Times New Roman"/>
          <w:sz w:val="24"/>
          <w:szCs w:val="24"/>
        </w:rPr>
        <w:t xml:space="preserve"> становится выразительным элементом речевой характеристики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527F0">
        <w:rPr>
          <w:rFonts w:ascii="Times New Roman" w:hAnsi="Times New Roman" w:cs="Times New Roman"/>
          <w:sz w:val="24"/>
          <w:szCs w:val="24"/>
        </w:rPr>
        <w:t>героя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27F0">
        <w:rPr>
          <w:rFonts w:ascii="Times New Roman" w:hAnsi="Times New Roman" w:cs="Times New Roman"/>
          <w:sz w:val="24"/>
          <w:szCs w:val="24"/>
        </w:rPr>
        <w:t xml:space="preserve">, что способствует созданию  неприглядных образов хозяев жизни, власть имущих. </w:t>
      </w:r>
    </w:p>
    <w:p w:rsidR="003527F0" w:rsidRDefault="003527F0" w:rsidP="003527F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Таков, например, Очумелов из рассказа </w:t>
      </w:r>
      <w:r>
        <w:rPr>
          <w:rFonts w:ascii="Times New Roman" w:hAnsi="Times New Roman" w:cs="Times New Roman"/>
          <w:b/>
          <w:sz w:val="24"/>
          <w:szCs w:val="24"/>
        </w:rPr>
        <w:t>«Хамелеон»</w:t>
      </w:r>
      <w:r>
        <w:rPr>
          <w:rFonts w:ascii="Times New Roman" w:hAnsi="Times New Roman" w:cs="Times New Roman"/>
          <w:sz w:val="24"/>
          <w:szCs w:val="24"/>
        </w:rPr>
        <w:t xml:space="preserve">. К простому люду на базарной площади он обращается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демонстрируя собственное превосходство: </w:t>
      </w:r>
      <w:r>
        <w:rPr>
          <w:rFonts w:ascii="Calibri" w:hAnsi="Calibri" w:cs="Times New Roman"/>
          <w:sz w:val="24"/>
          <w:szCs w:val="24"/>
        </w:rPr>
        <w:t>−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ты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зачем палец?..;  </w:t>
      </w:r>
      <w:r>
        <w:rPr>
          <w:rFonts w:ascii="Calibri" w:hAnsi="Calibri" w:cs="Times New Roman"/>
          <w:i/>
          <w:sz w:val="24"/>
          <w:szCs w:val="24"/>
          <w:shd w:val="clear" w:color="auto" w:fill="FFFFFF"/>
        </w:rPr>
        <w:t>−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Ты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это верно знаешь?</w:t>
      </w:r>
      <w:r>
        <w:rPr>
          <w:rFonts w:ascii="Times New Roman" w:hAnsi="Times New Roman" w:cs="Times New Roman"/>
          <w:sz w:val="24"/>
          <w:szCs w:val="24"/>
        </w:rPr>
        <w:t xml:space="preserve"> Да и к своему подчинённому Очумелов немилостив: </w:t>
      </w:r>
      <w:r>
        <w:rPr>
          <w:rFonts w:ascii="Calibri" w:hAnsi="Calibri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Елдырин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>
        <w:rPr>
          <w:rFonts w:ascii="Calibri" w:hAnsi="Calibri" w:cs="Times New Roman"/>
          <w:i/>
          <w:sz w:val="24"/>
          <w:szCs w:val="24"/>
          <w:shd w:val="clear" w:color="auto" w:fill="FFFFFF"/>
        </w:rPr>
        <w:t>−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обращается надзиратель к городовому, </w:t>
      </w:r>
      <w:r>
        <w:rPr>
          <w:rFonts w:ascii="Calibri" w:hAnsi="Calibri" w:cs="Times New Roman"/>
          <w:i/>
          <w:sz w:val="24"/>
          <w:szCs w:val="24"/>
          <w:shd w:val="clear" w:color="auto" w:fill="FFFFFF"/>
        </w:rPr>
        <w:t>−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узнай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чья это собака, и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составляй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протокол!; 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Надень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-ка, брат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Елдырин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на меня пальто... Что-то ветром подуло... Знобит...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Ты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отведешь ее к генералу и спросишь там.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Скажешь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что я нашел и прислал... И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скажи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чтобы ее не выпускали на улицу.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речи Очумелова слышны властные, строгие, начальственные интонации, поддерживаемые в речи героя бесцеремонным тыканьем.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к самому Очумелову собравшиеся обращаются уважительно, даже подобострастно,  на вы, используя при обращении титулование: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− Иду я,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ваше благородие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никого не трогаю... − начинает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Хрюкин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кашляя в кулак; − Верно,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ваше благородие...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− Никак беспорядок,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ваше благородие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!.. − говорит городовой.</w:t>
      </w:r>
    </w:p>
    <w:p w:rsidR="003527F0" w:rsidRDefault="003527F0" w:rsidP="003527F0">
      <w:pPr>
        <w:pStyle w:val="aa"/>
        <w:spacing w:before="0" w:beforeAutospacing="0" w:after="200" w:afterAutospacing="0"/>
        <w:ind w:firstLine="680"/>
        <w:rPr>
          <w:shd w:val="clear" w:color="auto" w:fill="FFFFFF"/>
        </w:rPr>
      </w:pPr>
      <w:r>
        <w:rPr>
          <w:shd w:val="clear" w:color="auto" w:fill="FFFFFF"/>
        </w:rPr>
        <w:t xml:space="preserve">Так же, </w:t>
      </w:r>
      <w:proofErr w:type="gramStart"/>
      <w:r>
        <w:rPr>
          <w:shd w:val="clear" w:color="auto" w:fill="FFFFFF"/>
        </w:rPr>
        <w:t>на</w:t>
      </w:r>
      <w:proofErr w:type="gramEnd"/>
      <w:r>
        <w:rPr>
          <w:shd w:val="clear" w:color="auto" w:fill="FFFFFF"/>
        </w:rPr>
        <w:t xml:space="preserve"> </w:t>
      </w:r>
      <w:proofErr w:type="gramStart"/>
      <w:r w:rsidRPr="00B8240B">
        <w:rPr>
          <w:shd w:val="clear" w:color="auto" w:fill="FFFFFF"/>
        </w:rPr>
        <w:t>ты</w:t>
      </w:r>
      <w:proofErr w:type="gramEnd"/>
      <w:r>
        <w:rPr>
          <w:shd w:val="clear" w:color="auto" w:fill="FFFFFF"/>
        </w:rPr>
        <w:t xml:space="preserve">,   обращается к простому крестьянину судебный следователь в рассказе </w:t>
      </w:r>
      <w:r>
        <w:rPr>
          <w:b/>
          <w:shd w:val="clear" w:color="auto" w:fill="FFFFFF"/>
        </w:rPr>
        <w:t>«Злоумышленник»</w:t>
      </w:r>
      <w:r>
        <w:rPr>
          <w:shd w:val="clear" w:color="auto" w:fill="FFFFFF"/>
        </w:rPr>
        <w:t>:</w:t>
      </w:r>
    </w:p>
    <w:p w:rsidR="003527F0" w:rsidRDefault="003527F0" w:rsidP="003527F0">
      <w:pPr>
        <w:pStyle w:val="aa"/>
        <w:spacing w:before="0" w:beforeAutospacing="0" w:after="200" w:afterAutospacing="0"/>
        <w:ind w:firstLine="225"/>
        <w:rPr>
          <w:shd w:val="clear" w:color="auto" w:fill="FFFFFF"/>
        </w:rPr>
      </w:pPr>
      <w:r>
        <w:rPr>
          <w:rFonts w:ascii="Calibri" w:hAnsi="Calibri"/>
          <w:i/>
        </w:rPr>
        <w:t>−</w:t>
      </w:r>
      <w:r>
        <w:rPr>
          <w:i/>
        </w:rPr>
        <w:t xml:space="preserve">Денис Григорьев! — начинает следователь. — </w:t>
      </w:r>
      <w:r>
        <w:rPr>
          <w:b/>
          <w:i/>
        </w:rPr>
        <w:t>Подойди</w:t>
      </w:r>
      <w:r>
        <w:rPr>
          <w:i/>
        </w:rPr>
        <w:t xml:space="preserve"> поближе и </w:t>
      </w:r>
      <w:r>
        <w:rPr>
          <w:b/>
          <w:i/>
        </w:rPr>
        <w:t>отвечай</w:t>
      </w:r>
      <w:r>
        <w:rPr>
          <w:i/>
        </w:rPr>
        <w:t xml:space="preserve"> на мои вопросы. Седьмого числа сего июля железнодорожный сторож Иван Семенов Акинфов, проходя утром по линии, на 141-й версте, застал </w:t>
      </w:r>
      <w:r>
        <w:rPr>
          <w:b/>
          <w:i/>
        </w:rPr>
        <w:t>тебя</w:t>
      </w:r>
      <w:r>
        <w:rPr>
          <w:i/>
        </w:rPr>
        <w:t xml:space="preserve"> за отвинчиванием гайки, коей рельсы прикрепляются к шпалам. Вот она, эта гайка!.. С каковою гайкой он и задержал </w:t>
      </w:r>
      <w:r>
        <w:rPr>
          <w:b/>
          <w:i/>
        </w:rPr>
        <w:t>тебя</w:t>
      </w:r>
      <w:r>
        <w:rPr>
          <w:i/>
        </w:rPr>
        <w:t>. Так ли это было?</w:t>
      </w:r>
    </w:p>
    <w:p w:rsidR="003527F0" w:rsidRDefault="003527F0" w:rsidP="00AB3979">
      <w:pPr>
        <w:pStyle w:val="text10"/>
        <w:shd w:val="clear" w:color="auto" w:fill="FFFFFF"/>
        <w:spacing w:before="0" w:beforeAutospacing="0" w:after="200" w:afterAutospacing="0"/>
        <w:ind w:firstLine="360"/>
        <w:jc w:val="both"/>
        <w:rPr>
          <w:i/>
        </w:rPr>
      </w:pPr>
      <w:r>
        <w:rPr>
          <w:i/>
        </w:rPr>
        <w:t> </w:t>
      </w:r>
      <w:r>
        <w:rPr>
          <w:rFonts w:ascii="Calibri" w:hAnsi="Calibri"/>
          <w:i/>
        </w:rPr>
        <w:t>−</w:t>
      </w:r>
      <w:r>
        <w:rPr>
          <w:i/>
        </w:rPr>
        <w:t xml:space="preserve"> </w:t>
      </w:r>
      <w:proofErr w:type="spellStart"/>
      <w:r>
        <w:rPr>
          <w:i/>
        </w:rPr>
        <w:t>Чаво</w:t>
      </w:r>
      <w:proofErr w:type="spellEnd"/>
      <w:r>
        <w:rPr>
          <w:i/>
        </w:rPr>
        <w:t>?</w:t>
      </w:r>
    </w:p>
    <w:p w:rsidR="003527F0" w:rsidRDefault="003527F0" w:rsidP="00AB3979">
      <w:pPr>
        <w:pStyle w:val="text10"/>
        <w:shd w:val="clear" w:color="auto" w:fill="FFFFFF"/>
        <w:spacing w:before="0" w:beforeAutospacing="0" w:after="200" w:afterAutospacing="0"/>
        <w:ind w:firstLine="360"/>
        <w:jc w:val="both"/>
        <w:rPr>
          <w:i/>
        </w:rPr>
      </w:pPr>
      <w:r>
        <w:rPr>
          <w:i/>
        </w:rPr>
        <w:t> </w:t>
      </w:r>
      <w:r>
        <w:rPr>
          <w:rFonts w:ascii="Calibri" w:hAnsi="Calibri"/>
          <w:i/>
        </w:rPr>
        <w:t>−</w:t>
      </w:r>
      <w:r>
        <w:rPr>
          <w:i/>
        </w:rPr>
        <w:t xml:space="preserve"> Так ли всё это было, как объясняет Акинфов?</w:t>
      </w:r>
    </w:p>
    <w:p w:rsidR="003527F0" w:rsidRDefault="003527F0" w:rsidP="00AB3979">
      <w:pPr>
        <w:pStyle w:val="text10"/>
        <w:shd w:val="clear" w:color="auto" w:fill="FFFFFF"/>
        <w:spacing w:before="0" w:beforeAutospacing="0" w:after="200" w:afterAutospacing="0"/>
        <w:ind w:firstLine="360"/>
        <w:jc w:val="both"/>
        <w:rPr>
          <w:i/>
        </w:rPr>
      </w:pPr>
      <w:r>
        <w:rPr>
          <w:i/>
        </w:rPr>
        <w:t> </w:t>
      </w:r>
      <w:r>
        <w:rPr>
          <w:rFonts w:ascii="Calibri" w:hAnsi="Calibri"/>
          <w:i/>
        </w:rPr>
        <w:t>−</w:t>
      </w:r>
      <w:r>
        <w:rPr>
          <w:i/>
        </w:rPr>
        <w:t>Знамо, было.</w:t>
      </w:r>
    </w:p>
    <w:p w:rsidR="003527F0" w:rsidRDefault="003527F0" w:rsidP="00AB3979">
      <w:pPr>
        <w:pStyle w:val="text10"/>
        <w:shd w:val="clear" w:color="auto" w:fill="FFFFFF"/>
        <w:spacing w:before="0" w:beforeAutospacing="0" w:after="200" w:afterAutospacing="0"/>
        <w:ind w:firstLine="360"/>
        <w:jc w:val="both"/>
        <w:rPr>
          <w:i/>
        </w:rPr>
      </w:pPr>
      <w:r>
        <w:rPr>
          <w:i/>
        </w:rPr>
        <w:t> </w:t>
      </w:r>
      <w:r>
        <w:rPr>
          <w:rFonts w:ascii="Calibri" w:hAnsi="Calibri"/>
          <w:i/>
        </w:rPr>
        <w:t>−</w:t>
      </w:r>
      <w:r>
        <w:rPr>
          <w:i/>
        </w:rPr>
        <w:t xml:space="preserve">Хорошо; ну, а для чего </w:t>
      </w:r>
      <w:r>
        <w:rPr>
          <w:b/>
          <w:i/>
        </w:rPr>
        <w:t>ты</w:t>
      </w:r>
      <w:r>
        <w:rPr>
          <w:i/>
        </w:rPr>
        <w:t xml:space="preserve"> отвинчивал гайку?</w:t>
      </w:r>
    </w:p>
    <w:p w:rsidR="003527F0" w:rsidRDefault="003527F0" w:rsidP="00AB3979">
      <w:pPr>
        <w:pStyle w:val="text10"/>
        <w:shd w:val="clear" w:color="auto" w:fill="FFFFFF"/>
        <w:spacing w:before="0" w:beforeAutospacing="0" w:after="200" w:afterAutospacing="0"/>
        <w:ind w:firstLine="360"/>
        <w:jc w:val="both"/>
        <w:rPr>
          <w:i/>
        </w:rPr>
      </w:pPr>
      <w:r>
        <w:rPr>
          <w:i/>
        </w:rPr>
        <w:t> </w:t>
      </w:r>
      <w:r>
        <w:rPr>
          <w:rFonts w:ascii="Calibri" w:hAnsi="Calibri"/>
          <w:i/>
        </w:rPr>
        <w:t>−</w:t>
      </w:r>
      <w:r>
        <w:rPr>
          <w:i/>
        </w:rPr>
        <w:t xml:space="preserve"> </w:t>
      </w:r>
      <w:proofErr w:type="spellStart"/>
      <w:r>
        <w:rPr>
          <w:i/>
        </w:rPr>
        <w:t>Чаво</w:t>
      </w:r>
      <w:proofErr w:type="spellEnd"/>
      <w:r>
        <w:rPr>
          <w:i/>
        </w:rPr>
        <w:t>?</w:t>
      </w:r>
    </w:p>
    <w:p w:rsidR="003527F0" w:rsidRDefault="003527F0" w:rsidP="00AB3979">
      <w:pPr>
        <w:pStyle w:val="text10"/>
        <w:shd w:val="clear" w:color="auto" w:fill="FFFFFF"/>
        <w:spacing w:before="0" w:beforeAutospacing="0" w:after="200" w:afterAutospacing="0"/>
        <w:ind w:firstLine="360"/>
        <w:jc w:val="both"/>
        <w:rPr>
          <w:i/>
        </w:rPr>
      </w:pPr>
      <w:r>
        <w:rPr>
          <w:i/>
        </w:rPr>
        <w:lastRenderedPageBreak/>
        <w:t> </w:t>
      </w:r>
      <w:r>
        <w:rPr>
          <w:rFonts w:ascii="Calibri" w:hAnsi="Calibri"/>
          <w:i/>
        </w:rPr>
        <w:t>−</w:t>
      </w:r>
      <w:r>
        <w:rPr>
          <w:i/>
        </w:rPr>
        <w:t xml:space="preserve"> </w:t>
      </w:r>
      <w:r>
        <w:rPr>
          <w:b/>
          <w:i/>
        </w:rPr>
        <w:t>Ты</w:t>
      </w:r>
      <w:r>
        <w:rPr>
          <w:i/>
        </w:rPr>
        <w:t xml:space="preserve"> это свое «</w:t>
      </w:r>
      <w:proofErr w:type="spellStart"/>
      <w:r>
        <w:rPr>
          <w:i/>
        </w:rPr>
        <w:t>чаво</w:t>
      </w:r>
      <w:proofErr w:type="spellEnd"/>
      <w:r>
        <w:rPr>
          <w:i/>
        </w:rPr>
        <w:t xml:space="preserve">» брось, а отвечай на вопрос: для чего </w:t>
      </w:r>
      <w:r>
        <w:rPr>
          <w:b/>
          <w:i/>
        </w:rPr>
        <w:t>ты</w:t>
      </w:r>
      <w:r>
        <w:rPr>
          <w:i/>
        </w:rPr>
        <w:t xml:space="preserve"> отвинчивал гайку?</w:t>
      </w:r>
    </w:p>
    <w:p w:rsidR="003527F0" w:rsidRDefault="003527F0" w:rsidP="003527F0">
      <w:pPr>
        <w:pStyle w:val="aa"/>
        <w:spacing w:before="0" w:beforeAutospacing="0" w:after="200" w:afterAutospacing="0"/>
        <w:ind w:firstLine="709"/>
        <w:rPr>
          <w:i/>
          <w:shd w:val="clear" w:color="auto" w:fill="FFFFFF"/>
        </w:rPr>
      </w:pPr>
      <w:r>
        <w:t xml:space="preserve">Следователь </w:t>
      </w:r>
      <w:r>
        <w:rPr>
          <w:shd w:val="clear" w:color="auto" w:fill="FFFFFF"/>
        </w:rPr>
        <w:t xml:space="preserve">создаёт дистанцию между собой и допрашиваемым, имея в виду не только разницу положений в данный момент, но и разницу сословий. Ему и в голову не приходит обращаться к простому </w:t>
      </w:r>
      <w:proofErr w:type="gramStart"/>
      <w:r>
        <w:rPr>
          <w:shd w:val="clear" w:color="auto" w:fill="FFFFFF"/>
        </w:rPr>
        <w:t>мужичонке</w:t>
      </w:r>
      <w:proofErr w:type="gramEnd"/>
      <w:r>
        <w:rPr>
          <w:shd w:val="clear" w:color="auto" w:fill="FFFFFF"/>
        </w:rPr>
        <w:t xml:space="preserve"> на </w:t>
      </w:r>
      <w:r>
        <w:rPr>
          <w:i/>
          <w:shd w:val="clear" w:color="auto" w:fill="FFFFFF"/>
        </w:rPr>
        <w:t>вы.</w:t>
      </w:r>
    </w:p>
    <w:p w:rsidR="003527F0" w:rsidRDefault="003527F0" w:rsidP="003527F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 Денис Григорьев, человек маленький, необразованный изо всех сил пытается соответствовать обстановке; говорит он уважительно, смиренно: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−Избави господи,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ваше благородие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! Зачем убивать? Нешто мы некрещеные или злодеи какие? Слава те господи,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господин хороший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век свой прожили и не токмо что убивать, но и мыслей таких в голове не было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 С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паси и помилуй, царица небесная… Что вы-с!;  −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Запишите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также,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ваше благородие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что он меня два раза по зубам ударил и в груди. </w:t>
      </w:r>
    </w:p>
    <w:p w:rsidR="003527F0" w:rsidRDefault="00F67BD3" w:rsidP="003527F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речи допрашиваемого «злоумышленника»</w:t>
      </w:r>
      <w:r w:rsidR="003527F0">
        <w:rPr>
          <w:rFonts w:ascii="Times New Roman" w:hAnsi="Times New Roman" w:cs="Times New Roman"/>
          <w:sz w:val="24"/>
          <w:szCs w:val="24"/>
        </w:rPr>
        <w:t xml:space="preserve"> используются этикетные формулы, присущие  общению людей образованных, что лишь оттеняет образ «маленького человека», подчёркивая  пропасть между крестьянами и господами. (</w:t>
      </w:r>
      <w:r w:rsidR="003527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то </w:t>
      </w:r>
      <w:r w:rsidR="003527F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вы</w:t>
      </w:r>
      <w:r w:rsidR="003527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образованные, чтобы понимать, милостивцы наши… Господь знал, кому понятие давал…</w:t>
      </w:r>
      <w:r w:rsidR="003527F0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3527F0">
        <w:rPr>
          <w:rFonts w:ascii="Times New Roman" w:hAnsi="Times New Roman" w:cs="Times New Roman"/>
          <w:sz w:val="24"/>
          <w:szCs w:val="24"/>
        </w:rPr>
        <w:t xml:space="preserve"> </w:t>
      </w:r>
      <w:r w:rsidR="00352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один </w:t>
      </w:r>
      <w:r w:rsidR="00890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</w:t>
      </w:r>
      <w:r w:rsidR="003527F0">
        <w:rPr>
          <w:rFonts w:ascii="Times New Roman" w:hAnsi="Times New Roman" w:cs="Times New Roman"/>
          <w:sz w:val="24"/>
          <w:szCs w:val="24"/>
          <w:shd w:val="clear" w:color="auto" w:fill="FFFFFF"/>
        </w:rPr>
        <w:t>тех чеховских рассказов, которые читают, смеясь сквозь слёзы.</w:t>
      </w:r>
    </w:p>
    <w:p w:rsidR="00495D01" w:rsidRDefault="004D0F67" w:rsidP="003527F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Обратимся к </w:t>
      </w:r>
      <w:r w:rsidR="00495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рассказу</w:t>
      </w:r>
      <w:r w:rsidR="00495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5D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«Хирургия»</w:t>
      </w:r>
      <w:r w:rsidRPr="004D0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котором </w:t>
      </w:r>
      <w:r w:rsidR="00495D01" w:rsidRPr="004D0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речь персонажей выступает главной характеристикой их образов.</w:t>
      </w:r>
    </w:p>
    <w:p w:rsidR="00291BF4" w:rsidRDefault="00291BF4" w:rsidP="003527F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Врач по профессии, А.П. Чехов в этом произведении касается хорошо знакомой ему области – области медицины. Рисуя небольшой эпизод, он демонстрирует всю силу своего поразительного таланта. Особое внимание писателя – к художественной детали и речи персонажей.</w:t>
      </w:r>
    </w:p>
    <w:p w:rsidR="00AE7C19" w:rsidRPr="008E7F58" w:rsidRDefault="00291BF4" w:rsidP="008E7F5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начале общения дьячок Вонмигласов и</w:t>
      </w:r>
      <w:r w:rsidR="00C74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фельдшер Курятин весьма предупредительны и взаимовежливы друг с другом. Дьячок обращается к фельдшеру на вы и по имени-отчеству: </w:t>
      </w:r>
      <w:r w:rsidR="00C741F3" w:rsidRPr="00C74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— С воскресным днем </w:t>
      </w:r>
      <w:r w:rsidR="00C741F3" w:rsidRPr="00C741F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вас</w:t>
      </w:r>
      <w:r w:rsidR="00C741F3" w:rsidRPr="00C74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Сергей Кузьмич... К </w:t>
      </w:r>
      <w:r w:rsidR="00C741F3" w:rsidRPr="00C741F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вашей</w:t>
      </w:r>
      <w:r w:rsidR="00C741F3" w:rsidRPr="00C74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милости</w:t>
      </w:r>
      <w:r w:rsidR="00C74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… </w:t>
      </w:r>
      <w:r w:rsidR="00C74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понимает, что здоровье его сейчас в руках Курятина и ищет его расположения: </w:t>
      </w:r>
      <w:r w:rsidR="00C741F3" w:rsidRPr="00C74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— </w:t>
      </w:r>
      <w:r w:rsidR="00C741F3" w:rsidRPr="00C741F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Вам</w:t>
      </w:r>
      <w:r w:rsidR="00C741F3" w:rsidRPr="00C74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лучше знать, Сергей Кузьмич. На то </w:t>
      </w:r>
      <w:r w:rsidR="00C741F3" w:rsidRPr="00C741F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вы</w:t>
      </w:r>
      <w:r w:rsidR="00C741F3" w:rsidRPr="00C74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обучены, чтоб это дело </w:t>
      </w:r>
      <w:proofErr w:type="gramStart"/>
      <w:r w:rsidR="00C741F3" w:rsidRPr="00C74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понимать</w:t>
      </w:r>
      <w:proofErr w:type="gramEnd"/>
      <w:r w:rsidR="00C741F3" w:rsidRPr="00C74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как оно есть, что вырвать, а что каплями или прочим чем... </w:t>
      </w:r>
      <w:r w:rsidR="008E7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Дьячок с благоговением выслушивает рассуждения Курятина о хирургии, авансом хваля его за результат. С маской смиренности невпопад цитирует Священное писание.</w:t>
      </w:r>
    </w:p>
    <w:p w:rsidR="00AE7C19" w:rsidRDefault="00C741F3" w:rsidP="003527F0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Фельдшер, который ведёт приём в отсутствие уехавшего жениться доктора, явно подражает </w:t>
      </w:r>
      <w:r w:rsidR="008E7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этому самому доктору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изо всех сил старается </w:t>
      </w:r>
      <w:r w:rsidR="00AE7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вести приём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солидно</w:t>
      </w:r>
      <w:r w:rsidR="00AE7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</w:t>
      </w:r>
      <w:proofErr w:type="gramStart"/>
      <w:r w:rsidR="00AE7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проявляется</w:t>
      </w:r>
      <w:proofErr w:type="gramEnd"/>
      <w:r w:rsidR="00AE7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 в обращении на </w:t>
      </w:r>
      <w:r w:rsidR="00AE7C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</w:t>
      </w:r>
      <w:r w:rsidR="00AE7C19" w:rsidRPr="00AE7C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— С чем пожаловали?; Садитесь... Раскройте рот!; Вырвать его нужно, Ефим </w:t>
      </w:r>
      <w:proofErr w:type="spellStart"/>
      <w:r w:rsidR="00AE7C19" w:rsidRPr="00AE7C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Михеич</w:t>
      </w:r>
      <w:proofErr w:type="spellEnd"/>
      <w:r w:rsidR="00AE7C19" w:rsidRPr="00AE7C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!</w:t>
      </w:r>
      <w:r w:rsidR="00AE7C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8E7F58" w:rsidRDefault="00C741F3" w:rsidP="003527F0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 учтивость и почтительность</w:t>
      </w:r>
      <w:r w:rsidR="00AE7C19" w:rsidRPr="00AE7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7C19">
        <w:rPr>
          <w:rFonts w:ascii="Times New Roman" w:hAnsi="Times New Roman" w:cs="Times New Roman"/>
          <w:sz w:val="24"/>
          <w:szCs w:val="24"/>
          <w:shd w:val="clear" w:color="auto" w:fill="FFFFFF"/>
        </w:rPr>
        <w:t>Вонмигласова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улетучились, когда горе-хирург</w:t>
      </w:r>
      <w:r w:rsidR="00AE7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не </w:t>
      </w:r>
      <w:r w:rsidR="008E7F58">
        <w:rPr>
          <w:rFonts w:ascii="Times New Roman" w:hAnsi="Times New Roman" w:cs="Times New Roman"/>
          <w:sz w:val="24"/>
          <w:szCs w:val="24"/>
          <w:shd w:val="clear" w:color="auto" w:fill="FFFFFF"/>
        </w:rPr>
        <w:t>удаётся вырвать зуб с первого раза</w:t>
      </w:r>
      <w:r w:rsidR="00AE7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7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уже, не в силах совладать с болью, Вонмигласов кричит фельдшеру: </w:t>
      </w:r>
      <w:r w:rsidR="008E7F58">
        <w:rPr>
          <w:rFonts w:ascii="Calibri" w:hAnsi="Calibri" w:cs="Times New Roman"/>
          <w:sz w:val="24"/>
          <w:szCs w:val="24"/>
          <w:shd w:val="clear" w:color="auto" w:fill="FFFFFF"/>
        </w:rPr>
        <w:t>−</w:t>
      </w:r>
      <w:proofErr w:type="gramStart"/>
      <w:r w:rsidR="008E7F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Ого-</w:t>
      </w:r>
      <w:proofErr w:type="spellStart"/>
      <w:r w:rsidR="008E7F58" w:rsidRPr="008E7F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</w:t>
      </w:r>
      <w:proofErr w:type="spellEnd"/>
      <w:proofErr w:type="gramEnd"/>
      <w:r w:rsidR="008E7F58" w:rsidRPr="008E7F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... Да дергай же, дергай! Чего пять лет тянешь?</w:t>
      </w:r>
      <w:r w:rsidR="008E7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Проходят мучительные полминуты «операции» и – ничего! Тут уж не до церемоний, и Вонмигласов</w:t>
      </w:r>
      <w:r w:rsidR="00586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отчитывает Курятина: </w:t>
      </w:r>
      <w:r w:rsidR="008E7F58" w:rsidRPr="008E7F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— Тянул! — говорит он плачущим и в то же время насмешливым голосом. — Чтоб тебя так на том свете потянуло! Благодарим покорно! Коли не умеешь рвать, так не берись! Света божьего не вижу...</w:t>
      </w:r>
      <w:r w:rsidR="005869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58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фельдшер не остаётся в долгу и парирует: </w:t>
      </w:r>
      <w:r w:rsidR="005869AD" w:rsidRPr="005869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— А ты зачем руками хватаешь? — сердится фельдшер. — Я тяну, а ты мне под руку толкаешь и разные глупые слова... </w:t>
      </w:r>
    </w:p>
    <w:p w:rsidR="00495D01" w:rsidRPr="00A327AF" w:rsidRDefault="005869AD" w:rsidP="00A327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удалось вырвать зуб и со второго раза.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в</w:t>
      </w:r>
      <w:r w:rsidR="00AE7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уже оба героя кричат друг другу «ты» и называют: Вонмигласов Курятина «паршивым чёртом», «иродом», а фельдшер </w:t>
      </w:r>
      <w:r w:rsidR="00AE7C1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оскорбляет своего пациента «мужиком», «невежей».</w:t>
      </w:r>
      <w:r w:rsidR="005A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4D5D" w:rsidRPr="005A4D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Речевые характеристики героев меняются — от уважительных в начале рассказа до обвинений и ругательств в адрес друг друга в конце произведения.</w:t>
      </w:r>
      <w:r w:rsidR="00A32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 в рассказе местоименный дейксис «ты» и «вы» играет важную роль в речевой характеристике</w:t>
      </w:r>
      <w:r w:rsidR="004E5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героев, способствуя созданию  образов невежественных дьячка и фельдшера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573D0" w:rsidRDefault="00A573D0" w:rsidP="003F3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3F3AEA" w:rsidRPr="00D64BBE" w:rsidRDefault="00152EA6" w:rsidP="00212A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Особый интерес для анализа случаев употребления</w:t>
      </w:r>
      <w:r w:rsidR="00796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местоименного дейксиса представляет сценка</w:t>
      </w:r>
      <w:r w:rsidR="003F3AEA" w:rsidRPr="00D64BBE">
        <w:rPr>
          <w:rFonts w:ascii="Times New Roman" w:hAnsi="Times New Roman" w:cs="Times New Roman"/>
          <w:sz w:val="24"/>
          <w:szCs w:val="24"/>
        </w:rPr>
        <w:t xml:space="preserve"> </w:t>
      </w:r>
      <w:r w:rsidR="003F3AEA" w:rsidRPr="00796CB7">
        <w:rPr>
          <w:rFonts w:ascii="Times New Roman" w:hAnsi="Times New Roman" w:cs="Times New Roman"/>
          <w:b/>
          <w:sz w:val="24"/>
          <w:szCs w:val="24"/>
        </w:rPr>
        <w:t>«Ты и Вы»</w:t>
      </w:r>
      <w:r w:rsidR="003F3AEA" w:rsidRPr="00D64B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AEA" w:rsidRPr="00D64BBE" w:rsidRDefault="003F3AEA" w:rsidP="00212A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BBE">
        <w:rPr>
          <w:rFonts w:ascii="Times New Roman" w:hAnsi="Times New Roman" w:cs="Times New Roman"/>
          <w:sz w:val="24"/>
          <w:szCs w:val="24"/>
        </w:rPr>
        <w:t xml:space="preserve">Кандидат на судебные должности Попиков, исправляющий должность судебного следователя в посаде N., допрашивает свидетеля </w:t>
      </w:r>
      <w:proofErr w:type="spellStart"/>
      <w:r w:rsidRPr="00D64BBE">
        <w:rPr>
          <w:rFonts w:ascii="Times New Roman" w:hAnsi="Times New Roman" w:cs="Times New Roman"/>
          <w:sz w:val="24"/>
          <w:szCs w:val="24"/>
        </w:rPr>
        <w:t>Филаретова</w:t>
      </w:r>
      <w:proofErr w:type="spellEnd"/>
      <w:r w:rsidRPr="00D64BBE">
        <w:rPr>
          <w:rFonts w:ascii="Times New Roman" w:hAnsi="Times New Roman" w:cs="Times New Roman"/>
          <w:sz w:val="24"/>
          <w:szCs w:val="24"/>
        </w:rPr>
        <w:t xml:space="preserve">. Иван Филаретов – крестьянин, речевому этикету не обучен. Готовясь к допросу, Попиков обращается к </w:t>
      </w:r>
      <w:proofErr w:type="spellStart"/>
      <w:r w:rsidRPr="00D64BBE">
        <w:rPr>
          <w:rFonts w:ascii="Times New Roman" w:hAnsi="Times New Roman" w:cs="Times New Roman"/>
          <w:sz w:val="24"/>
          <w:szCs w:val="24"/>
        </w:rPr>
        <w:t>Филаретову</w:t>
      </w:r>
      <w:proofErr w:type="spellEnd"/>
      <w:r w:rsidRPr="00D64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B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4BBE">
        <w:rPr>
          <w:rFonts w:ascii="Times New Roman" w:hAnsi="Times New Roman" w:cs="Times New Roman"/>
          <w:sz w:val="24"/>
          <w:szCs w:val="24"/>
        </w:rPr>
        <w:t xml:space="preserve"> </w:t>
      </w:r>
      <w:r w:rsidRPr="00D64BBE">
        <w:rPr>
          <w:rFonts w:ascii="Times New Roman" w:hAnsi="Times New Roman" w:cs="Times New Roman"/>
          <w:i/>
          <w:sz w:val="24"/>
          <w:szCs w:val="24"/>
        </w:rPr>
        <w:t xml:space="preserve">ты: </w:t>
      </w:r>
      <w:proofErr w:type="gramStart"/>
      <w:r w:rsidRPr="00D64BBE">
        <w:rPr>
          <w:rFonts w:ascii="Times New Roman" w:hAnsi="Times New Roman" w:cs="Times New Roman"/>
          <w:i/>
          <w:sz w:val="24"/>
          <w:szCs w:val="24"/>
        </w:rPr>
        <w:t>Поди</w:t>
      </w:r>
      <w:proofErr w:type="gramEnd"/>
      <w:r w:rsidRPr="00D64BBE">
        <w:rPr>
          <w:rFonts w:ascii="Times New Roman" w:hAnsi="Times New Roman" w:cs="Times New Roman"/>
          <w:i/>
          <w:sz w:val="24"/>
          <w:szCs w:val="24"/>
        </w:rPr>
        <w:t xml:space="preserve"> сюда!  Подойди поближе! Отвечай на вопросы... </w:t>
      </w:r>
      <w:r w:rsidRPr="00D64BBE">
        <w:rPr>
          <w:rFonts w:ascii="Times New Roman" w:hAnsi="Times New Roman" w:cs="Times New Roman"/>
          <w:b/>
          <w:i/>
          <w:sz w:val="24"/>
          <w:szCs w:val="24"/>
        </w:rPr>
        <w:t>Ты</w:t>
      </w:r>
      <w:r w:rsidRPr="00D64BBE">
        <w:rPr>
          <w:rFonts w:ascii="Times New Roman" w:hAnsi="Times New Roman" w:cs="Times New Roman"/>
          <w:i/>
          <w:sz w:val="24"/>
          <w:szCs w:val="24"/>
        </w:rPr>
        <w:t xml:space="preserve"> Иван Филаретов, крестьянин села </w:t>
      </w:r>
      <w:proofErr w:type="spellStart"/>
      <w:r w:rsidRPr="00D64BBE">
        <w:rPr>
          <w:rFonts w:ascii="Times New Roman" w:hAnsi="Times New Roman" w:cs="Times New Roman"/>
          <w:i/>
          <w:sz w:val="24"/>
          <w:szCs w:val="24"/>
        </w:rPr>
        <w:t>Дунькина</w:t>
      </w:r>
      <w:proofErr w:type="spellEnd"/>
      <w:r w:rsidRPr="00D64B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64BBE">
        <w:rPr>
          <w:rFonts w:ascii="Times New Roman" w:hAnsi="Times New Roman" w:cs="Times New Roman"/>
          <w:i/>
          <w:sz w:val="24"/>
          <w:szCs w:val="24"/>
        </w:rPr>
        <w:t>Пустыревской</w:t>
      </w:r>
      <w:proofErr w:type="spellEnd"/>
      <w:r w:rsidRPr="00D64BBE">
        <w:rPr>
          <w:rFonts w:ascii="Times New Roman" w:hAnsi="Times New Roman" w:cs="Times New Roman"/>
          <w:i/>
          <w:sz w:val="24"/>
          <w:szCs w:val="24"/>
        </w:rPr>
        <w:t xml:space="preserve"> волости, 42 лет?</w:t>
      </w:r>
      <w:r w:rsidRPr="00D64BBE">
        <w:rPr>
          <w:rFonts w:ascii="Times New Roman" w:hAnsi="Times New Roman" w:cs="Times New Roman"/>
          <w:sz w:val="24"/>
          <w:szCs w:val="24"/>
        </w:rPr>
        <w:t xml:space="preserve"> Ситуация позволяет: допрос ещё не начался. Отвечая на вопросы следователя, свидетель постоянно отходит от сути дела, и Попиков, желая урезонить словоохотливого </w:t>
      </w:r>
      <w:proofErr w:type="spellStart"/>
      <w:r w:rsidRPr="00D64BBE">
        <w:rPr>
          <w:rFonts w:ascii="Times New Roman" w:hAnsi="Times New Roman" w:cs="Times New Roman"/>
          <w:sz w:val="24"/>
          <w:szCs w:val="24"/>
        </w:rPr>
        <w:t>Филаретова</w:t>
      </w:r>
      <w:proofErr w:type="spellEnd"/>
      <w:r w:rsidRPr="00D64BBE">
        <w:rPr>
          <w:rFonts w:ascii="Times New Roman" w:hAnsi="Times New Roman" w:cs="Times New Roman"/>
          <w:sz w:val="24"/>
          <w:szCs w:val="24"/>
        </w:rPr>
        <w:t xml:space="preserve">, пытается повернуть ситуацию в официальное русло: </w:t>
      </w:r>
      <w:r w:rsidRPr="00D64BBE">
        <w:rPr>
          <w:rFonts w:ascii="Times New Roman" w:hAnsi="Times New Roman" w:cs="Times New Roman"/>
          <w:i/>
          <w:sz w:val="24"/>
          <w:szCs w:val="24"/>
        </w:rPr>
        <w:t xml:space="preserve">Следователь запахивается в крылатку и, понизив тон, говорит: — </w:t>
      </w:r>
      <w:r w:rsidRPr="00D64BBE">
        <w:rPr>
          <w:rFonts w:ascii="Times New Roman" w:hAnsi="Times New Roman" w:cs="Times New Roman"/>
          <w:b/>
          <w:i/>
          <w:sz w:val="24"/>
          <w:szCs w:val="24"/>
        </w:rPr>
        <w:t>Вы</w:t>
      </w:r>
      <w:r w:rsidRPr="00D64BBE">
        <w:rPr>
          <w:rFonts w:ascii="Times New Roman" w:hAnsi="Times New Roman" w:cs="Times New Roman"/>
          <w:i/>
          <w:sz w:val="24"/>
          <w:szCs w:val="24"/>
        </w:rPr>
        <w:t xml:space="preserve"> вызваны в качестве свидетеля по делу об истязании запасным рядовым Алексеем </w:t>
      </w:r>
      <w:proofErr w:type="spellStart"/>
      <w:r w:rsidRPr="00D64BBE">
        <w:rPr>
          <w:rFonts w:ascii="Times New Roman" w:hAnsi="Times New Roman" w:cs="Times New Roman"/>
          <w:i/>
          <w:sz w:val="24"/>
          <w:szCs w:val="24"/>
        </w:rPr>
        <w:t>Дрыхуновым</w:t>
      </w:r>
      <w:proofErr w:type="spellEnd"/>
      <w:r w:rsidRPr="00D64BBE">
        <w:rPr>
          <w:rFonts w:ascii="Times New Roman" w:hAnsi="Times New Roman" w:cs="Times New Roman"/>
          <w:i/>
          <w:sz w:val="24"/>
          <w:szCs w:val="24"/>
        </w:rPr>
        <w:t xml:space="preserve"> своей жены. Предупреждаю </w:t>
      </w:r>
      <w:r w:rsidRPr="00D64BBE">
        <w:rPr>
          <w:rFonts w:ascii="Times New Roman" w:hAnsi="Times New Roman" w:cs="Times New Roman"/>
          <w:b/>
          <w:i/>
          <w:sz w:val="24"/>
          <w:szCs w:val="24"/>
        </w:rPr>
        <w:t>вас</w:t>
      </w:r>
      <w:r w:rsidRPr="00D64BBE">
        <w:rPr>
          <w:rFonts w:ascii="Times New Roman" w:hAnsi="Times New Roman" w:cs="Times New Roman"/>
          <w:i/>
          <w:sz w:val="24"/>
          <w:szCs w:val="24"/>
        </w:rPr>
        <w:t xml:space="preserve">, что </w:t>
      </w:r>
      <w:r w:rsidRPr="00D64BBE">
        <w:rPr>
          <w:rFonts w:ascii="Times New Roman" w:hAnsi="Times New Roman" w:cs="Times New Roman"/>
          <w:b/>
          <w:i/>
          <w:sz w:val="24"/>
          <w:szCs w:val="24"/>
        </w:rPr>
        <w:t>вы</w:t>
      </w:r>
      <w:r w:rsidRPr="00D64BBE">
        <w:rPr>
          <w:rFonts w:ascii="Times New Roman" w:hAnsi="Times New Roman" w:cs="Times New Roman"/>
          <w:i/>
          <w:sz w:val="24"/>
          <w:szCs w:val="24"/>
        </w:rPr>
        <w:t xml:space="preserve"> должны говорить одну только сущую правду и что всё, сказанное здесь, </w:t>
      </w:r>
      <w:r w:rsidRPr="00D64BBE">
        <w:rPr>
          <w:rFonts w:ascii="Times New Roman" w:hAnsi="Times New Roman" w:cs="Times New Roman"/>
          <w:b/>
          <w:i/>
          <w:sz w:val="24"/>
          <w:szCs w:val="24"/>
        </w:rPr>
        <w:t>вы</w:t>
      </w:r>
      <w:r w:rsidRPr="00D64BBE">
        <w:rPr>
          <w:rFonts w:ascii="Times New Roman" w:hAnsi="Times New Roman" w:cs="Times New Roman"/>
          <w:i/>
          <w:sz w:val="24"/>
          <w:szCs w:val="24"/>
        </w:rPr>
        <w:t xml:space="preserve"> должны будете подтвердить на суде присягой. Ну, что </w:t>
      </w:r>
      <w:r w:rsidRPr="00D64BBE">
        <w:rPr>
          <w:rFonts w:ascii="Times New Roman" w:hAnsi="Times New Roman" w:cs="Times New Roman"/>
          <w:b/>
          <w:i/>
          <w:sz w:val="24"/>
          <w:szCs w:val="24"/>
        </w:rPr>
        <w:t>вы</w:t>
      </w:r>
      <w:r w:rsidRPr="00D64BBE">
        <w:rPr>
          <w:rFonts w:ascii="Times New Roman" w:hAnsi="Times New Roman" w:cs="Times New Roman"/>
          <w:i/>
          <w:sz w:val="24"/>
          <w:szCs w:val="24"/>
        </w:rPr>
        <w:t xml:space="preserve"> знаете по этому делу?</w:t>
      </w:r>
      <w:r w:rsidRPr="00D64BBE">
        <w:rPr>
          <w:rFonts w:ascii="Times New Roman" w:hAnsi="Times New Roman" w:cs="Times New Roman"/>
          <w:sz w:val="24"/>
          <w:szCs w:val="24"/>
        </w:rPr>
        <w:t xml:space="preserve"> Филаретов собрался, вновь говорит по существу дела. </w:t>
      </w:r>
    </w:p>
    <w:p w:rsidR="003F3AEA" w:rsidRPr="00D64BBE" w:rsidRDefault="003F3AEA" w:rsidP="00212A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BBE">
        <w:rPr>
          <w:rFonts w:ascii="Times New Roman" w:hAnsi="Times New Roman" w:cs="Times New Roman"/>
          <w:sz w:val="24"/>
          <w:szCs w:val="24"/>
        </w:rPr>
        <w:t xml:space="preserve">Однако, живописуя в лицах, как дело было, не в меру разговорчивый Филаретов опять сбивается </w:t>
      </w:r>
      <w:proofErr w:type="gramStart"/>
      <w:r w:rsidRPr="00D64B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4BBE">
        <w:rPr>
          <w:rFonts w:ascii="Times New Roman" w:hAnsi="Times New Roman" w:cs="Times New Roman"/>
          <w:sz w:val="24"/>
          <w:szCs w:val="24"/>
        </w:rPr>
        <w:t xml:space="preserve"> </w:t>
      </w:r>
      <w:r w:rsidRPr="00D64BBE">
        <w:rPr>
          <w:rFonts w:ascii="Times New Roman" w:hAnsi="Times New Roman" w:cs="Times New Roman"/>
          <w:i/>
          <w:sz w:val="24"/>
          <w:szCs w:val="24"/>
        </w:rPr>
        <w:t>ты:</w:t>
      </w:r>
      <w:r w:rsidRPr="00D64BBE">
        <w:rPr>
          <w:rFonts w:ascii="Times New Roman" w:hAnsi="Times New Roman" w:cs="Times New Roman"/>
          <w:sz w:val="24"/>
          <w:szCs w:val="24"/>
        </w:rPr>
        <w:t xml:space="preserve"> </w:t>
      </w:r>
      <w:r w:rsidRPr="00D64BBE">
        <w:rPr>
          <w:rFonts w:ascii="Times New Roman" w:hAnsi="Times New Roman" w:cs="Times New Roman"/>
          <w:i/>
          <w:sz w:val="24"/>
          <w:szCs w:val="24"/>
        </w:rPr>
        <w:t xml:space="preserve">Чай, </w:t>
      </w:r>
      <w:r w:rsidRPr="00D64BBE">
        <w:rPr>
          <w:rFonts w:ascii="Times New Roman" w:hAnsi="Times New Roman" w:cs="Times New Roman"/>
          <w:b/>
          <w:i/>
          <w:sz w:val="24"/>
          <w:szCs w:val="24"/>
        </w:rPr>
        <w:t>знаешь</w:t>
      </w:r>
      <w:r w:rsidRPr="00D64B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BBE">
        <w:rPr>
          <w:rFonts w:ascii="Times New Roman" w:hAnsi="Times New Roman" w:cs="Times New Roman"/>
          <w:i/>
          <w:sz w:val="24"/>
          <w:szCs w:val="24"/>
        </w:rPr>
        <w:t>Северина</w:t>
      </w:r>
      <w:proofErr w:type="spellEnd"/>
      <w:r w:rsidRPr="00D64B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BBE">
        <w:rPr>
          <w:rFonts w:ascii="Times New Roman" w:hAnsi="Times New Roman" w:cs="Times New Roman"/>
          <w:i/>
          <w:sz w:val="24"/>
          <w:szCs w:val="24"/>
        </w:rPr>
        <w:t>Францыча</w:t>
      </w:r>
      <w:proofErr w:type="spellEnd"/>
      <w:r w:rsidRPr="00D64BBE">
        <w:rPr>
          <w:rFonts w:ascii="Times New Roman" w:hAnsi="Times New Roman" w:cs="Times New Roman"/>
          <w:i/>
          <w:sz w:val="24"/>
          <w:szCs w:val="24"/>
        </w:rPr>
        <w:t>?</w:t>
      </w:r>
      <w:r w:rsidRPr="00D64BBE">
        <w:rPr>
          <w:rFonts w:ascii="Times New Roman" w:hAnsi="Times New Roman" w:cs="Times New Roman"/>
          <w:sz w:val="24"/>
          <w:szCs w:val="24"/>
        </w:rPr>
        <w:t xml:space="preserve"> И тут молодой следователь не выдерживает: </w:t>
      </w:r>
      <w:r w:rsidRPr="00D64BBE">
        <w:rPr>
          <w:rFonts w:ascii="Times New Roman" w:hAnsi="Times New Roman" w:cs="Times New Roman"/>
          <w:i/>
          <w:sz w:val="24"/>
          <w:szCs w:val="24"/>
        </w:rPr>
        <w:t xml:space="preserve">— Нужно говорить </w:t>
      </w:r>
      <w:r w:rsidRPr="00D64BBE">
        <w:rPr>
          <w:rFonts w:ascii="Times New Roman" w:hAnsi="Times New Roman" w:cs="Times New Roman"/>
          <w:b/>
          <w:i/>
          <w:sz w:val="24"/>
          <w:szCs w:val="24"/>
        </w:rPr>
        <w:t>вы...</w:t>
      </w:r>
      <w:r w:rsidRPr="00D64BBE">
        <w:rPr>
          <w:rFonts w:ascii="Times New Roman" w:hAnsi="Times New Roman" w:cs="Times New Roman"/>
          <w:i/>
          <w:sz w:val="24"/>
          <w:szCs w:val="24"/>
        </w:rPr>
        <w:t xml:space="preserve"> Нельзя тыкать! Если я говорю тебе... вам </w:t>
      </w:r>
      <w:r w:rsidRPr="00D64BBE">
        <w:rPr>
          <w:rFonts w:ascii="Times New Roman" w:hAnsi="Times New Roman" w:cs="Times New Roman"/>
          <w:b/>
          <w:i/>
          <w:sz w:val="24"/>
          <w:szCs w:val="24"/>
        </w:rPr>
        <w:t>вы</w:t>
      </w:r>
      <w:r w:rsidRPr="00D64BBE">
        <w:rPr>
          <w:rFonts w:ascii="Times New Roman" w:hAnsi="Times New Roman" w:cs="Times New Roman"/>
          <w:i/>
          <w:sz w:val="24"/>
          <w:szCs w:val="24"/>
        </w:rPr>
        <w:t>, то вы и подавно должны быть вежливым!</w:t>
      </w:r>
      <w:r w:rsidRPr="00D64BBE">
        <w:rPr>
          <w:rFonts w:ascii="Times New Roman" w:hAnsi="Times New Roman" w:cs="Times New Roman"/>
          <w:sz w:val="24"/>
          <w:szCs w:val="24"/>
        </w:rPr>
        <w:t xml:space="preserve">  Филаретов встрепенулся: </w:t>
      </w:r>
      <w:r w:rsidRPr="00D64BBE">
        <w:rPr>
          <w:rFonts w:ascii="Times New Roman" w:hAnsi="Times New Roman" w:cs="Times New Roman"/>
          <w:i/>
          <w:sz w:val="24"/>
          <w:szCs w:val="24"/>
        </w:rPr>
        <w:t xml:space="preserve">— Оно конечно, </w:t>
      </w:r>
      <w:proofErr w:type="spellStart"/>
      <w:r w:rsidRPr="00D64BBE">
        <w:rPr>
          <w:rFonts w:ascii="Times New Roman" w:hAnsi="Times New Roman" w:cs="Times New Roman"/>
          <w:i/>
          <w:sz w:val="24"/>
          <w:szCs w:val="24"/>
        </w:rPr>
        <w:t>вашескородие</w:t>
      </w:r>
      <w:proofErr w:type="spellEnd"/>
      <w:r w:rsidRPr="00D64BBE">
        <w:rPr>
          <w:rFonts w:ascii="Times New Roman" w:hAnsi="Times New Roman" w:cs="Times New Roman"/>
          <w:i/>
          <w:sz w:val="24"/>
          <w:szCs w:val="24"/>
        </w:rPr>
        <w:t>! Нешто мы не понимаем?</w:t>
      </w:r>
      <w:r w:rsidRPr="00D64BBE">
        <w:rPr>
          <w:sz w:val="24"/>
          <w:szCs w:val="24"/>
        </w:rPr>
        <w:t xml:space="preserve"> </w:t>
      </w:r>
      <w:r w:rsidRPr="00D64BBE">
        <w:rPr>
          <w:rFonts w:ascii="Times New Roman" w:hAnsi="Times New Roman" w:cs="Times New Roman"/>
          <w:sz w:val="24"/>
          <w:szCs w:val="24"/>
        </w:rPr>
        <w:t xml:space="preserve">Но он неисправим и для пущей достоверности снова переходит на </w:t>
      </w:r>
      <w:proofErr w:type="gramStart"/>
      <w:r w:rsidRPr="00D64BBE">
        <w:rPr>
          <w:rFonts w:ascii="Times New Roman" w:hAnsi="Times New Roman" w:cs="Times New Roman"/>
          <w:sz w:val="24"/>
          <w:szCs w:val="24"/>
        </w:rPr>
        <w:t>свойское</w:t>
      </w:r>
      <w:proofErr w:type="gramEnd"/>
      <w:r w:rsidRPr="00D64BBE">
        <w:rPr>
          <w:rFonts w:ascii="Times New Roman" w:hAnsi="Times New Roman" w:cs="Times New Roman"/>
          <w:sz w:val="24"/>
          <w:szCs w:val="24"/>
        </w:rPr>
        <w:t xml:space="preserve"> </w:t>
      </w:r>
      <w:r w:rsidRPr="00D64BBE">
        <w:rPr>
          <w:rFonts w:ascii="Times New Roman" w:hAnsi="Times New Roman" w:cs="Times New Roman"/>
          <w:i/>
          <w:sz w:val="24"/>
          <w:szCs w:val="24"/>
        </w:rPr>
        <w:t>ты</w:t>
      </w:r>
      <w:r w:rsidRPr="00D64BBE">
        <w:rPr>
          <w:rFonts w:ascii="Times New Roman" w:hAnsi="Times New Roman" w:cs="Times New Roman"/>
          <w:sz w:val="24"/>
          <w:szCs w:val="24"/>
        </w:rPr>
        <w:t xml:space="preserve">: </w:t>
      </w:r>
      <w:r w:rsidRPr="00D64BBE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Pr="00D64BBE">
        <w:rPr>
          <w:rFonts w:ascii="Times New Roman" w:hAnsi="Times New Roman" w:cs="Times New Roman"/>
          <w:b/>
          <w:i/>
          <w:sz w:val="24"/>
          <w:szCs w:val="24"/>
        </w:rPr>
        <w:t>ты</w:t>
      </w:r>
      <w:r w:rsidRPr="00D64BBE">
        <w:rPr>
          <w:rFonts w:ascii="Times New Roman" w:hAnsi="Times New Roman" w:cs="Times New Roman"/>
          <w:i/>
          <w:sz w:val="24"/>
          <w:szCs w:val="24"/>
        </w:rPr>
        <w:t xml:space="preserve"> слушай, что дальше...</w:t>
      </w:r>
      <w:r w:rsidRPr="00D64BBE">
        <w:rPr>
          <w:rFonts w:ascii="Times New Roman" w:hAnsi="Times New Roman" w:cs="Times New Roman"/>
          <w:sz w:val="24"/>
          <w:szCs w:val="24"/>
        </w:rPr>
        <w:t xml:space="preserve"> Всё более раздражаясь от бестолковости свидетеля, Попиков сам то и дело сбивается </w:t>
      </w:r>
      <w:proofErr w:type="gramStart"/>
      <w:r w:rsidRPr="00D64B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4BBE">
        <w:rPr>
          <w:rFonts w:ascii="Times New Roman" w:hAnsi="Times New Roman" w:cs="Times New Roman"/>
          <w:sz w:val="24"/>
          <w:szCs w:val="24"/>
        </w:rPr>
        <w:t xml:space="preserve"> </w:t>
      </w:r>
      <w:r w:rsidRPr="00D64BBE">
        <w:rPr>
          <w:rFonts w:ascii="Times New Roman" w:hAnsi="Times New Roman" w:cs="Times New Roman"/>
          <w:i/>
          <w:sz w:val="24"/>
          <w:szCs w:val="24"/>
        </w:rPr>
        <w:t>ты,</w:t>
      </w:r>
      <w:r w:rsidRPr="00D64BBE">
        <w:rPr>
          <w:rFonts w:ascii="Times New Roman" w:hAnsi="Times New Roman" w:cs="Times New Roman"/>
          <w:sz w:val="24"/>
          <w:szCs w:val="24"/>
        </w:rPr>
        <w:t xml:space="preserve"> а под конец допроса и вовсе не выдерживает: </w:t>
      </w:r>
      <w:r w:rsidRPr="00D64BBE">
        <w:rPr>
          <w:rFonts w:ascii="Times New Roman" w:hAnsi="Times New Roman" w:cs="Times New Roman"/>
          <w:i/>
          <w:sz w:val="24"/>
          <w:szCs w:val="24"/>
        </w:rPr>
        <w:t xml:space="preserve">— Тьфу! Говори, </w:t>
      </w:r>
      <w:proofErr w:type="gramStart"/>
      <w:r w:rsidRPr="00D64BBE">
        <w:rPr>
          <w:rFonts w:ascii="Times New Roman" w:hAnsi="Times New Roman" w:cs="Times New Roman"/>
          <w:i/>
          <w:sz w:val="24"/>
          <w:szCs w:val="24"/>
        </w:rPr>
        <w:t>дурак</w:t>
      </w:r>
      <w:proofErr w:type="gramEnd"/>
      <w:r w:rsidRPr="00D64BBE">
        <w:rPr>
          <w:rFonts w:ascii="Times New Roman" w:hAnsi="Times New Roman" w:cs="Times New Roman"/>
          <w:i/>
          <w:sz w:val="24"/>
          <w:szCs w:val="24"/>
        </w:rPr>
        <w:t xml:space="preserve">, толком! Отвечай </w:t>
      </w:r>
      <w:r w:rsidRPr="00D64BBE">
        <w:rPr>
          <w:rFonts w:ascii="Times New Roman" w:hAnsi="Times New Roman" w:cs="Times New Roman"/>
          <w:b/>
          <w:i/>
          <w:sz w:val="24"/>
          <w:szCs w:val="24"/>
        </w:rPr>
        <w:t>ты</w:t>
      </w:r>
      <w:r w:rsidRPr="00D64BBE">
        <w:rPr>
          <w:rFonts w:ascii="Times New Roman" w:hAnsi="Times New Roman" w:cs="Times New Roman"/>
          <w:i/>
          <w:sz w:val="24"/>
          <w:szCs w:val="24"/>
        </w:rPr>
        <w:t xml:space="preserve"> мне на вопросы, а не болтай зря! </w:t>
      </w:r>
    </w:p>
    <w:p w:rsidR="00E80FB2" w:rsidRPr="00796CB7" w:rsidRDefault="003F3AEA" w:rsidP="00212A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BBE">
        <w:rPr>
          <w:rFonts w:ascii="Times New Roman" w:hAnsi="Times New Roman" w:cs="Times New Roman"/>
          <w:sz w:val="24"/>
          <w:szCs w:val="24"/>
        </w:rPr>
        <w:t xml:space="preserve">В анализируемом примере – целый спектр </w:t>
      </w:r>
      <w:proofErr w:type="gramStart"/>
      <w:r w:rsidRPr="00D64BBE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D64BBE">
        <w:rPr>
          <w:rFonts w:ascii="Times New Roman" w:hAnsi="Times New Roman" w:cs="Times New Roman"/>
          <w:sz w:val="24"/>
          <w:szCs w:val="24"/>
        </w:rPr>
        <w:t xml:space="preserve"> </w:t>
      </w:r>
      <w:r w:rsidRPr="00D64BBE">
        <w:rPr>
          <w:rFonts w:ascii="Times New Roman" w:hAnsi="Times New Roman" w:cs="Times New Roman"/>
          <w:i/>
          <w:sz w:val="24"/>
          <w:szCs w:val="24"/>
        </w:rPr>
        <w:t>ты</w:t>
      </w:r>
      <w:r w:rsidRPr="00D64BBE">
        <w:rPr>
          <w:rFonts w:ascii="Times New Roman" w:hAnsi="Times New Roman" w:cs="Times New Roman"/>
          <w:sz w:val="24"/>
          <w:szCs w:val="24"/>
        </w:rPr>
        <w:t xml:space="preserve"> и </w:t>
      </w:r>
      <w:r w:rsidRPr="00D64BBE">
        <w:rPr>
          <w:rFonts w:ascii="Times New Roman" w:hAnsi="Times New Roman" w:cs="Times New Roman"/>
          <w:i/>
          <w:sz w:val="24"/>
          <w:szCs w:val="24"/>
        </w:rPr>
        <w:t>вы</w:t>
      </w:r>
      <w:r w:rsidRPr="00D64BBE">
        <w:rPr>
          <w:rFonts w:ascii="Times New Roman" w:hAnsi="Times New Roman" w:cs="Times New Roman"/>
          <w:sz w:val="24"/>
          <w:szCs w:val="24"/>
        </w:rPr>
        <w:t xml:space="preserve">. </w:t>
      </w:r>
      <w:r w:rsidRPr="00D64BBE">
        <w:rPr>
          <w:rFonts w:ascii="Times New Roman" w:hAnsi="Times New Roman" w:cs="Times New Roman"/>
          <w:i/>
          <w:sz w:val="24"/>
          <w:szCs w:val="24"/>
        </w:rPr>
        <w:t xml:space="preserve">Ты − </w:t>
      </w:r>
      <w:proofErr w:type="gramStart"/>
      <w:r w:rsidRPr="00D64BBE">
        <w:rPr>
          <w:rFonts w:ascii="Times New Roman" w:hAnsi="Times New Roman" w:cs="Times New Roman"/>
          <w:sz w:val="24"/>
          <w:szCs w:val="24"/>
        </w:rPr>
        <w:t>фамильярное</w:t>
      </w:r>
      <w:proofErr w:type="gramEnd"/>
      <w:r w:rsidRPr="00D64BBE">
        <w:rPr>
          <w:rFonts w:ascii="Times New Roman" w:hAnsi="Times New Roman" w:cs="Times New Roman"/>
          <w:sz w:val="24"/>
          <w:szCs w:val="24"/>
        </w:rPr>
        <w:t xml:space="preserve">, свойское, доверительное и </w:t>
      </w:r>
      <w:r w:rsidRPr="00D64BBE">
        <w:rPr>
          <w:rFonts w:ascii="Times New Roman" w:hAnsi="Times New Roman" w:cs="Times New Roman"/>
          <w:i/>
          <w:sz w:val="24"/>
          <w:szCs w:val="24"/>
        </w:rPr>
        <w:t xml:space="preserve">вы </w:t>
      </w:r>
      <w:r w:rsidRPr="00D64BBE">
        <w:rPr>
          <w:rFonts w:ascii="Times New Roman" w:hAnsi="Times New Roman" w:cs="Times New Roman"/>
          <w:sz w:val="24"/>
          <w:szCs w:val="24"/>
        </w:rPr>
        <w:t xml:space="preserve">− вежливое, формальное, официальное, строгое. </w:t>
      </w:r>
      <w:proofErr w:type="gramStart"/>
      <w:r w:rsidRPr="00D64BBE">
        <w:rPr>
          <w:rFonts w:ascii="Times New Roman" w:hAnsi="Times New Roman" w:cs="Times New Roman"/>
          <w:sz w:val="24"/>
          <w:szCs w:val="24"/>
        </w:rPr>
        <w:t>Выбор местоимения «ты» или «вы» определяется многими переменными речевой ситуации: осознанием коммуникантами ситуации на разных этапах общения как официальной/неофициальной, социальным положением (крестьянин и чиновник), возрастом (средних лет Филаретов и молодой следователь), степенью образованности, воспитанности, наконец – темпераментом, характером говорящих.</w:t>
      </w:r>
      <w:proofErr w:type="gramEnd"/>
    </w:p>
    <w:p w:rsidR="008A282E" w:rsidRPr="00796CB7" w:rsidRDefault="00B71D86" w:rsidP="00212A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Нередко </w:t>
      </w:r>
      <w:r w:rsidRPr="00B71D8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А.П. </w:t>
      </w:r>
      <w:r w:rsidRPr="00B71D86">
        <w:rPr>
          <w:rFonts w:ascii="Times New Roman" w:hAnsi="Times New Roman" w:cs="Times New Roman"/>
          <w:color w:val="000000"/>
          <w:sz w:val="24"/>
          <w:shd w:val="clear" w:color="auto" w:fill="FFFFFF"/>
        </w:rPr>
        <w:t>Чехов извлекает комический эффект из ситуаций, связанных с невозможностью безошибочно сориентироваться в иерархическом мире разных чинов, званий, орденов, состояний, и из недоразумений, вытекающих из этой социальной, разветвлено обозначенной пестроты и неравенства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 w:rsidRPr="00B71D86">
        <w:rPr>
          <w:rFonts w:ascii="Times New Roman" w:hAnsi="Times New Roman" w:cs="Times New Roman"/>
          <w:color w:val="000000"/>
          <w:sz w:val="24"/>
          <w:shd w:val="clear" w:color="auto" w:fill="FFFFFF"/>
        </w:rPr>
        <w:t>(«Двое в одном», «Маска», «Толстый и тон</w:t>
      </w:r>
      <w:r w:rsidR="00F51244">
        <w:rPr>
          <w:rFonts w:ascii="Times New Roman" w:hAnsi="Times New Roman" w:cs="Times New Roman"/>
          <w:color w:val="000000"/>
          <w:sz w:val="24"/>
          <w:shd w:val="clear" w:color="auto" w:fill="FFFFFF"/>
        </w:rPr>
        <w:t>кий», «Орден», «В бане»</w:t>
      </w:r>
      <w:r w:rsidRPr="00B71D86">
        <w:rPr>
          <w:rFonts w:ascii="Times New Roman" w:hAnsi="Times New Roman" w:cs="Times New Roman"/>
          <w:color w:val="000000"/>
          <w:sz w:val="24"/>
          <w:shd w:val="clear" w:color="auto" w:fill="FFFFFF"/>
        </w:rPr>
        <w:t>). Чины и люди – постоянная тема Чехова-юмориста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0FB2" w:rsidRPr="00796CB7">
        <w:rPr>
          <w:rFonts w:ascii="Times New Roman" w:hAnsi="Times New Roman" w:cs="Times New Roman"/>
          <w:sz w:val="24"/>
          <w:szCs w:val="24"/>
        </w:rPr>
        <w:t xml:space="preserve">Особый интерес представляют ситуации, в которых в ходе обмена информацией, взаимодействия, изменяется статус участников коммуникации – ролевых отношений: изменение отношения говорящего к партнеру, демонстрация переоценки его статуса в ситуации общения. Средства категории вежливости, и прежде всего </w:t>
      </w:r>
      <w:proofErr w:type="gramStart"/>
      <w:r w:rsidR="00E80FB2" w:rsidRPr="00796CB7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="00E80FB2" w:rsidRPr="00796CB7">
        <w:rPr>
          <w:rFonts w:ascii="Times New Roman" w:hAnsi="Times New Roman" w:cs="Times New Roman"/>
          <w:sz w:val="24"/>
          <w:szCs w:val="24"/>
        </w:rPr>
        <w:t xml:space="preserve"> дейксис, </w:t>
      </w:r>
      <w:r w:rsidR="00E80FB2" w:rsidRPr="00796CB7">
        <w:rPr>
          <w:rFonts w:ascii="Times New Roman" w:hAnsi="Times New Roman" w:cs="Times New Roman"/>
          <w:sz w:val="24"/>
          <w:szCs w:val="24"/>
        </w:rPr>
        <w:lastRenderedPageBreak/>
        <w:t>сигнализируют о раздвоении на высшего и низшего, о психологической неоднозначности ситуации. [8].</w:t>
      </w:r>
    </w:p>
    <w:p w:rsidR="00A573D0" w:rsidRPr="005F286F" w:rsidRDefault="0090205C" w:rsidP="005F286F">
      <w:pPr>
        <w:spacing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="00E80FB2" w:rsidRPr="00796CB7">
        <w:rPr>
          <w:rFonts w:ascii="Times New Roman" w:hAnsi="Times New Roman" w:cs="Times New Roman"/>
          <w:sz w:val="24"/>
          <w:szCs w:val="24"/>
        </w:rPr>
        <w:t xml:space="preserve">оказательный пример – рассказ А.П. Чехова </w:t>
      </w:r>
      <w:r w:rsidR="00E80FB2" w:rsidRPr="00796CB7">
        <w:rPr>
          <w:rFonts w:ascii="Times New Roman" w:hAnsi="Times New Roman" w:cs="Times New Roman"/>
          <w:b/>
          <w:sz w:val="24"/>
          <w:szCs w:val="24"/>
        </w:rPr>
        <w:t>«Толстый и тонкий»</w:t>
      </w:r>
      <w:r w:rsidR="00E80FB2" w:rsidRPr="00796CB7">
        <w:rPr>
          <w:rFonts w:ascii="Times New Roman" w:hAnsi="Times New Roman" w:cs="Times New Roman"/>
          <w:sz w:val="24"/>
          <w:szCs w:val="24"/>
        </w:rPr>
        <w:t>,  где</w:t>
      </w:r>
      <w:r w:rsidR="008A282E" w:rsidRPr="00796CB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8A282E">
        <w:rPr>
          <w:rFonts w:ascii="Times New Roman" w:hAnsi="Times New Roman" w:cs="Times New Roman"/>
          <w:color w:val="141412"/>
          <w:sz w:val="24"/>
          <w:shd w:val="clear" w:color="auto" w:fill="FFFFFF"/>
        </w:rPr>
        <w:t>а</w:t>
      </w:r>
      <w:r w:rsidR="008A282E" w:rsidRPr="008A282E">
        <w:rPr>
          <w:rFonts w:ascii="Times New Roman" w:hAnsi="Times New Roman" w:cs="Times New Roman"/>
          <w:color w:val="222222"/>
          <w:sz w:val="24"/>
        </w:rPr>
        <w:t>втор с</w:t>
      </w:r>
      <w:r w:rsidR="00796CB7">
        <w:rPr>
          <w:rFonts w:ascii="Times New Roman" w:hAnsi="Times New Roman" w:cs="Times New Roman"/>
          <w:color w:val="222222"/>
          <w:sz w:val="24"/>
        </w:rPr>
        <w:t xml:space="preserve">о </w:t>
      </w:r>
      <w:r w:rsidR="007F1256">
        <w:rPr>
          <w:rFonts w:ascii="Times New Roman" w:hAnsi="Times New Roman" w:cs="Times New Roman"/>
          <w:color w:val="222222"/>
          <w:sz w:val="24"/>
        </w:rPr>
        <w:t>сво</w:t>
      </w:r>
      <w:r w:rsidR="00796CB7">
        <w:rPr>
          <w:rFonts w:ascii="Times New Roman" w:hAnsi="Times New Roman" w:cs="Times New Roman"/>
          <w:color w:val="222222"/>
          <w:sz w:val="24"/>
        </w:rPr>
        <w:t>йственным</w:t>
      </w:r>
      <w:r w:rsidR="008A282E" w:rsidRPr="008A282E">
        <w:rPr>
          <w:rFonts w:ascii="Times New Roman" w:hAnsi="Times New Roman" w:cs="Times New Roman"/>
          <w:color w:val="222222"/>
          <w:sz w:val="24"/>
        </w:rPr>
        <w:t xml:space="preserve"> ему тонким юмором высмеивает людей, пресмыкающихся перед должностью</w:t>
      </w:r>
      <w:r w:rsidR="008A282E">
        <w:rPr>
          <w:rFonts w:ascii="Times New Roman" w:hAnsi="Times New Roman" w:cs="Times New Roman"/>
          <w:color w:val="222222"/>
          <w:sz w:val="24"/>
        </w:rPr>
        <w:t xml:space="preserve">, тех, кому </w:t>
      </w:r>
      <w:proofErr w:type="gramStart"/>
      <w:r w:rsidR="008A282E">
        <w:rPr>
          <w:rFonts w:ascii="Times New Roman" w:hAnsi="Times New Roman" w:cs="Times New Roman"/>
          <w:color w:val="222222"/>
          <w:sz w:val="24"/>
        </w:rPr>
        <w:t>присущи</w:t>
      </w:r>
      <w:proofErr w:type="gramEnd"/>
      <w:r w:rsidR="008A282E">
        <w:rPr>
          <w:rFonts w:ascii="Times New Roman" w:hAnsi="Times New Roman" w:cs="Times New Roman"/>
          <w:color w:val="222222"/>
          <w:sz w:val="24"/>
        </w:rPr>
        <w:t xml:space="preserve"> чинопочитание и лицемерие</w:t>
      </w:r>
      <w:r w:rsidR="008A282E" w:rsidRPr="008A282E">
        <w:rPr>
          <w:rFonts w:ascii="Times New Roman" w:hAnsi="Times New Roman" w:cs="Times New Roman"/>
          <w:color w:val="222222"/>
          <w:sz w:val="24"/>
        </w:rPr>
        <w:t>. Главный объект осмеяния – маленький чиновник, раболепствующий, когда никто его к этому не вынуждает. А.П.</w:t>
      </w:r>
      <w:r w:rsidR="00796CB7">
        <w:rPr>
          <w:rFonts w:ascii="Times New Roman" w:hAnsi="Times New Roman" w:cs="Times New Roman"/>
          <w:color w:val="222222"/>
          <w:sz w:val="24"/>
        </w:rPr>
        <w:t> Ч</w:t>
      </w:r>
      <w:r w:rsidR="008A282E" w:rsidRPr="008A282E">
        <w:rPr>
          <w:rFonts w:ascii="Times New Roman" w:hAnsi="Times New Roman" w:cs="Times New Roman"/>
          <w:color w:val="222222"/>
          <w:sz w:val="24"/>
        </w:rPr>
        <w:t>ехов правдиво и беспощадно рисует картину мира «тонких», мира рабской психологии</w:t>
      </w:r>
      <w:r w:rsidR="008A282E" w:rsidRPr="008A282E">
        <w:rPr>
          <w:rFonts w:ascii="Arial" w:hAnsi="Arial" w:cs="Arial"/>
          <w:color w:val="222222"/>
        </w:rPr>
        <w:t xml:space="preserve">. </w:t>
      </w:r>
      <w:r w:rsidR="008A282E">
        <w:rPr>
          <w:rFonts w:ascii="Arial" w:hAnsi="Arial" w:cs="Arial"/>
          <w:color w:val="222222"/>
        </w:rPr>
        <w:t xml:space="preserve"> </w:t>
      </w:r>
      <w:r w:rsidR="00E80FB2" w:rsidRPr="00E80FB2">
        <w:rPr>
          <w:rFonts w:ascii="Times New Roman" w:hAnsi="Times New Roman" w:cs="Times New Roman"/>
          <w:color w:val="141412"/>
          <w:sz w:val="24"/>
          <w:shd w:val="clear" w:color="auto" w:fill="FFFFFF"/>
        </w:rPr>
        <w:t>Два друга когда-то учились вместе, и вот, спустя несколько десятилетий, они случайно встречаются на железнодорожном вокзале. Начало их разговора было радостным: друзья за много лет впервые увиделись! Оба искренне интересовались жизнью друг друга, «тонкий» познакомил товарища со своей женой и сыном. Они даже вспомнили несколько случаев из школьной жизни</w:t>
      </w:r>
      <w:proofErr w:type="gramStart"/>
      <w:r w:rsidR="00E80FB2" w:rsidRPr="00E80FB2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… </w:t>
      </w:r>
      <w:r w:rsidR="00E80FB2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</w:t>
      </w:r>
      <w:r w:rsidR="00E80FB2" w:rsidRPr="00E80FB2">
        <w:rPr>
          <w:rFonts w:ascii="Times New Roman" w:hAnsi="Times New Roman" w:cs="Times New Roman"/>
          <w:color w:val="141412"/>
          <w:sz w:val="24"/>
          <w:shd w:val="clear" w:color="auto" w:fill="FFFFFF"/>
        </w:rPr>
        <w:t>Н</w:t>
      </w:r>
      <w:proofErr w:type="gramEnd"/>
      <w:r w:rsidR="00E80FB2" w:rsidRPr="00E80FB2">
        <w:rPr>
          <w:rFonts w:ascii="Times New Roman" w:hAnsi="Times New Roman" w:cs="Times New Roman"/>
          <w:color w:val="141412"/>
          <w:sz w:val="24"/>
          <w:shd w:val="clear" w:color="auto" w:fill="FFFFFF"/>
        </w:rPr>
        <w:t>о стоило «тонкому» узнать о чинах и общественном поло</w:t>
      </w:r>
      <w:r w:rsidR="00313CB6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жении «толстого» — искренность </w:t>
      </w:r>
      <w:r w:rsidR="00E80FB2" w:rsidRPr="00E80FB2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сразу куда-то улетучилась, улыбка сменилась лицемерным выражением лица, в его речи появились ноты поклонения и даже некоторого подхалимства. «Тонкий» относится к тем людям, которые в </w:t>
      </w:r>
      <w:proofErr w:type="gramStart"/>
      <w:r w:rsidR="00E80FB2" w:rsidRPr="00E80FB2">
        <w:rPr>
          <w:rFonts w:ascii="Times New Roman" w:hAnsi="Times New Roman" w:cs="Times New Roman"/>
          <w:color w:val="141412"/>
          <w:sz w:val="24"/>
          <w:shd w:val="clear" w:color="auto" w:fill="FFFFFF"/>
        </w:rPr>
        <w:t>других</w:t>
      </w:r>
      <w:proofErr w:type="gramEnd"/>
      <w:r w:rsidR="00E80FB2" w:rsidRPr="00E80FB2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прежде всего ценят чины, награды, звания, а не человеческие качества.</w:t>
      </w:r>
      <w:r w:rsidR="008A282E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 </w:t>
      </w:r>
      <w:r w:rsidR="00E80FB2" w:rsidRPr="00E80FB2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 Самое обидное, что это распространяется не только на знакомых, но и на друзей. Интересно наблюдать за тем, как меняется поведение этого человека, </w:t>
      </w:r>
      <w:r w:rsidR="00313CB6">
        <w:rPr>
          <w:rFonts w:ascii="Times New Roman" w:hAnsi="Times New Roman" w:cs="Times New Roman"/>
          <w:color w:val="141412"/>
          <w:sz w:val="24"/>
          <w:shd w:val="clear" w:color="auto" w:fill="FFFFFF"/>
        </w:rPr>
        <w:t>когда он узнает о чине друга: «Л</w:t>
      </w:r>
      <w:r w:rsidR="00E80FB2" w:rsidRPr="00E80FB2">
        <w:rPr>
          <w:rFonts w:ascii="Times New Roman" w:hAnsi="Times New Roman" w:cs="Times New Roman"/>
          <w:color w:val="141412"/>
          <w:sz w:val="24"/>
          <w:shd w:val="clear" w:color="auto" w:fill="FFFFFF"/>
        </w:rPr>
        <w:t xml:space="preserve">ицо его искривилось во все стороны широчайшей улыбкой. Казалось, что от лица и глаз его посыпались искры. Сам он съежился, сгорбился, сузился…». «Тонкий» начал говорить витиеватые лицемерные фразы: «Милостивое внимание вашего превосходительства… вроде как бы живительной влаги…» </w:t>
      </w:r>
    </w:p>
    <w:p w:rsidR="000A2DC1" w:rsidRPr="00796CB7" w:rsidRDefault="000A2DC1" w:rsidP="00212AB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CB7">
        <w:rPr>
          <w:rFonts w:ascii="Times New Roman" w:hAnsi="Times New Roman" w:cs="Times New Roman"/>
          <w:i/>
          <w:sz w:val="24"/>
          <w:szCs w:val="24"/>
        </w:rPr>
        <w:t xml:space="preserve">— Ну, а ты как? </w:t>
      </w:r>
      <w:proofErr w:type="gramStart"/>
      <w:r w:rsidRPr="00796CB7">
        <w:rPr>
          <w:rFonts w:ascii="Times New Roman" w:hAnsi="Times New Roman" w:cs="Times New Roman"/>
          <w:i/>
          <w:sz w:val="24"/>
          <w:szCs w:val="24"/>
        </w:rPr>
        <w:t>Небось</w:t>
      </w:r>
      <w:proofErr w:type="gramEnd"/>
      <w:r w:rsidRPr="00796CB7">
        <w:rPr>
          <w:rFonts w:ascii="Times New Roman" w:hAnsi="Times New Roman" w:cs="Times New Roman"/>
          <w:i/>
          <w:sz w:val="24"/>
          <w:szCs w:val="24"/>
        </w:rPr>
        <w:t xml:space="preserve">, уже статский? А? </w:t>
      </w:r>
    </w:p>
    <w:p w:rsidR="000A2DC1" w:rsidRPr="00796CB7" w:rsidRDefault="000A2DC1" w:rsidP="00212AB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CB7">
        <w:rPr>
          <w:rFonts w:ascii="Times New Roman" w:hAnsi="Times New Roman" w:cs="Times New Roman"/>
          <w:i/>
          <w:sz w:val="24"/>
          <w:szCs w:val="24"/>
        </w:rPr>
        <w:t xml:space="preserve">— Нет, милый мой, поднимай повыше, — сказал толстый. — Я уже до </w:t>
      </w:r>
      <w:proofErr w:type="gramStart"/>
      <w:r w:rsidRPr="00796CB7">
        <w:rPr>
          <w:rFonts w:ascii="Times New Roman" w:hAnsi="Times New Roman" w:cs="Times New Roman"/>
          <w:i/>
          <w:sz w:val="24"/>
          <w:szCs w:val="24"/>
        </w:rPr>
        <w:t>тайного</w:t>
      </w:r>
      <w:proofErr w:type="gramEnd"/>
      <w:r w:rsidRPr="00796CB7">
        <w:rPr>
          <w:rFonts w:ascii="Times New Roman" w:hAnsi="Times New Roman" w:cs="Times New Roman"/>
          <w:i/>
          <w:sz w:val="24"/>
          <w:szCs w:val="24"/>
        </w:rPr>
        <w:t xml:space="preserve"> дослужился... Две звезды имею. </w:t>
      </w:r>
    </w:p>
    <w:p w:rsidR="000A2DC1" w:rsidRPr="00796CB7" w:rsidRDefault="000A2DC1" w:rsidP="00212AB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CB7">
        <w:rPr>
          <w:rFonts w:ascii="Times New Roman" w:hAnsi="Times New Roman" w:cs="Times New Roman"/>
          <w:i/>
          <w:sz w:val="24"/>
          <w:szCs w:val="24"/>
        </w:rPr>
        <w:t>Тонкий вдруг побледнел. Сам он съежился, сгорбился, сузился.</w:t>
      </w:r>
    </w:p>
    <w:p w:rsidR="000A2DC1" w:rsidRPr="00796CB7" w:rsidRDefault="000A2DC1" w:rsidP="00212AB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CB7">
        <w:rPr>
          <w:rFonts w:ascii="Times New Roman" w:hAnsi="Times New Roman" w:cs="Times New Roman"/>
          <w:i/>
          <w:sz w:val="24"/>
          <w:szCs w:val="24"/>
        </w:rPr>
        <w:t xml:space="preserve">— Я, ваше превосходительство... Очень приятно-с! Друг, можно сказать, детства и вдруг вышли в такие вельможи-с! Хи-хи-с. </w:t>
      </w:r>
    </w:p>
    <w:p w:rsidR="000A2DC1" w:rsidRPr="00796CB7" w:rsidRDefault="000A2DC1" w:rsidP="00212AB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CB7">
        <w:rPr>
          <w:rFonts w:ascii="Times New Roman" w:hAnsi="Times New Roman" w:cs="Times New Roman"/>
          <w:i/>
          <w:sz w:val="24"/>
          <w:szCs w:val="24"/>
        </w:rPr>
        <w:t xml:space="preserve">— Ну, полно! — поморщился толстый. — Для чего этот тон? Мы с тобой друзья детства — и к чему тут это чинопочитание! </w:t>
      </w:r>
    </w:p>
    <w:p w:rsidR="00A573D0" w:rsidRPr="00796CB7" w:rsidRDefault="000A2DC1" w:rsidP="005F286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CB7">
        <w:rPr>
          <w:rFonts w:ascii="Times New Roman" w:hAnsi="Times New Roman" w:cs="Times New Roman"/>
          <w:i/>
          <w:sz w:val="24"/>
          <w:szCs w:val="24"/>
        </w:rPr>
        <w:t>— Помилуйте... Что вы-с... — захихикал тонкий, еще более съеживаясь. — Милостивое внимание вашего превосходительства... вроде как бы живительной влаги...</w:t>
      </w:r>
    </w:p>
    <w:p w:rsidR="000A2DC1" w:rsidRDefault="000A2DC1" w:rsidP="00212A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B7">
        <w:rPr>
          <w:rFonts w:ascii="Times New Roman" w:hAnsi="Times New Roman" w:cs="Times New Roman"/>
          <w:sz w:val="24"/>
          <w:szCs w:val="24"/>
        </w:rPr>
        <w:t xml:space="preserve">Изменившееся отношение к школьному товарищу поддерживается средствами речевого этикета; чинопочитание, проявившееся во всём облике тонкого, оказавшегося младшим по чину, наиболее ярко выразилось в его речи: титулование, использование устаревшей частицы вежливости </w:t>
      </w:r>
      <w:proofErr w:type="gramStart"/>
      <w:r w:rsidRPr="00796CB7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796CB7">
        <w:rPr>
          <w:rFonts w:ascii="Times New Roman" w:hAnsi="Times New Roman" w:cs="Times New Roman"/>
          <w:sz w:val="24"/>
          <w:szCs w:val="24"/>
        </w:rPr>
        <w:t xml:space="preserve">с», но главное – произошёл переход с </w:t>
      </w:r>
      <w:r w:rsidRPr="00796CB7">
        <w:rPr>
          <w:rFonts w:ascii="Times New Roman" w:hAnsi="Times New Roman" w:cs="Times New Roman"/>
          <w:i/>
          <w:sz w:val="24"/>
          <w:szCs w:val="24"/>
        </w:rPr>
        <w:t xml:space="preserve">ты- </w:t>
      </w:r>
      <w:r w:rsidRPr="00796CB7">
        <w:rPr>
          <w:rFonts w:ascii="Times New Roman" w:hAnsi="Times New Roman" w:cs="Times New Roman"/>
          <w:sz w:val="24"/>
          <w:szCs w:val="24"/>
        </w:rPr>
        <w:t xml:space="preserve">на </w:t>
      </w:r>
      <w:r w:rsidRPr="00796CB7">
        <w:rPr>
          <w:rFonts w:ascii="Times New Roman" w:hAnsi="Times New Roman" w:cs="Times New Roman"/>
          <w:i/>
          <w:sz w:val="24"/>
          <w:szCs w:val="24"/>
        </w:rPr>
        <w:t xml:space="preserve">вы-общение. </w:t>
      </w:r>
      <w:r w:rsidRPr="00796CB7">
        <w:rPr>
          <w:rFonts w:ascii="Times New Roman" w:hAnsi="Times New Roman" w:cs="Times New Roman"/>
          <w:sz w:val="24"/>
          <w:szCs w:val="24"/>
        </w:rPr>
        <w:t>В данном случае мы наблюдаем т.н. отрицательную вежливость, понимаемую исследователями как повышение статуса адресата посредством уничижения собственного положения. [6].</w:t>
      </w:r>
    </w:p>
    <w:p w:rsidR="00A573D0" w:rsidRDefault="00A573D0" w:rsidP="00A573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A573D0" w:rsidSect="00536BB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A282E" w:rsidRPr="00DA63A6" w:rsidRDefault="00796CB7" w:rsidP="003F3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4"/>
        </w:rPr>
      </w:pPr>
      <w:r w:rsidRPr="00DA63A6">
        <w:rPr>
          <w:rFonts w:ascii="Times New Roman" w:hAnsi="Times New Roman" w:cs="Times New Roman"/>
          <w:b/>
          <w:smallCaps/>
          <w:sz w:val="28"/>
          <w:szCs w:val="24"/>
        </w:rPr>
        <w:lastRenderedPageBreak/>
        <w:t xml:space="preserve">Заключение </w:t>
      </w:r>
    </w:p>
    <w:p w:rsidR="00A573D0" w:rsidRPr="00A573D0" w:rsidRDefault="00A573D0" w:rsidP="003F3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A282E" w:rsidRDefault="007A04F8" w:rsidP="007A0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D0">
        <w:rPr>
          <w:rFonts w:ascii="Times New Roman" w:hAnsi="Times New Roman" w:cs="Times New Roman"/>
          <w:sz w:val="24"/>
          <w:szCs w:val="24"/>
        </w:rPr>
        <w:tab/>
        <w:t xml:space="preserve">Анализ примеров </w:t>
      </w:r>
      <w:r w:rsidRPr="00A573D0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Pr="00A573D0">
        <w:rPr>
          <w:rFonts w:ascii="Times New Roman" w:hAnsi="Times New Roman" w:cs="Times New Roman"/>
          <w:i/>
          <w:sz w:val="24"/>
          <w:szCs w:val="24"/>
        </w:rPr>
        <w:t>ы</w:t>
      </w:r>
      <w:r w:rsidRPr="00A573D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573D0">
        <w:rPr>
          <w:rFonts w:ascii="Times New Roman" w:hAnsi="Times New Roman" w:cs="Times New Roman"/>
          <w:sz w:val="24"/>
          <w:szCs w:val="24"/>
        </w:rPr>
        <w:t xml:space="preserve"> и </w:t>
      </w:r>
      <w:r w:rsidRPr="00A573D0">
        <w:rPr>
          <w:rFonts w:ascii="Times New Roman" w:hAnsi="Times New Roman" w:cs="Times New Roman"/>
          <w:i/>
          <w:sz w:val="24"/>
          <w:szCs w:val="24"/>
        </w:rPr>
        <w:t>вы</w:t>
      </w:r>
      <w:r w:rsidRPr="00A573D0">
        <w:rPr>
          <w:rFonts w:ascii="Times New Roman" w:hAnsi="Times New Roman" w:cs="Times New Roman"/>
          <w:sz w:val="24"/>
          <w:szCs w:val="24"/>
        </w:rPr>
        <w:t xml:space="preserve">-общения в языке художественной прозы </w:t>
      </w:r>
      <w:r w:rsidR="00A573D0" w:rsidRPr="00A573D0">
        <w:rPr>
          <w:rFonts w:ascii="Times New Roman" w:hAnsi="Times New Roman" w:cs="Times New Roman"/>
          <w:sz w:val="24"/>
          <w:szCs w:val="24"/>
        </w:rPr>
        <w:t xml:space="preserve">А.П. Чехова </w:t>
      </w:r>
      <w:r w:rsidRPr="00A573D0">
        <w:rPr>
          <w:rFonts w:ascii="Times New Roman" w:hAnsi="Times New Roman" w:cs="Times New Roman"/>
          <w:sz w:val="24"/>
          <w:szCs w:val="24"/>
        </w:rPr>
        <w:t xml:space="preserve">позволяет сформулировать следующие </w:t>
      </w:r>
      <w:r w:rsidR="00ED38B2" w:rsidRPr="00ED38B2">
        <w:rPr>
          <w:rFonts w:ascii="Times New Roman" w:hAnsi="Times New Roman" w:cs="Times New Roman"/>
          <w:b/>
          <w:sz w:val="24"/>
          <w:szCs w:val="24"/>
        </w:rPr>
        <w:t>теоретические</w:t>
      </w:r>
      <w:r w:rsidR="00ED38B2">
        <w:rPr>
          <w:rFonts w:ascii="Times New Roman" w:hAnsi="Times New Roman" w:cs="Times New Roman"/>
          <w:sz w:val="24"/>
          <w:szCs w:val="24"/>
        </w:rPr>
        <w:t xml:space="preserve"> </w:t>
      </w:r>
      <w:r w:rsidRPr="00A573D0">
        <w:rPr>
          <w:rFonts w:ascii="Times New Roman" w:hAnsi="Times New Roman" w:cs="Times New Roman"/>
          <w:sz w:val="24"/>
          <w:szCs w:val="24"/>
        </w:rPr>
        <w:t>выводы.</w:t>
      </w:r>
    </w:p>
    <w:p w:rsidR="005F286F" w:rsidRPr="00A573D0" w:rsidRDefault="005F286F" w:rsidP="007A0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B14" w:rsidRDefault="007A04F8" w:rsidP="00212AB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3D0">
        <w:rPr>
          <w:rFonts w:ascii="Times New Roman" w:hAnsi="Times New Roman" w:cs="Times New Roman"/>
          <w:sz w:val="24"/>
          <w:szCs w:val="24"/>
        </w:rPr>
        <w:t>М</w:t>
      </w:r>
      <w:r w:rsidR="00796CB7" w:rsidRPr="00A573D0">
        <w:rPr>
          <w:rFonts w:ascii="Times New Roman" w:hAnsi="Times New Roman" w:cs="Times New Roman"/>
          <w:sz w:val="24"/>
          <w:szCs w:val="24"/>
        </w:rPr>
        <w:t>естоименный</w:t>
      </w:r>
      <w:proofErr w:type="gramEnd"/>
      <w:r w:rsidR="003F3AEA" w:rsidRPr="00A573D0">
        <w:rPr>
          <w:rFonts w:ascii="Times New Roman" w:hAnsi="Times New Roman" w:cs="Times New Roman"/>
          <w:sz w:val="24"/>
          <w:szCs w:val="24"/>
        </w:rPr>
        <w:t xml:space="preserve"> дейксис осуществляется говорящим в зависимости от прагматических переменных речевой ситуации</w:t>
      </w:r>
      <w:r w:rsidR="00275B14">
        <w:rPr>
          <w:rFonts w:ascii="Times New Roman" w:hAnsi="Times New Roman" w:cs="Times New Roman"/>
          <w:sz w:val="24"/>
          <w:szCs w:val="24"/>
        </w:rPr>
        <w:t>.</w:t>
      </w:r>
    </w:p>
    <w:p w:rsidR="007A04F8" w:rsidRPr="00275B14" w:rsidRDefault="00275B14" w:rsidP="0055732D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732D">
        <w:rPr>
          <w:rFonts w:ascii="Times New Roman" w:hAnsi="Times New Roman" w:cs="Times New Roman"/>
          <w:sz w:val="24"/>
          <w:szCs w:val="24"/>
        </w:rPr>
        <w:t xml:space="preserve"> В</w:t>
      </w:r>
      <w:r w:rsidR="007A04F8" w:rsidRPr="00275B14">
        <w:rPr>
          <w:rFonts w:ascii="Times New Roman" w:hAnsi="Times New Roman" w:cs="Times New Roman"/>
          <w:sz w:val="24"/>
          <w:szCs w:val="24"/>
        </w:rPr>
        <w:t>ыбор</w:t>
      </w:r>
      <w:r w:rsidR="003F3AEA" w:rsidRPr="00275B14">
        <w:rPr>
          <w:rFonts w:ascii="Times New Roman" w:hAnsi="Times New Roman" w:cs="Times New Roman"/>
          <w:sz w:val="24"/>
          <w:szCs w:val="24"/>
        </w:rPr>
        <w:t xml:space="preserve"> </w:t>
      </w:r>
      <w:r w:rsidR="00C647C2">
        <w:rPr>
          <w:rFonts w:ascii="Times New Roman" w:hAnsi="Times New Roman" w:cs="Times New Roman"/>
          <w:sz w:val="24"/>
          <w:szCs w:val="24"/>
        </w:rPr>
        <w:t xml:space="preserve">местоименных форм «ты» или «вы» </w:t>
      </w:r>
      <w:r w:rsidR="003F3AEA" w:rsidRPr="00275B14">
        <w:rPr>
          <w:rFonts w:ascii="Times New Roman" w:hAnsi="Times New Roman" w:cs="Times New Roman"/>
          <w:sz w:val="24"/>
          <w:szCs w:val="24"/>
        </w:rPr>
        <w:t>об</w:t>
      </w:r>
      <w:r w:rsidR="007A04F8" w:rsidRPr="00275B14">
        <w:rPr>
          <w:rFonts w:ascii="Times New Roman" w:hAnsi="Times New Roman" w:cs="Times New Roman"/>
          <w:sz w:val="24"/>
          <w:szCs w:val="24"/>
        </w:rPr>
        <w:t>условлен</w:t>
      </w:r>
      <w:r w:rsidR="003F3AEA" w:rsidRPr="00275B14">
        <w:rPr>
          <w:rFonts w:ascii="Times New Roman" w:hAnsi="Times New Roman" w:cs="Times New Roman"/>
          <w:sz w:val="24"/>
          <w:szCs w:val="24"/>
        </w:rPr>
        <w:t xml:space="preserve"> </w:t>
      </w:r>
      <w:r w:rsidR="0055732D">
        <w:rPr>
          <w:rFonts w:ascii="Times New Roman" w:hAnsi="Times New Roman" w:cs="Times New Roman"/>
          <w:sz w:val="24"/>
          <w:szCs w:val="24"/>
        </w:rPr>
        <w:t xml:space="preserve">влиянием следующих экстралингвистических факторов: </w:t>
      </w:r>
      <w:r w:rsidR="003F3AEA" w:rsidRPr="00275B14">
        <w:rPr>
          <w:rFonts w:ascii="Times New Roman" w:hAnsi="Times New Roman" w:cs="Times New Roman"/>
          <w:sz w:val="24"/>
          <w:szCs w:val="24"/>
        </w:rPr>
        <w:t>традицией общения, относительным социальным статусом</w:t>
      </w:r>
      <w:r w:rsidR="0055732D">
        <w:rPr>
          <w:rFonts w:ascii="Times New Roman" w:hAnsi="Times New Roman" w:cs="Times New Roman"/>
          <w:sz w:val="24"/>
          <w:szCs w:val="24"/>
        </w:rPr>
        <w:t>, сословной принадлежностью</w:t>
      </w:r>
      <w:r w:rsidR="003F3AEA" w:rsidRPr="00275B14">
        <w:rPr>
          <w:rFonts w:ascii="Times New Roman" w:hAnsi="Times New Roman" w:cs="Times New Roman"/>
          <w:sz w:val="24"/>
          <w:szCs w:val="24"/>
        </w:rPr>
        <w:t xml:space="preserve"> говорящих</w:t>
      </w:r>
      <w:r>
        <w:rPr>
          <w:rFonts w:ascii="Times New Roman" w:hAnsi="Times New Roman" w:cs="Times New Roman"/>
          <w:sz w:val="24"/>
          <w:szCs w:val="24"/>
        </w:rPr>
        <w:t xml:space="preserve"> (выш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 нижестоящий; начальник // подчинённый</w:t>
      </w:r>
      <w:r w:rsidR="0055732D">
        <w:rPr>
          <w:rFonts w:ascii="Times New Roman" w:hAnsi="Times New Roman" w:cs="Times New Roman"/>
          <w:sz w:val="24"/>
          <w:szCs w:val="24"/>
        </w:rPr>
        <w:t>; дворянин (барин) // крестьянин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732D">
        <w:rPr>
          <w:rFonts w:ascii="Times New Roman" w:hAnsi="Times New Roman" w:cs="Times New Roman"/>
          <w:sz w:val="24"/>
          <w:szCs w:val="24"/>
        </w:rPr>
        <w:t>; ситуацией общения (официальная // неофициальная обстановка);</w:t>
      </w:r>
      <w:r w:rsidR="003F3AEA" w:rsidRPr="00275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степенью знакомства (хорошо-, малознакомый, незнакомый); </w:t>
      </w:r>
      <w:r w:rsidR="003F3AEA" w:rsidRPr="00275B14">
        <w:rPr>
          <w:rFonts w:ascii="Times New Roman" w:hAnsi="Times New Roman" w:cs="Times New Roman"/>
          <w:sz w:val="24"/>
          <w:szCs w:val="24"/>
        </w:rPr>
        <w:t>степенью эмоциональной близости</w:t>
      </w:r>
      <w:r w:rsidR="0055732D">
        <w:rPr>
          <w:rFonts w:ascii="Times New Roman" w:hAnsi="Times New Roman" w:cs="Times New Roman"/>
          <w:sz w:val="24"/>
          <w:szCs w:val="24"/>
        </w:rPr>
        <w:t xml:space="preserve"> коммуникантов;  </w:t>
      </w:r>
      <w:r w:rsidR="003F3AEA" w:rsidRPr="00275B14">
        <w:rPr>
          <w:rFonts w:ascii="Times New Roman" w:hAnsi="Times New Roman" w:cs="Times New Roman"/>
          <w:sz w:val="24"/>
          <w:szCs w:val="24"/>
        </w:rPr>
        <w:t>а также изменениями, произошедшими в оценке статусов участников коммуника</w:t>
      </w:r>
      <w:r w:rsidR="007A04F8" w:rsidRPr="00275B14">
        <w:rPr>
          <w:rFonts w:ascii="Times New Roman" w:hAnsi="Times New Roman" w:cs="Times New Roman"/>
          <w:sz w:val="24"/>
          <w:szCs w:val="24"/>
        </w:rPr>
        <w:t>ции.</w:t>
      </w:r>
    </w:p>
    <w:p w:rsidR="00BA366D" w:rsidRPr="00A573D0" w:rsidRDefault="00BA366D" w:rsidP="0055732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Систематизируя случаи перехода с </w:t>
      </w:r>
      <w:r w:rsidRPr="00BA366D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Pr="00BA366D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BA366D">
        <w:rPr>
          <w:rFonts w:ascii="Times New Roman" w:hAnsi="Times New Roman" w:cs="Times New Roman"/>
          <w:i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-общение (и наоборот) в речи коммуникантов-героев чеховских произведений, можно говорить о причинах такого перехода: </w:t>
      </w:r>
      <w:r w:rsidR="00A8556B">
        <w:rPr>
          <w:rFonts w:ascii="Times New Roman" w:hAnsi="Times New Roman" w:cs="Times New Roman"/>
          <w:sz w:val="24"/>
          <w:szCs w:val="24"/>
        </w:rPr>
        <w:t xml:space="preserve">резкое изменение психологического состояния героя (героев), </w:t>
      </w:r>
      <w:r>
        <w:rPr>
          <w:rFonts w:ascii="Times New Roman" w:hAnsi="Times New Roman" w:cs="Times New Roman"/>
          <w:sz w:val="24"/>
          <w:szCs w:val="24"/>
        </w:rPr>
        <w:t>изменение эмоционального состояния говорящего (говорящих), в том числе в экстремальной ситуации общения («Пересолил», «Смерть чиновника», «Репетитор»);  изменение в отношениях коммуникантов (обида, ссора</w:t>
      </w:r>
      <w:r w:rsidR="00A8556B">
        <w:rPr>
          <w:rFonts w:ascii="Times New Roman" w:hAnsi="Times New Roman" w:cs="Times New Roman"/>
          <w:sz w:val="24"/>
          <w:szCs w:val="24"/>
        </w:rPr>
        <w:t>, др.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8556B">
        <w:rPr>
          <w:rFonts w:ascii="Times New Roman" w:hAnsi="Times New Roman" w:cs="Times New Roman"/>
          <w:sz w:val="24"/>
          <w:szCs w:val="24"/>
        </w:rPr>
        <w:t xml:space="preserve"> («Хирургия»); отсутствие должной культуры общения («Ты и вы»); невозможность безошибочно сориентироваться в иерархическом мире чинов и званий («Толстый и тонкий»).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AEA" w:rsidRPr="00A573D0" w:rsidRDefault="00A8556B" w:rsidP="00212AB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F3AEA" w:rsidRPr="00A573D0">
        <w:rPr>
          <w:rFonts w:ascii="Times New Roman" w:hAnsi="Times New Roman" w:cs="Times New Roman"/>
          <w:sz w:val="24"/>
          <w:szCs w:val="24"/>
        </w:rPr>
        <w:t xml:space="preserve">естоимения «ты» и «вы», на анализе употребления которых мы остановились в данной работе, отражают едва ли не все нюансы общения: от социокультурных составляющих речевой ситуации до психолингвистических особенностей коммуникантов. И в этом смысле </w:t>
      </w:r>
      <w:proofErr w:type="gramStart"/>
      <w:r w:rsidR="007A04F8" w:rsidRPr="00A573D0">
        <w:rPr>
          <w:rFonts w:ascii="Times New Roman" w:hAnsi="Times New Roman" w:cs="Times New Roman"/>
          <w:sz w:val="24"/>
          <w:szCs w:val="24"/>
        </w:rPr>
        <w:t>местоименный</w:t>
      </w:r>
      <w:proofErr w:type="gramEnd"/>
      <w:r w:rsidR="003F3AEA" w:rsidRPr="00A573D0">
        <w:rPr>
          <w:rFonts w:ascii="Times New Roman" w:hAnsi="Times New Roman" w:cs="Times New Roman"/>
          <w:sz w:val="24"/>
          <w:szCs w:val="24"/>
        </w:rPr>
        <w:t xml:space="preserve"> дейксис у А.П.</w:t>
      </w:r>
      <w:r w:rsidR="00A573D0" w:rsidRPr="00A573D0">
        <w:rPr>
          <w:rFonts w:ascii="Times New Roman" w:hAnsi="Times New Roman" w:cs="Times New Roman"/>
          <w:sz w:val="24"/>
          <w:szCs w:val="24"/>
        </w:rPr>
        <w:t> Ч</w:t>
      </w:r>
      <w:r w:rsidR="003F3AEA" w:rsidRPr="00A573D0">
        <w:rPr>
          <w:rFonts w:ascii="Times New Roman" w:hAnsi="Times New Roman" w:cs="Times New Roman"/>
          <w:sz w:val="24"/>
          <w:szCs w:val="24"/>
        </w:rPr>
        <w:t>ехова становится средством создания подтекстного звучания произведения</w:t>
      </w:r>
      <w:r>
        <w:rPr>
          <w:rFonts w:ascii="Times New Roman" w:hAnsi="Times New Roman" w:cs="Times New Roman"/>
          <w:sz w:val="24"/>
          <w:szCs w:val="24"/>
        </w:rPr>
        <w:t>, элементом речевого портрета персонажа литературного произведения, действенным средством сатирического изображения и создания комического эффекта в целом</w:t>
      </w:r>
      <w:r w:rsidR="007A04F8" w:rsidRPr="00A573D0">
        <w:rPr>
          <w:rFonts w:ascii="Times New Roman" w:hAnsi="Times New Roman" w:cs="Times New Roman"/>
          <w:sz w:val="24"/>
          <w:szCs w:val="24"/>
        </w:rPr>
        <w:t>.</w:t>
      </w:r>
    </w:p>
    <w:p w:rsidR="00275B14" w:rsidRPr="00A573D0" w:rsidRDefault="0055732D" w:rsidP="00444677">
      <w:pPr>
        <w:tabs>
          <w:tab w:val="left" w:pos="993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AEA" w:rsidRPr="0055732D">
        <w:rPr>
          <w:rFonts w:ascii="Times New Roman" w:hAnsi="Times New Roman" w:cs="Times New Roman"/>
          <w:sz w:val="24"/>
          <w:szCs w:val="24"/>
        </w:rPr>
        <w:t xml:space="preserve">Актуальным остаётся </w:t>
      </w:r>
      <w:r w:rsidR="00761A0E" w:rsidRPr="0055732D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="003F3AEA" w:rsidRPr="0055732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A04F8" w:rsidRPr="0055732D">
        <w:rPr>
          <w:rFonts w:ascii="Times New Roman" w:hAnsi="Times New Roman" w:cs="Times New Roman"/>
          <w:sz w:val="24"/>
          <w:szCs w:val="24"/>
        </w:rPr>
        <w:t xml:space="preserve">роли местоимений и </w:t>
      </w:r>
      <w:r w:rsidR="003F3AEA" w:rsidRPr="0055732D">
        <w:rPr>
          <w:rFonts w:ascii="Times New Roman" w:hAnsi="Times New Roman" w:cs="Times New Roman"/>
          <w:sz w:val="24"/>
          <w:szCs w:val="24"/>
        </w:rPr>
        <w:t>других вербальных элементов дейксиса</w:t>
      </w:r>
      <w:r w:rsidR="007A04F8" w:rsidRPr="0055732D">
        <w:rPr>
          <w:rFonts w:ascii="Times New Roman" w:hAnsi="Times New Roman" w:cs="Times New Roman"/>
          <w:sz w:val="24"/>
          <w:szCs w:val="24"/>
        </w:rPr>
        <w:t xml:space="preserve"> для создания эффекта комического</w:t>
      </w:r>
      <w:r w:rsidR="003F3AEA" w:rsidRPr="0055732D">
        <w:rPr>
          <w:rFonts w:ascii="Times New Roman" w:hAnsi="Times New Roman" w:cs="Times New Roman"/>
          <w:sz w:val="24"/>
          <w:szCs w:val="24"/>
        </w:rPr>
        <w:t>.</w:t>
      </w:r>
    </w:p>
    <w:p w:rsidR="00A573D0" w:rsidRDefault="00A573D0" w:rsidP="00ED38B2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73D0">
        <w:rPr>
          <w:rFonts w:ascii="Times New Roman" w:hAnsi="Times New Roman" w:cs="Times New Roman"/>
          <w:sz w:val="24"/>
          <w:szCs w:val="24"/>
        </w:rPr>
        <w:t xml:space="preserve">Опыт интерпретации </w:t>
      </w:r>
      <w:r w:rsidRPr="00A573D0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Pr="00A573D0">
        <w:rPr>
          <w:rFonts w:ascii="Times New Roman" w:hAnsi="Times New Roman" w:cs="Times New Roman"/>
          <w:i/>
          <w:sz w:val="24"/>
          <w:szCs w:val="24"/>
        </w:rPr>
        <w:t>ы</w:t>
      </w:r>
      <w:r w:rsidRPr="00A573D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573D0">
        <w:rPr>
          <w:rFonts w:ascii="Times New Roman" w:hAnsi="Times New Roman" w:cs="Times New Roman"/>
          <w:sz w:val="24"/>
          <w:szCs w:val="24"/>
        </w:rPr>
        <w:t xml:space="preserve"> и </w:t>
      </w:r>
      <w:r w:rsidRPr="00A573D0">
        <w:rPr>
          <w:rFonts w:ascii="Times New Roman" w:hAnsi="Times New Roman" w:cs="Times New Roman"/>
          <w:i/>
          <w:sz w:val="24"/>
          <w:szCs w:val="24"/>
        </w:rPr>
        <w:t>вы</w:t>
      </w:r>
      <w:r w:rsidRPr="00A573D0">
        <w:rPr>
          <w:rFonts w:ascii="Times New Roman" w:hAnsi="Times New Roman" w:cs="Times New Roman"/>
          <w:sz w:val="24"/>
          <w:szCs w:val="24"/>
        </w:rPr>
        <w:t>-общения в речи чеховских героев может быть полезен при подготовке выразительного чтения, чтения по ролям, инсценировки произведений.</w:t>
      </w:r>
      <w:r w:rsidR="00ED3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8B2" w:rsidRPr="00ED38B2" w:rsidRDefault="00ED38B2" w:rsidP="00ED38B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bookmarkStart w:id="1" w:name="518"/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Выразительное чтение </w:t>
      </w:r>
      <w:r w:rsidR="00313CB6">
        <w:rPr>
          <w:rFonts w:ascii="Calibri" w:eastAsia="Times New Roman" w:hAnsi="Calibri" w:cs="Times New Roman"/>
          <w:color w:val="000000"/>
          <w:sz w:val="24"/>
          <w:szCs w:val="20"/>
          <w:shd w:val="clear" w:color="auto" w:fill="FFFFFF"/>
        </w:rPr>
        <w:t>–</w:t>
      </w:r>
      <w:r w:rsidRPr="00ED38B2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313CB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это </w:t>
      </w:r>
      <w:r w:rsidRPr="00ED38B2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возможность проникнуть в самую суть произведения,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и нау</w:t>
      </w:r>
      <w:r w:rsidR="00313CB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читься читать выразительно –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прежде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научиться</w:t>
      </w:r>
      <w:r w:rsidRPr="00ED38B2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понимать внутренний мир героев. Основной принцип выразительного чтения </w:t>
      </w:r>
      <w:r w:rsidR="004E397F">
        <w:rPr>
          <w:rFonts w:ascii="Calibri" w:eastAsia="Times New Roman" w:hAnsi="Calibri" w:cs="Times New Roman"/>
          <w:color w:val="000000"/>
          <w:sz w:val="24"/>
          <w:szCs w:val="20"/>
          <w:shd w:val="clear" w:color="auto" w:fill="FFFFFF"/>
        </w:rPr>
        <w:t>−</w:t>
      </w:r>
      <w:r w:rsidRPr="00ED38B2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проникновение в идейный и художественный смысл читаемого.</w:t>
      </w:r>
      <w:r w:rsidR="004E397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Вот почему так важно научиться улавливать все нюансы значений, которые передаются  средствами языка в ситуации общения.</w:t>
      </w:r>
    </w:p>
    <w:bookmarkEnd w:id="1"/>
    <w:p w:rsidR="00ED38B2" w:rsidRDefault="00ED38B2" w:rsidP="00A573D0">
      <w:p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573D0" w:rsidRDefault="00ED38B2" w:rsidP="00ED38B2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исследования нами были разработаны представленные ниже </w:t>
      </w:r>
      <w:r w:rsidRPr="00ED38B2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по работе с текстами чеховских произведений.</w:t>
      </w:r>
    </w:p>
    <w:p w:rsidR="00CE2D34" w:rsidRDefault="004E397F" w:rsidP="00212AB7">
      <w:pPr>
        <w:pStyle w:val="a3"/>
        <w:numPr>
          <w:ilvl w:val="0"/>
          <w:numId w:val="6"/>
        </w:numPr>
        <w:spacing w:before="24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1256">
        <w:rPr>
          <w:rFonts w:ascii="Times New Roman" w:hAnsi="Times New Roman" w:cs="Times New Roman"/>
          <w:sz w:val="24"/>
          <w:szCs w:val="24"/>
        </w:rPr>
        <w:t xml:space="preserve">При подготовке выразительного чтения особое внимание обращайте на   употребление местоимений 2 лица </w:t>
      </w:r>
      <w:r w:rsidRPr="007F1256">
        <w:rPr>
          <w:rFonts w:ascii="Times New Roman" w:hAnsi="Times New Roman" w:cs="Times New Roman"/>
          <w:i/>
          <w:sz w:val="24"/>
          <w:szCs w:val="24"/>
        </w:rPr>
        <w:t xml:space="preserve">ты </w:t>
      </w:r>
      <w:r w:rsidRPr="007F1256">
        <w:rPr>
          <w:rFonts w:ascii="Times New Roman" w:hAnsi="Times New Roman" w:cs="Times New Roman"/>
          <w:sz w:val="24"/>
          <w:szCs w:val="24"/>
        </w:rPr>
        <w:t xml:space="preserve">и </w:t>
      </w:r>
      <w:r w:rsidRPr="007F1256">
        <w:rPr>
          <w:rFonts w:ascii="Times New Roman" w:hAnsi="Times New Roman" w:cs="Times New Roman"/>
          <w:i/>
          <w:sz w:val="24"/>
          <w:szCs w:val="24"/>
        </w:rPr>
        <w:t>вы</w:t>
      </w:r>
      <w:r w:rsidRPr="007F1256">
        <w:rPr>
          <w:rFonts w:ascii="Times New Roman" w:hAnsi="Times New Roman" w:cs="Times New Roman"/>
          <w:sz w:val="24"/>
          <w:szCs w:val="24"/>
        </w:rPr>
        <w:t xml:space="preserve">. Именно </w:t>
      </w:r>
      <w:proofErr w:type="gramStart"/>
      <w:r w:rsidRPr="007F1256">
        <w:rPr>
          <w:rFonts w:ascii="Times New Roman" w:hAnsi="Times New Roman" w:cs="Times New Roman"/>
          <w:sz w:val="24"/>
          <w:szCs w:val="24"/>
        </w:rPr>
        <w:t>местоименный</w:t>
      </w:r>
      <w:proofErr w:type="gramEnd"/>
      <w:r w:rsidRPr="007F1256">
        <w:rPr>
          <w:rFonts w:ascii="Times New Roman" w:hAnsi="Times New Roman" w:cs="Times New Roman"/>
          <w:sz w:val="24"/>
          <w:szCs w:val="24"/>
        </w:rPr>
        <w:t xml:space="preserve"> дейксис часто выступает едва ли не единственным средством экспликации скрытых, имплицитных смыслов.</w:t>
      </w:r>
    </w:p>
    <w:p w:rsidR="00212AB7" w:rsidRDefault="00212AB7" w:rsidP="00212AB7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12AB7" w:rsidRPr="00212AB7" w:rsidRDefault="007F1256" w:rsidP="00212AB7">
      <w:pPr>
        <w:pStyle w:val="a3"/>
        <w:numPr>
          <w:ilvl w:val="0"/>
          <w:numId w:val="6"/>
        </w:numPr>
        <w:spacing w:before="24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1256">
        <w:rPr>
          <w:rFonts w:ascii="Times New Roman" w:hAnsi="Times New Roman" w:cs="Times New Roman"/>
          <w:sz w:val="24"/>
          <w:szCs w:val="24"/>
        </w:rPr>
        <w:t xml:space="preserve">Подумайте, почему в диалоге произошёл переход с </w:t>
      </w:r>
      <w:r w:rsidRPr="007F1256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Pr="007F1256">
        <w:rPr>
          <w:rFonts w:ascii="Times New Roman" w:hAnsi="Times New Roman" w:cs="Times New Roman"/>
          <w:i/>
          <w:sz w:val="24"/>
          <w:szCs w:val="24"/>
        </w:rPr>
        <w:t>ы</w:t>
      </w:r>
      <w:r w:rsidRPr="007F12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F1256">
        <w:rPr>
          <w:rFonts w:ascii="Times New Roman" w:hAnsi="Times New Roman" w:cs="Times New Roman"/>
          <w:sz w:val="24"/>
          <w:szCs w:val="24"/>
        </w:rPr>
        <w:t xml:space="preserve"> на </w:t>
      </w:r>
      <w:r w:rsidRPr="007F1256">
        <w:rPr>
          <w:rFonts w:ascii="Times New Roman" w:hAnsi="Times New Roman" w:cs="Times New Roman"/>
          <w:i/>
          <w:sz w:val="24"/>
          <w:szCs w:val="24"/>
        </w:rPr>
        <w:t>вы</w:t>
      </w:r>
      <w:r w:rsidRPr="007F1256">
        <w:rPr>
          <w:rFonts w:ascii="Times New Roman" w:hAnsi="Times New Roman" w:cs="Times New Roman"/>
          <w:sz w:val="24"/>
          <w:szCs w:val="24"/>
        </w:rPr>
        <w:t xml:space="preserve">-общение (или наоборот). </w:t>
      </w:r>
      <w:proofErr w:type="gramStart"/>
      <w:r w:rsidRPr="007F1256">
        <w:rPr>
          <w:rFonts w:ascii="Times New Roman" w:hAnsi="Times New Roman" w:cs="Times New Roman"/>
          <w:sz w:val="24"/>
          <w:szCs w:val="24"/>
        </w:rPr>
        <w:t>Местоименный</w:t>
      </w:r>
      <w:proofErr w:type="gramEnd"/>
      <w:r w:rsidRPr="007F1256">
        <w:rPr>
          <w:rFonts w:ascii="Times New Roman" w:hAnsi="Times New Roman" w:cs="Times New Roman"/>
          <w:sz w:val="24"/>
          <w:szCs w:val="24"/>
        </w:rPr>
        <w:t xml:space="preserve"> дейксис в этом случае сигнализирует о перемене в отношениях героев.</w:t>
      </w:r>
    </w:p>
    <w:p w:rsidR="00212AB7" w:rsidRPr="00212AB7" w:rsidRDefault="00212AB7" w:rsidP="00212A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F1256" w:rsidRDefault="007F1256" w:rsidP="00212AB7">
      <w:pPr>
        <w:pStyle w:val="a3"/>
        <w:numPr>
          <w:ilvl w:val="0"/>
          <w:numId w:val="6"/>
        </w:numPr>
        <w:spacing w:before="24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«Распределите» социальные статусы участников общения. Для этого задайтесь вопросами: «Для какой социальной группы / сословия</w:t>
      </w:r>
      <w:r w:rsidR="00273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чина</w:t>
      </w:r>
      <w:r w:rsidR="00273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звания и т.п. характерно общение </w:t>
      </w:r>
      <w:r w:rsidRPr="002737D1">
        <w:rPr>
          <w:rFonts w:ascii="Times New Roman" w:hAnsi="Times New Roman" w:cs="Times New Roman"/>
          <w:sz w:val="24"/>
          <w:szCs w:val="24"/>
        </w:rPr>
        <w:t>на</w:t>
      </w:r>
      <w:r w:rsidRPr="007F12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7D1">
        <w:rPr>
          <w:rFonts w:ascii="Times New Roman" w:hAnsi="Times New Roman" w:cs="Times New Roman"/>
          <w:i/>
          <w:sz w:val="24"/>
          <w:szCs w:val="24"/>
        </w:rPr>
        <w:t>вы</w:t>
      </w:r>
      <w:r w:rsidR="002737D1">
        <w:rPr>
          <w:rFonts w:ascii="Times New Roman" w:hAnsi="Times New Roman" w:cs="Times New Roman"/>
          <w:sz w:val="24"/>
          <w:szCs w:val="24"/>
        </w:rPr>
        <w:t xml:space="preserve"> (или на </w:t>
      </w:r>
      <w:r w:rsidR="002737D1">
        <w:rPr>
          <w:rFonts w:ascii="Times New Roman" w:hAnsi="Times New Roman" w:cs="Times New Roman"/>
          <w:i/>
          <w:sz w:val="24"/>
          <w:szCs w:val="24"/>
        </w:rPr>
        <w:t>ты</w:t>
      </w:r>
      <w:r w:rsidR="002737D1">
        <w:rPr>
          <w:rFonts w:ascii="Times New Roman" w:hAnsi="Times New Roman" w:cs="Times New Roman"/>
          <w:sz w:val="24"/>
          <w:szCs w:val="24"/>
        </w:rPr>
        <w:t>)?</w:t>
      </w:r>
      <w:r w:rsidRPr="007F12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«Насколько адекватно ситуации, целесообразно использованы средства категории вежливости участниками общения?»</w:t>
      </w:r>
      <w:r w:rsidR="002737D1">
        <w:rPr>
          <w:rFonts w:ascii="Times New Roman" w:hAnsi="Times New Roman" w:cs="Times New Roman"/>
          <w:sz w:val="24"/>
          <w:szCs w:val="24"/>
        </w:rPr>
        <w:t xml:space="preserve">, «Кто и к кому обращаются на </w:t>
      </w:r>
      <w:r w:rsidR="002737D1">
        <w:rPr>
          <w:rFonts w:ascii="Times New Roman" w:hAnsi="Times New Roman" w:cs="Times New Roman"/>
          <w:i/>
          <w:sz w:val="24"/>
          <w:szCs w:val="24"/>
        </w:rPr>
        <w:t xml:space="preserve">вы </w:t>
      </w:r>
      <w:r w:rsidR="002737D1" w:rsidRPr="002737D1">
        <w:rPr>
          <w:rFonts w:ascii="Times New Roman" w:hAnsi="Times New Roman" w:cs="Times New Roman"/>
          <w:sz w:val="24"/>
          <w:szCs w:val="24"/>
        </w:rPr>
        <w:t xml:space="preserve">(или </w:t>
      </w:r>
      <w:proofErr w:type="gramStart"/>
      <w:r w:rsidR="002737D1" w:rsidRPr="002737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737D1">
        <w:rPr>
          <w:rFonts w:ascii="Times New Roman" w:hAnsi="Times New Roman" w:cs="Times New Roman"/>
          <w:i/>
          <w:sz w:val="24"/>
          <w:szCs w:val="24"/>
        </w:rPr>
        <w:t xml:space="preserve"> ты</w:t>
      </w:r>
      <w:r w:rsidR="002737D1">
        <w:rPr>
          <w:rFonts w:ascii="Times New Roman" w:hAnsi="Times New Roman" w:cs="Times New Roman"/>
          <w:sz w:val="24"/>
          <w:szCs w:val="24"/>
        </w:rPr>
        <w:t>) и почему?»</w:t>
      </w:r>
    </w:p>
    <w:p w:rsidR="00212AB7" w:rsidRPr="00212AB7" w:rsidRDefault="00212AB7" w:rsidP="00212AB7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14"/>
          <w:szCs w:val="24"/>
        </w:rPr>
      </w:pPr>
    </w:p>
    <w:p w:rsidR="002737D1" w:rsidRPr="002737D1" w:rsidRDefault="002737D1" w:rsidP="00212AB7">
      <w:pPr>
        <w:pStyle w:val="a3"/>
        <w:numPr>
          <w:ilvl w:val="0"/>
          <w:numId w:val="6"/>
        </w:numPr>
        <w:spacing w:before="24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737D1">
        <w:rPr>
          <w:rFonts w:ascii="Times New Roman" w:hAnsi="Times New Roman" w:cs="Times New Roman"/>
          <w:sz w:val="24"/>
          <w:szCs w:val="24"/>
        </w:rPr>
        <w:t xml:space="preserve">апомните! </w:t>
      </w:r>
      <w:r w:rsidRPr="002737D1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При чтении художественного произведения интонация возникает после осмысления текста, понимания замысла и намерения автора, осознанного отношения к героям, их поступкам и событиям. Интонация не выражает сути фразы, она является результатом глубокого проникновения читающего в текст. Поэтому необходимо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воспитывать в себе культурного читателя, учиться быть внимательным к деталям.</w:t>
      </w:r>
    </w:p>
    <w:p w:rsidR="007F1256" w:rsidRDefault="007F1256" w:rsidP="007F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256" w:rsidRPr="007F1256" w:rsidRDefault="007F1256" w:rsidP="00212AB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  <w:sectPr w:rsidR="007F1256" w:rsidRPr="007F1256" w:rsidSect="00536BB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C7868" w:rsidRPr="00D64BBE" w:rsidRDefault="000C7868" w:rsidP="00795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DC1" w:rsidRPr="00D64BBE" w:rsidRDefault="000A2DC1" w:rsidP="000A2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B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A2DC1" w:rsidRPr="00D64BBE" w:rsidRDefault="000A2DC1" w:rsidP="000A2D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BBE">
        <w:rPr>
          <w:rFonts w:ascii="Times New Roman" w:hAnsi="Times New Roman" w:cs="Times New Roman"/>
          <w:i/>
          <w:sz w:val="24"/>
          <w:szCs w:val="24"/>
        </w:rPr>
        <w:t>Виноградов В.А.</w:t>
      </w:r>
      <w:r w:rsidRPr="00D64BBE">
        <w:rPr>
          <w:rFonts w:ascii="Times New Roman" w:hAnsi="Times New Roman" w:cs="Times New Roman"/>
          <w:sz w:val="24"/>
          <w:szCs w:val="24"/>
        </w:rPr>
        <w:t xml:space="preserve"> Дейксис. // Лингвистический энциклопедический словарь. – М., 1990.</w:t>
      </w:r>
    </w:p>
    <w:p w:rsidR="000A2DC1" w:rsidRPr="00D64BBE" w:rsidRDefault="000A2DC1" w:rsidP="000A2D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4BBE">
        <w:rPr>
          <w:rFonts w:ascii="Times New Roman" w:hAnsi="Times New Roman" w:cs="Times New Roman"/>
          <w:i/>
          <w:sz w:val="24"/>
          <w:szCs w:val="24"/>
        </w:rPr>
        <w:t>Дрига</w:t>
      </w:r>
      <w:proofErr w:type="spellEnd"/>
      <w:r w:rsidRPr="00D64BBE">
        <w:rPr>
          <w:rFonts w:ascii="Times New Roman" w:hAnsi="Times New Roman" w:cs="Times New Roman"/>
          <w:i/>
          <w:sz w:val="24"/>
          <w:szCs w:val="24"/>
        </w:rPr>
        <w:t xml:space="preserve"> С.С</w:t>
      </w:r>
      <w:r w:rsidRPr="00D64BBE">
        <w:rPr>
          <w:rFonts w:ascii="Times New Roman" w:hAnsi="Times New Roman" w:cs="Times New Roman"/>
          <w:sz w:val="24"/>
          <w:szCs w:val="24"/>
        </w:rPr>
        <w:t>. Социальный дейксис дискурса массовой коммуникации (на материале ток-шоу). //</w:t>
      </w:r>
      <w:r w:rsidRPr="00D64BBE">
        <w:rPr>
          <w:b/>
          <w:sz w:val="24"/>
          <w:szCs w:val="24"/>
        </w:rPr>
        <w:t xml:space="preserve"> </w:t>
      </w:r>
      <w:proofErr w:type="spellStart"/>
      <w:r w:rsidRPr="00D64BBE">
        <w:rPr>
          <w:rFonts w:ascii="Times New Roman" w:hAnsi="Times New Roman" w:cs="Times New Roman"/>
          <w:sz w:val="24"/>
          <w:szCs w:val="24"/>
          <w:lang w:val="en-US"/>
        </w:rPr>
        <w:t>DisCollection</w:t>
      </w:r>
      <w:proofErr w:type="spellEnd"/>
      <w:r w:rsidRPr="00D64B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4B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4BBE">
        <w:rPr>
          <w:rFonts w:ascii="Times New Roman" w:hAnsi="Times New Roman" w:cs="Times New Roman"/>
          <w:sz w:val="24"/>
          <w:szCs w:val="24"/>
        </w:rPr>
        <w:t>. Авторефераты, темы диссертаций. – 2010.</w:t>
      </w:r>
    </w:p>
    <w:p w:rsidR="000A2DC1" w:rsidRPr="00D64BBE" w:rsidRDefault="000A2DC1" w:rsidP="000A2D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4BBE">
        <w:rPr>
          <w:rFonts w:ascii="Times New Roman" w:hAnsi="Times New Roman" w:cs="Times New Roman"/>
          <w:i/>
          <w:sz w:val="24"/>
          <w:szCs w:val="24"/>
        </w:rPr>
        <w:t>Исхакова</w:t>
      </w:r>
      <w:proofErr w:type="spellEnd"/>
      <w:r w:rsidRPr="00D64BBE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Pr="00D64BBE">
        <w:rPr>
          <w:rFonts w:ascii="Times New Roman" w:hAnsi="Times New Roman" w:cs="Times New Roman"/>
          <w:sz w:val="24"/>
          <w:szCs w:val="24"/>
        </w:rPr>
        <w:t>.</w:t>
      </w:r>
      <w:r w:rsidRPr="00D64BBE">
        <w:rPr>
          <w:rFonts w:ascii="Times New Roman" w:hAnsi="Times New Roman" w:cs="Times New Roman"/>
          <w:i/>
          <w:sz w:val="24"/>
          <w:szCs w:val="24"/>
        </w:rPr>
        <w:t>З</w:t>
      </w:r>
      <w:r w:rsidRPr="00D64BBE">
        <w:rPr>
          <w:rFonts w:ascii="Times New Roman" w:hAnsi="Times New Roman" w:cs="Times New Roman"/>
          <w:sz w:val="24"/>
          <w:szCs w:val="24"/>
        </w:rPr>
        <w:t xml:space="preserve">. Эмотивный дейксис и его декодирование в </w:t>
      </w:r>
      <w:proofErr w:type="spellStart"/>
      <w:r w:rsidRPr="00D64BBE">
        <w:rPr>
          <w:rFonts w:ascii="Times New Roman" w:hAnsi="Times New Roman" w:cs="Times New Roman"/>
          <w:sz w:val="24"/>
          <w:szCs w:val="24"/>
        </w:rPr>
        <w:t>семиосфере</w:t>
      </w:r>
      <w:proofErr w:type="spellEnd"/>
      <w:r w:rsidRPr="00D64BBE">
        <w:rPr>
          <w:rFonts w:ascii="Times New Roman" w:hAnsi="Times New Roman" w:cs="Times New Roman"/>
          <w:sz w:val="24"/>
          <w:szCs w:val="24"/>
        </w:rPr>
        <w:t>. Автореферат диссертации на соискание учёной степени доктора филологических наук. – Уфа, 2011.</w:t>
      </w:r>
    </w:p>
    <w:p w:rsidR="000A2DC1" w:rsidRPr="00D64BBE" w:rsidRDefault="000A2DC1" w:rsidP="000A2D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BBE">
        <w:rPr>
          <w:rFonts w:ascii="Times New Roman" w:hAnsi="Times New Roman" w:cs="Times New Roman"/>
          <w:i/>
          <w:sz w:val="24"/>
          <w:szCs w:val="24"/>
        </w:rPr>
        <w:t>Наумович О.Е.</w:t>
      </w:r>
      <w:r w:rsidRPr="00D64BBE">
        <w:rPr>
          <w:rFonts w:ascii="Times New Roman" w:hAnsi="Times New Roman" w:cs="Times New Roman"/>
          <w:sz w:val="24"/>
          <w:szCs w:val="24"/>
        </w:rPr>
        <w:t xml:space="preserve"> Типы и свойства дейктических единиц. Современный взгляд на проблему. /Лингвистическая научно-практическая конференция «Личность – слово – социум». – 2010.</w:t>
      </w:r>
    </w:p>
    <w:p w:rsidR="000A2DC1" w:rsidRPr="00D64BBE" w:rsidRDefault="000A2DC1" w:rsidP="000A2D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BBE">
        <w:rPr>
          <w:rFonts w:ascii="Times New Roman" w:hAnsi="Times New Roman" w:cs="Times New Roman"/>
          <w:i/>
          <w:sz w:val="24"/>
          <w:szCs w:val="24"/>
        </w:rPr>
        <w:t>Крылов С.А.</w:t>
      </w:r>
      <w:r w:rsidRPr="00D64BBE">
        <w:rPr>
          <w:rFonts w:ascii="Times New Roman" w:hAnsi="Times New Roman" w:cs="Times New Roman"/>
          <w:sz w:val="24"/>
          <w:szCs w:val="24"/>
        </w:rPr>
        <w:t xml:space="preserve"> К типологии дейксиса. – 1984.</w:t>
      </w:r>
    </w:p>
    <w:p w:rsidR="000A2DC1" w:rsidRPr="00D64BBE" w:rsidRDefault="000A2DC1" w:rsidP="000A2D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BBE">
        <w:rPr>
          <w:rFonts w:ascii="Times New Roman" w:hAnsi="Times New Roman" w:cs="Times New Roman"/>
          <w:i/>
          <w:sz w:val="24"/>
          <w:szCs w:val="24"/>
        </w:rPr>
        <w:t>Петрова Е.И</w:t>
      </w:r>
      <w:r w:rsidRPr="00D64BBE">
        <w:rPr>
          <w:rFonts w:ascii="Times New Roman" w:hAnsi="Times New Roman" w:cs="Times New Roman"/>
          <w:sz w:val="24"/>
          <w:szCs w:val="24"/>
        </w:rPr>
        <w:t xml:space="preserve">. Прагмалингвистическая категория дейксиса // Филологические науки. Вопросы теории и практики.  </w:t>
      </w:r>
      <w:proofErr w:type="spellStart"/>
      <w:r w:rsidRPr="00D64BB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64BBE">
        <w:rPr>
          <w:rFonts w:ascii="Times New Roman" w:hAnsi="Times New Roman" w:cs="Times New Roman"/>
          <w:sz w:val="24"/>
          <w:szCs w:val="24"/>
        </w:rPr>
        <w:t>. 3. Теория и методология проблемы исследования языка. – 2011.</w:t>
      </w:r>
    </w:p>
    <w:p w:rsidR="000A2DC1" w:rsidRPr="00D64BBE" w:rsidRDefault="000A2DC1" w:rsidP="000A2D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BBE">
        <w:rPr>
          <w:rFonts w:ascii="Times New Roman" w:hAnsi="Times New Roman" w:cs="Times New Roman"/>
          <w:sz w:val="24"/>
          <w:szCs w:val="24"/>
        </w:rPr>
        <w:t>Русский язык. Энциклопедия</w:t>
      </w:r>
      <w:proofErr w:type="gramStart"/>
      <w:r w:rsidRPr="00D64BBE">
        <w:rPr>
          <w:rFonts w:ascii="Times New Roman" w:hAnsi="Times New Roman" w:cs="Times New Roman"/>
          <w:sz w:val="24"/>
          <w:szCs w:val="24"/>
        </w:rPr>
        <w:t xml:space="preserve"> / Г</w:t>
      </w:r>
      <w:proofErr w:type="gramEnd"/>
      <w:r w:rsidRPr="00D64BBE">
        <w:rPr>
          <w:rFonts w:ascii="Times New Roman" w:hAnsi="Times New Roman" w:cs="Times New Roman"/>
          <w:sz w:val="24"/>
          <w:szCs w:val="24"/>
        </w:rPr>
        <w:t>л. ред. Ю. Н. Караулов. — 2-е изд. — М.: Научное издательство «Большая Российская энциклопедия», Издательский дом «Дрофа», 1997.</w:t>
      </w:r>
    </w:p>
    <w:p w:rsidR="000A2DC1" w:rsidRDefault="000A2DC1" w:rsidP="000A2D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BBE">
        <w:rPr>
          <w:rFonts w:ascii="Times New Roman" w:hAnsi="Times New Roman" w:cs="Times New Roman"/>
          <w:i/>
          <w:sz w:val="24"/>
          <w:szCs w:val="24"/>
        </w:rPr>
        <w:t>Степанов А.Д.</w:t>
      </w:r>
      <w:r w:rsidRPr="00D64BBE">
        <w:rPr>
          <w:rFonts w:ascii="Times New Roman" w:hAnsi="Times New Roman" w:cs="Times New Roman"/>
          <w:sz w:val="24"/>
          <w:szCs w:val="24"/>
        </w:rPr>
        <w:t xml:space="preserve"> Проблемы коммуникации у Чехова. – М.: Языки славянской культуры, 2005.</w:t>
      </w:r>
    </w:p>
    <w:p w:rsidR="00FD68B6" w:rsidRDefault="00FD68B6" w:rsidP="000A2D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Тетеревятникова Н.</w:t>
      </w:r>
      <w:r w:rsidRPr="00FD68B6">
        <w:rPr>
          <w:rFonts w:ascii="Times New Roman" w:hAnsi="Times New Roman" w:cs="Times New Roman"/>
          <w:i/>
          <w:sz w:val="24"/>
          <w:szCs w:val="24"/>
        </w:rPr>
        <w:t>Ф.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8B6">
        <w:rPr>
          <w:rFonts w:ascii="Times New Roman" w:hAnsi="Times New Roman" w:cs="Times New Roman"/>
          <w:sz w:val="24"/>
          <w:szCs w:val="24"/>
        </w:rPr>
        <w:t>Функционально-семантическая модель вежливости</w:t>
      </w:r>
      <w:r>
        <w:rPr>
          <w:rFonts w:ascii="Times New Roman" w:hAnsi="Times New Roman" w:cs="Times New Roman"/>
          <w:sz w:val="24"/>
          <w:szCs w:val="24"/>
        </w:rPr>
        <w:t xml:space="preserve"> в речи русскоязычных военных // Функционально-семантическое поле: развитие учения в свете теории семантических форм мышления. – Таганрог: Изд. ТГПИ, 2004. – С.196 – 230.</w:t>
      </w:r>
    </w:p>
    <w:p w:rsidR="000F6017" w:rsidRPr="00D64BBE" w:rsidRDefault="000F6017" w:rsidP="000A2D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BBE">
        <w:rPr>
          <w:rFonts w:ascii="Times New Roman" w:hAnsi="Times New Roman" w:cs="Times New Roman"/>
          <w:i/>
          <w:sz w:val="24"/>
          <w:szCs w:val="24"/>
        </w:rPr>
        <w:t xml:space="preserve">Формановская Н.И. </w:t>
      </w:r>
      <w:r w:rsidRPr="00D64BBE">
        <w:rPr>
          <w:rFonts w:ascii="Times New Roman" w:hAnsi="Times New Roman" w:cs="Times New Roman"/>
          <w:sz w:val="24"/>
          <w:szCs w:val="24"/>
        </w:rPr>
        <w:t>Речевой этикет</w:t>
      </w:r>
      <w:r>
        <w:rPr>
          <w:rFonts w:ascii="Times New Roman" w:hAnsi="Times New Roman" w:cs="Times New Roman"/>
          <w:sz w:val="24"/>
          <w:szCs w:val="24"/>
        </w:rPr>
        <w:t>: лингвистический и методический аспекты. – М., 1982.</w:t>
      </w:r>
    </w:p>
    <w:p w:rsidR="007230FE" w:rsidRDefault="000A2DC1" w:rsidP="00795F6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BBE">
        <w:rPr>
          <w:rFonts w:ascii="Times New Roman" w:hAnsi="Times New Roman" w:cs="Times New Roman"/>
          <w:i/>
          <w:sz w:val="24"/>
          <w:szCs w:val="24"/>
        </w:rPr>
        <w:t xml:space="preserve">Формановская Н.И. </w:t>
      </w:r>
      <w:r w:rsidRPr="00D64BBE">
        <w:rPr>
          <w:rFonts w:ascii="Times New Roman" w:hAnsi="Times New Roman" w:cs="Times New Roman"/>
          <w:sz w:val="24"/>
          <w:szCs w:val="24"/>
        </w:rPr>
        <w:t>Речевой этикет и культура общения. – М.: Высшая школа, 1989.</w:t>
      </w:r>
    </w:p>
    <w:p w:rsidR="004E452B" w:rsidRDefault="004E452B" w:rsidP="004E452B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452B" w:rsidRPr="00922F2F" w:rsidRDefault="00922F2F" w:rsidP="004E452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Ожегов С.И., Шведова Н.Ю.</w:t>
      </w:r>
      <w:r>
        <w:rPr>
          <w:rFonts w:ascii="Times New Roman" w:hAnsi="Times New Roman" w:cs="Times New Roman"/>
          <w:sz w:val="24"/>
          <w:szCs w:val="24"/>
        </w:rPr>
        <w:t xml:space="preserve"> Толковый словарь русского языка.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Азъ</w:t>
      </w:r>
      <w:proofErr w:type="spellEnd"/>
      <w:r>
        <w:rPr>
          <w:rFonts w:ascii="Times New Roman" w:hAnsi="Times New Roman" w:cs="Times New Roman"/>
          <w:sz w:val="24"/>
          <w:szCs w:val="24"/>
        </w:rPr>
        <w:t>, 1992</w:t>
      </w:r>
    </w:p>
    <w:sectPr w:rsidR="004E452B" w:rsidRPr="0092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DD" w:rsidRDefault="00104BDD" w:rsidP="00FD4244">
      <w:pPr>
        <w:spacing w:after="0" w:line="240" w:lineRule="auto"/>
      </w:pPr>
      <w:r>
        <w:separator/>
      </w:r>
    </w:p>
  </w:endnote>
  <w:endnote w:type="continuationSeparator" w:id="0">
    <w:p w:rsidR="00104BDD" w:rsidRDefault="00104BDD" w:rsidP="00FD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B7" w:rsidRDefault="00212AB7" w:rsidP="00212AB7">
    <w:pPr>
      <w:ind w:right="260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2B19FB" wp14:editId="4090B65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AB7" w:rsidRDefault="00212AB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E41C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6540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u3fTVKECAACK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212AB7" w:rsidRDefault="00212AB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CE41C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B0" w:rsidRDefault="00536BB0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ACA7BB" wp14:editId="3AAB8DC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6BB0" w:rsidRDefault="00536BB0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E41C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LVowIAAJI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" fillcolor="white [3201]" stroked="f" strokeweight=".5pt">
              <v:textbox style="mso-fit-shape-to-text:t" inset="0,,0">
                <w:txbxContent>
                  <w:p w:rsidR="00536BB0" w:rsidRDefault="00536BB0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CE41C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C4A83" w:rsidRDefault="007C4A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DD" w:rsidRDefault="00104BDD" w:rsidP="00FD4244">
      <w:pPr>
        <w:spacing w:after="0" w:line="240" w:lineRule="auto"/>
      </w:pPr>
      <w:r>
        <w:separator/>
      </w:r>
    </w:p>
  </w:footnote>
  <w:footnote w:type="continuationSeparator" w:id="0">
    <w:p w:rsidR="00104BDD" w:rsidRDefault="00104BDD" w:rsidP="00FD4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2EF"/>
    <w:multiLevelType w:val="hybridMultilevel"/>
    <w:tmpl w:val="D13453B8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AAD11B5"/>
    <w:multiLevelType w:val="hybridMultilevel"/>
    <w:tmpl w:val="1E609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D76DD2"/>
    <w:multiLevelType w:val="hybridMultilevel"/>
    <w:tmpl w:val="D852511C"/>
    <w:lvl w:ilvl="0" w:tplc="CE8EC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576036"/>
    <w:multiLevelType w:val="hybridMultilevel"/>
    <w:tmpl w:val="90AEE1EE"/>
    <w:lvl w:ilvl="0" w:tplc="3DB4A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781A0E"/>
    <w:multiLevelType w:val="hybridMultilevel"/>
    <w:tmpl w:val="8474F912"/>
    <w:lvl w:ilvl="0" w:tplc="CAEA09AC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75528"/>
    <w:multiLevelType w:val="hybridMultilevel"/>
    <w:tmpl w:val="4A90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68"/>
    <w:rsid w:val="00002C8B"/>
    <w:rsid w:val="0007370B"/>
    <w:rsid w:val="000A2DC1"/>
    <w:rsid w:val="000A7AF5"/>
    <w:rsid w:val="000B4495"/>
    <w:rsid w:val="000B692D"/>
    <w:rsid w:val="000C7868"/>
    <w:rsid w:val="000F6017"/>
    <w:rsid w:val="00104BDD"/>
    <w:rsid w:val="001160D5"/>
    <w:rsid w:val="00152EA6"/>
    <w:rsid w:val="00153C66"/>
    <w:rsid w:val="0016331E"/>
    <w:rsid w:val="001902FC"/>
    <w:rsid w:val="001B5250"/>
    <w:rsid w:val="001D34B1"/>
    <w:rsid w:val="00212AB7"/>
    <w:rsid w:val="002310CB"/>
    <w:rsid w:val="002737D1"/>
    <w:rsid w:val="00275B14"/>
    <w:rsid w:val="00284BFD"/>
    <w:rsid w:val="0029045A"/>
    <w:rsid w:val="00291BF4"/>
    <w:rsid w:val="00297DE1"/>
    <w:rsid w:val="002C2FEC"/>
    <w:rsid w:val="00313CB6"/>
    <w:rsid w:val="003211A3"/>
    <w:rsid w:val="00340FF2"/>
    <w:rsid w:val="003527F0"/>
    <w:rsid w:val="003617EC"/>
    <w:rsid w:val="003743FB"/>
    <w:rsid w:val="003973C7"/>
    <w:rsid w:val="003C1751"/>
    <w:rsid w:val="003E426A"/>
    <w:rsid w:val="003F3AEA"/>
    <w:rsid w:val="003F4D7E"/>
    <w:rsid w:val="00413168"/>
    <w:rsid w:val="00416BB8"/>
    <w:rsid w:val="00440CBB"/>
    <w:rsid w:val="004421FB"/>
    <w:rsid w:val="00444677"/>
    <w:rsid w:val="00495D01"/>
    <w:rsid w:val="00496605"/>
    <w:rsid w:val="004C2DBD"/>
    <w:rsid w:val="004D0F67"/>
    <w:rsid w:val="004E397F"/>
    <w:rsid w:val="004E452B"/>
    <w:rsid w:val="004E5BB1"/>
    <w:rsid w:val="00536BB0"/>
    <w:rsid w:val="00553D85"/>
    <w:rsid w:val="0055732D"/>
    <w:rsid w:val="00561275"/>
    <w:rsid w:val="00571FBB"/>
    <w:rsid w:val="005869AD"/>
    <w:rsid w:val="005A4D5D"/>
    <w:rsid w:val="005A62CA"/>
    <w:rsid w:val="005D452D"/>
    <w:rsid w:val="005F286F"/>
    <w:rsid w:val="00606226"/>
    <w:rsid w:val="00627970"/>
    <w:rsid w:val="00676371"/>
    <w:rsid w:val="0069384F"/>
    <w:rsid w:val="00697B7D"/>
    <w:rsid w:val="006A0294"/>
    <w:rsid w:val="006A6B90"/>
    <w:rsid w:val="006D0AE9"/>
    <w:rsid w:val="006D32CA"/>
    <w:rsid w:val="006E42D1"/>
    <w:rsid w:val="007230FE"/>
    <w:rsid w:val="00736895"/>
    <w:rsid w:val="007543A3"/>
    <w:rsid w:val="007545C5"/>
    <w:rsid w:val="00761A0E"/>
    <w:rsid w:val="00773366"/>
    <w:rsid w:val="00795F6B"/>
    <w:rsid w:val="00796CB7"/>
    <w:rsid w:val="007A04F8"/>
    <w:rsid w:val="007C3E0E"/>
    <w:rsid w:val="007C4A83"/>
    <w:rsid w:val="007D3A51"/>
    <w:rsid w:val="007F1256"/>
    <w:rsid w:val="00804319"/>
    <w:rsid w:val="00810319"/>
    <w:rsid w:val="00827833"/>
    <w:rsid w:val="00876673"/>
    <w:rsid w:val="00890517"/>
    <w:rsid w:val="008A282E"/>
    <w:rsid w:val="008A6B05"/>
    <w:rsid w:val="008A6CA3"/>
    <w:rsid w:val="008C3088"/>
    <w:rsid w:val="008D0AEF"/>
    <w:rsid w:val="008E7F58"/>
    <w:rsid w:val="0090205C"/>
    <w:rsid w:val="00910ADF"/>
    <w:rsid w:val="00922F2F"/>
    <w:rsid w:val="00931320"/>
    <w:rsid w:val="009609FC"/>
    <w:rsid w:val="0096200C"/>
    <w:rsid w:val="009B7421"/>
    <w:rsid w:val="009E23BF"/>
    <w:rsid w:val="009F4CF1"/>
    <w:rsid w:val="00A1626A"/>
    <w:rsid w:val="00A1735C"/>
    <w:rsid w:val="00A327AF"/>
    <w:rsid w:val="00A573D0"/>
    <w:rsid w:val="00A7692B"/>
    <w:rsid w:val="00A8556B"/>
    <w:rsid w:val="00AB3979"/>
    <w:rsid w:val="00AD418F"/>
    <w:rsid w:val="00AE7C19"/>
    <w:rsid w:val="00B34234"/>
    <w:rsid w:val="00B41D32"/>
    <w:rsid w:val="00B44BBB"/>
    <w:rsid w:val="00B71D86"/>
    <w:rsid w:val="00B8240B"/>
    <w:rsid w:val="00B83FBA"/>
    <w:rsid w:val="00BA366D"/>
    <w:rsid w:val="00BB64BB"/>
    <w:rsid w:val="00BD566B"/>
    <w:rsid w:val="00BF2E87"/>
    <w:rsid w:val="00C03770"/>
    <w:rsid w:val="00C217E6"/>
    <w:rsid w:val="00C52F4A"/>
    <w:rsid w:val="00C647C2"/>
    <w:rsid w:val="00C710F6"/>
    <w:rsid w:val="00C741F3"/>
    <w:rsid w:val="00CB5837"/>
    <w:rsid w:val="00CD255C"/>
    <w:rsid w:val="00CD4F40"/>
    <w:rsid w:val="00CD7FE1"/>
    <w:rsid w:val="00CE238F"/>
    <w:rsid w:val="00CE2D34"/>
    <w:rsid w:val="00CE41C0"/>
    <w:rsid w:val="00D124D1"/>
    <w:rsid w:val="00D16D60"/>
    <w:rsid w:val="00D44608"/>
    <w:rsid w:val="00D64BBE"/>
    <w:rsid w:val="00DA63A6"/>
    <w:rsid w:val="00E02E4D"/>
    <w:rsid w:val="00E23411"/>
    <w:rsid w:val="00E61146"/>
    <w:rsid w:val="00E80FB2"/>
    <w:rsid w:val="00E8404C"/>
    <w:rsid w:val="00E91D07"/>
    <w:rsid w:val="00EC721C"/>
    <w:rsid w:val="00ED38B2"/>
    <w:rsid w:val="00F00EBD"/>
    <w:rsid w:val="00F10A66"/>
    <w:rsid w:val="00F22781"/>
    <w:rsid w:val="00F26EE0"/>
    <w:rsid w:val="00F32294"/>
    <w:rsid w:val="00F51244"/>
    <w:rsid w:val="00F67BD3"/>
    <w:rsid w:val="00F80815"/>
    <w:rsid w:val="00F92985"/>
    <w:rsid w:val="00F974E3"/>
    <w:rsid w:val="00FA614D"/>
    <w:rsid w:val="00FD4244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2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244"/>
  </w:style>
  <w:style w:type="paragraph" w:styleId="a6">
    <w:name w:val="footer"/>
    <w:basedOn w:val="a"/>
    <w:link w:val="a7"/>
    <w:uiPriority w:val="99"/>
    <w:unhideWhenUsed/>
    <w:rsid w:val="00FD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244"/>
  </w:style>
  <w:style w:type="paragraph" w:customStyle="1" w:styleId="F9E977197262459AB16AE09F8A4F0155">
    <w:name w:val="F9E977197262459AB16AE09F8A4F0155"/>
    <w:rsid w:val="00FD4244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FD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44"/>
    <w:rPr>
      <w:rFonts w:ascii="Tahoma" w:hAnsi="Tahoma" w:cs="Tahoma"/>
      <w:sz w:val="16"/>
      <w:szCs w:val="16"/>
    </w:rPr>
  </w:style>
  <w:style w:type="paragraph" w:customStyle="1" w:styleId="text10">
    <w:name w:val="text10"/>
    <w:basedOn w:val="a"/>
    <w:uiPriority w:val="99"/>
    <w:rsid w:val="000B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E6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A28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Title"/>
    <w:basedOn w:val="a"/>
    <w:next w:val="a"/>
    <w:link w:val="ac"/>
    <w:uiPriority w:val="10"/>
    <w:qFormat/>
    <w:rsid w:val="00212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12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212A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12A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61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1275"/>
    <w:rPr>
      <w:rFonts w:ascii="Courier New" w:eastAsia="Times New Roman" w:hAnsi="Courier New" w:cs="Courier New"/>
      <w:sz w:val="20"/>
      <w:szCs w:val="20"/>
    </w:rPr>
  </w:style>
  <w:style w:type="character" w:styleId="af">
    <w:name w:val="Strong"/>
    <w:basedOn w:val="a0"/>
    <w:uiPriority w:val="22"/>
    <w:qFormat/>
    <w:rsid w:val="003743FB"/>
    <w:rPr>
      <w:b/>
      <w:bCs/>
    </w:rPr>
  </w:style>
  <w:style w:type="character" w:customStyle="1" w:styleId="p">
    <w:name w:val="p"/>
    <w:basedOn w:val="a0"/>
    <w:rsid w:val="00374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2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244"/>
  </w:style>
  <w:style w:type="paragraph" w:styleId="a6">
    <w:name w:val="footer"/>
    <w:basedOn w:val="a"/>
    <w:link w:val="a7"/>
    <w:uiPriority w:val="99"/>
    <w:unhideWhenUsed/>
    <w:rsid w:val="00FD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244"/>
  </w:style>
  <w:style w:type="paragraph" w:customStyle="1" w:styleId="F9E977197262459AB16AE09F8A4F0155">
    <w:name w:val="F9E977197262459AB16AE09F8A4F0155"/>
    <w:rsid w:val="00FD4244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FD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44"/>
    <w:rPr>
      <w:rFonts w:ascii="Tahoma" w:hAnsi="Tahoma" w:cs="Tahoma"/>
      <w:sz w:val="16"/>
      <w:szCs w:val="16"/>
    </w:rPr>
  </w:style>
  <w:style w:type="paragraph" w:customStyle="1" w:styleId="text10">
    <w:name w:val="text10"/>
    <w:basedOn w:val="a"/>
    <w:uiPriority w:val="99"/>
    <w:rsid w:val="000B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E6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A28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Title"/>
    <w:basedOn w:val="a"/>
    <w:next w:val="a"/>
    <w:link w:val="ac"/>
    <w:uiPriority w:val="10"/>
    <w:qFormat/>
    <w:rsid w:val="00212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12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212A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12A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61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1275"/>
    <w:rPr>
      <w:rFonts w:ascii="Courier New" w:eastAsia="Times New Roman" w:hAnsi="Courier New" w:cs="Courier New"/>
      <w:sz w:val="20"/>
      <w:szCs w:val="20"/>
    </w:rPr>
  </w:style>
  <w:style w:type="character" w:styleId="af">
    <w:name w:val="Strong"/>
    <w:basedOn w:val="a0"/>
    <w:uiPriority w:val="22"/>
    <w:qFormat/>
    <w:rsid w:val="003743FB"/>
    <w:rPr>
      <w:b/>
      <w:bCs/>
    </w:rPr>
  </w:style>
  <w:style w:type="character" w:customStyle="1" w:styleId="p">
    <w:name w:val="p"/>
    <w:basedOn w:val="a0"/>
    <w:rsid w:val="0037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C7CF-530B-4520-8746-94EC8CC7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14</Pages>
  <Words>4457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24</cp:revision>
  <dcterms:created xsi:type="dcterms:W3CDTF">2018-03-19T15:23:00Z</dcterms:created>
  <dcterms:modified xsi:type="dcterms:W3CDTF">2018-03-26T08:36:00Z</dcterms:modified>
</cp:coreProperties>
</file>