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AD" w:rsidRPr="00753F37" w:rsidRDefault="005F5FAD" w:rsidP="005F5FAD">
      <w:pPr>
        <w:rPr>
          <w:rFonts w:ascii="Times New Roman" w:hAnsi="Times New Roman" w:cs="Times New Roman"/>
          <w:b/>
          <w:bCs/>
          <w:sz w:val="24"/>
          <w:szCs w:val="24"/>
        </w:rPr>
      </w:pPr>
    </w:p>
    <w:p w:rsidR="0014121E" w:rsidRPr="00753F37" w:rsidRDefault="0014121E" w:rsidP="0014121E">
      <w:pPr>
        <w:pStyle w:val="Default"/>
      </w:pPr>
    </w:p>
    <w:p w:rsidR="0014121E" w:rsidRPr="00753F37" w:rsidRDefault="0014121E" w:rsidP="0014121E">
      <w:pPr>
        <w:pStyle w:val="Default"/>
        <w:jc w:val="center"/>
      </w:pPr>
      <w:r w:rsidRPr="00753F37">
        <w:t>МИНИСТЕРСТВО ОБРАЗОВАНИЯ И НАУКИ РОССИЙСКОЙ ФЕДЕРАЦИИ</w:t>
      </w:r>
    </w:p>
    <w:p w:rsidR="0014121E" w:rsidRPr="00753F37" w:rsidRDefault="0014121E" w:rsidP="0014121E">
      <w:pPr>
        <w:pStyle w:val="Default"/>
        <w:jc w:val="center"/>
      </w:pPr>
      <w:r w:rsidRPr="00753F37">
        <w:t>ГОСУДАРСТВЕННОЕ БЮДЖЕТНОЕ ОБРАЗОВАТЕЛЬНОЕ УЧРЕЖДЕНИЕ</w:t>
      </w:r>
    </w:p>
    <w:p w:rsidR="0014121E" w:rsidRPr="00753F37" w:rsidRDefault="00C53732" w:rsidP="0014121E">
      <w:pPr>
        <w:pStyle w:val="Default"/>
        <w:jc w:val="center"/>
      </w:pPr>
      <w:r w:rsidRPr="00753F37">
        <w:t>РОСТОВСКОЙ ОБАСТИ</w:t>
      </w:r>
    </w:p>
    <w:p w:rsidR="0014121E" w:rsidRPr="00753F37" w:rsidRDefault="0014121E" w:rsidP="0014121E">
      <w:pPr>
        <w:pStyle w:val="Default"/>
        <w:jc w:val="center"/>
      </w:pPr>
      <w:r w:rsidRPr="00753F37">
        <w:t>«</w:t>
      </w:r>
      <w:r w:rsidR="00C53732" w:rsidRPr="00753F37">
        <w:t>ТАГАНРОГСКИЙ ПЕДАГОГИЧЕСКИ ЛИЦЕЙ-ИНТЕРНАТ</w:t>
      </w:r>
      <w:r w:rsidRPr="00753F37">
        <w:t>»</w:t>
      </w: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C53732">
      <w:pPr>
        <w:pStyle w:val="a6"/>
        <w:jc w:val="center"/>
        <w:rPr>
          <w:rFonts w:ascii="Times New Roman" w:hAnsi="Times New Roman" w:cs="Times New Roman"/>
          <w:sz w:val="24"/>
          <w:szCs w:val="24"/>
        </w:rPr>
      </w:pPr>
      <w:r w:rsidRPr="00753F37">
        <w:rPr>
          <w:rFonts w:ascii="Times New Roman" w:hAnsi="Times New Roman" w:cs="Times New Roman"/>
          <w:sz w:val="24"/>
          <w:szCs w:val="24"/>
        </w:rPr>
        <w:t>ИССЛЕДОВАТЕЛСКАЯ РАБОТА</w:t>
      </w:r>
    </w:p>
    <w:p w:rsidR="00C53732" w:rsidRPr="00753F37" w:rsidRDefault="00C53732" w:rsidP="00C53732">
      <w:pPr>
        <w:pStyle w:val="a6"/>
        <w:jc w:val="center"/>
        <w:rPr>
          <w:rFonts w:ascii="Times New Roman" w:hAnsi="Times New Roman" w:cs="Times New Roman"/>
          <w:sz w:val="24"/>
          <w:szCs w:val="24"/>
        </w:rPr>
      </w:pPr>
    </w:p>
    <w:p w:rsidR="00C53732" w:rsidRPr="00753F37" w:rsidRDefault="00C53732" w:rsidP="00C53732">
      <w:pPr>
        <w:pStyle w:val="a6"/>
        <w:jc w:val="center"/>
        <w:rPr>
          <w:rFonts w:ascii="Times New Roman" w:hAnsi="Times New Roman" w:cs="Times New Roman"/>
          <w:sz w:val="24"/>
          <w:szCs w:val="24"/>
        </w:rPr>
      </w:pPr>
      <w:r w:rsidRPr="00753F37">
        <w:rPr>
          <w:rFonts w:ascii="Times New Roman" w:hAnsi="Times New Roman" w:cs="Times New Roman"/>
          <w:sz w:val="24"/>
          <w:szCs w:val="24"/>
        </w:rPr>
        <w:t>на тему</w:t>
      </w:r>
    </w:p>
    <w:p w:rsidR="00C53732" w:rsidRPr="00753F37" w:rsidRDefault="00C53732" w:rsidP="00C53732">
      <w:pPr>
        <w:pStyle w:val="a6"/>
        <w:jc w:val="center"/>
        <w:rPr>
          <w:rFonts w:ascii="Times New Roman" w:hAnsi="Times New Roman" w:cs="Times New Roman"/>
          <w:sz w:val="24"/>
          <w:szCs w:val="24"/>
        </w:rPr>
      </w:pPr>
    </w:p>
    <w:p w:rsidR="00C53732" w:rsidRPr="00753F37" w:rsidRDefault="00C53732" w:rsidP="00C53732">
      <w:pPr>
        <w:pStyle w:val="Default"/>
        <w:jc w:val="center"/>
      </w:pPr>
      <w:r w:rsidRPr="00753F37">
        <w:t>«ГЕОПОЛИТИЧЕСКИЕ РЕСУРСЫ: ИСТОРИЧЕСКИЙ ОПЫТ ИСПОЛЬЗОВАНИЯ ЗАПАНЫМИ ГОСУДАРСТВАМИ В НОВОЕ ВРЕМЯ»</w:t>
      </w:r>
    </w:p>
    <w:p w:rsidR="00C53732" w:rsidRPr="00753F37" w:rsidRDefault="00C53732" w:rsidP="00C53732">
      <w:pPr>
        <w:pStyle w:val="Default"/>
        <w:jc w:val="center"/>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A867C9" w:rsidP="0014121E">
      <w:pPr>
        <w:pStyle w:val="Default"/>
      </w:pPr>
      <w:r w:rsidRPr="00753F37">
        <w:t>Секция с</w:t>
      </w:r>
      <w:r w:rsidR="00C53732" w:rsidRPr="00753F37">
        <w:t>оциаль</w:t>
      </w:r>
      <w:r w:rsidRPr="00753F37">
        <w:t>но-экономических наук</w:t>
      </w: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14121E" w:rsidP="00C53732">
      <w:pPr>
        <w:pStyle w:val="Default"/>
      </w:pPr>
      <w:r w:rsidRPr="00753F37">
        <w:t xml:space="preserve">Выполнил (а) </w:t>
      </w:r>
      <w:r w:rsidR="00C53732" w:rsidRPr="00753F37">
        <w:t xml:space="preserve">                                   </w:t>
      </w:r>
      <w:r w:rsidR="00C53732" w:rsidRPr="00753F37">
        <w:t xml:space="preserve">                                                              </w:t>
      </w:r>
      <w:r w:rsidR="00C53732" w:rsidRPr="00753F37">
        <w:t xml:space="preserve"> </w:t>
      </w:r>
    </w:p>
    <w:p w:rsidR="00C53732" w:rsidRPr="00753F37" w:rsidRDefault="00C53732" w:rsidP="0014121E">
      <w:pPr>
        <w:pStyle w:val="Default"/>
      </w:pPr>
      <w:r w:rsidRPr="00753F37">
        <w:t xml:space="preserve">Ученицы 11 И класс              </w:t>
      </w:r>
      <w:r w:rsidRPr="00753F37">
        <w:t xml:space="preserve">                                                                             </w:t>
      </w:r>
      <w:r w:rsidRPr="00753F37">
        <w:t xml:space="preserve"> </w:t>
      </w:r>
      <w:r w:rsidRPr="00753F37">
        <w:t>Ткаченко Юлия</w:t>
      </w:r>
      <w:r w:rsidRPr="00753F37">
        <w:t xml:space="preserve">  </w:t>
      </w: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14121E" w:rsidRPr="00753F37" w:rsidRDefault="00C53732" w:rsidP="0014121E">
      <w:pPr>
        <w:pStyle w:val="Default"/>
      </w:pPr>
      <w:r w:rsidRPr="00753F37">
        <w:t xml:space="preserve">                                                                                                  </w:t>
      </w:r>
    </w:p>
    <w:p w:rsidR="0014121E" w:rsidRPr="00753F37" w:rsidRDefault="0014121E" w:rsidP="0014121E">
      <w:pPr>
        <w:pStyle w:val="Default"/>
      </w:pPr>
      <w:r w:rsidRPr="00753F37">
        <w:t xml:space="preserve">Научный руководитель работы </w:t>
      </w:r>
    </w:p>
    <w:p w:rsidR="0014121E" w:rsidRPr="00753F37" w:rsidRDefault="00C53732" w:rsidP="0014121E">
      <w:pPr>
        <w:pStyle w:val="Default"/>
      </w:pPr>
      <w:r w:rsidRPr="00753F37">
        <w:t xml:space="preserve">Учитель истории и обществознания                                                                    </w:t>
      </w:r>
      <w:proofErr w:type="spellStart"/>
      <w:r w:rsidRPr="00753F37">
        <w:t>Зайчук</w:t>
      </w:r>
      <w:proofErr w:type="spellEnd"/>
      <w:r w:rsidRPr="00753F37">
        <w:t xml:space="preserve"> В.А.</w:t>
      </w: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C53732" w:rsidRPr="00753F37" w:rsidRDefault="00C53732" w:rsidP="0014121E">
      <w:pPr>
        <w:pStyle w:val="Default"/>
      </w:pPr>
    </w:p>
    <w:p w:rsidR="0003506F" w:rsidRPr="00753F37" w:rsidRDefault="0003506F" w:rsidP="0014121E">
      <w:pPr>
        <w:pStyle w:val="Default"/>
      </w:pPr>
    </w:p>
    <w:p w:rsidR="00C53732" w:rsidRPr="00753F37" w:rsidRDefault="00C53732" w:rsidP="0014121E">
      <w:pPr>
        <w:pStyle w:val="Default"/>
      </w:pPr>
    </w:p>
    <w:p w:rsidR="0014121E" w:rsidRPr="00753F37" w:rsidRDefault="0014121E" w:rsidP="00C53732">
      <w:pPr>
        <w:pStyle w:val="Default"/>
        <w:jc w:val="center"/>
      </w:pPr>
      <w:r w:rsidRPr="00753F37">
        <w:t>Таганрог</w:t>
      </w:r>
    </w:p>
    <w:p w:rsidR="005F5FAD" w:rsidRPr="00753F37" w:rsidRDefault="0014121E" w:rsidP="00C53732">
      <w:pPr>
        <w:jc w:val="center"/>
        <w:rPr>
          <w:rFonts w:ascii="Times New Roman" w:hAnsi="Times New Roman" w:cs="Times New Roman"/>
          <w:sz w:val="24"/>
          <w:szCs w:val="24"/>
        </w:rPr>
      </w:pPr>
      <w:r w:rsidRPr="00753F37">
        <w:rPr>
          <w:rFonts w:ascii="Times New Roman" w:hAnsi="Times New Roman" w:cs="Times New Roman"/>
          <w:sz w:val="24"/>
          <w:szCs w:val="24"/>
        </w:rPr>
        <w:t>2018</w:t>
      </w:r>
    </w:p>
    <w:p w:rsidR="0003506F" w:rsidRPr="0003506F" w:rsidRDefault="0003506F" w:rsidP="0003506F">
      <w:pPr>
        <w:tabs>
          <w:tab w:val="left" w:pos="3615"/>
          <w:tab w:val="center" w:pos="4649"/>
        </w:tabs>
        <w:spacing w:after="0" w:line="360" w:lineRule="auto"/>
        <w:jc w:val="center"/>
        <w:rPr>
          <w:rFonts w:ascii="Times New Roman" w:hAnsi="Times New Roman" w:cs="Times New Roman"/>
          <w:b/>
          <w:sz w:val="24"/>
          <w:szCs w:val="24"/>
        </w:rPr>
      </w:pPr>
      <w:r w:rsidRPr="0003506F">
        <w:rPr>
          <w:rFonts w:ascii="Times New Roman" w:hAnsi="Times New Roman" w:cs="Times New Roman"/>
          <w:b/>
          <w:sz w:val="24"/>
          <w:szCs w:val="24"/>
        </w:rPr>
        <w:lastRenderedPageBreak/>
        <w:t>СОДЕРЖАНИЕ</w:t>
      </w:r>
    </w:p>
    <w:p w:rsidR="0003506F" w:rsidRPr="0003506F" w:rsidRDefault="0003506F" w:rsidP="0003506F">
      <w:pPr>
        <w:spacing w:after="0" w:line="360" w:lineRule="auto"/>
        <w:rPr>
          <w:rFonts w:ascii="Times New Roman" w:hAnsi="Times New Roman" w:cs="Times New Roman"/>
          <w:b/>
          <w:sz w:val="24"/>
          <w:szCs w:val="24"/>
        </w:rPr>
      </w:pPr>
    </w:p>
    <w:p w:rsidR="0003506F" w:rsidRPr="0003506F" w:rsidRDefault="0003506F" w:rsidP="0003506F">
      <w:pPr>
        <w:spacing w:after="0" w:line="360" w:lineRule="auto"/>
        <w:jc w:val="center"/>
        <w:rPr>
          <w:rFonts w:ascii="Times New Roman" w:hAnsi="Times New Roman" w:cs="Times New Roman"/>
          <w:b/>
          <w:sz w:val="24"/>
          <w:szCs w:val="24"/>
        </w:rPr>
      </w:pPr>
    </w:p>
    <w:tbl>
      <w:tblPr>
        <w:tblW w:w="9544" w:type="dxa"/>
        <w:tblInd w:w="-108" w:type="dxa"/>
        <w:tblLook w:val="04A0" w:firstRow="1" w:lastRow="0" w:firstColumn="1" w:lastColumn="0" w:noHBand="0" w:noVBand="1"/>
      </w:tblPr>
      <w:tblGrid>
        <w:gridCol w:w="9088"/>
        <w:gridCol w:w="456"/>
      </w:tblGrid>
      <w:tr w:rsidR="0003506F" w:rsidRPr="00FB23EA" w:rsidTr="0003506F">
        <w:tc>
          <w:tcPr>
            <w:tcW w:w="9088" w:type="dxa"/>
            <w:vAlign w:val="center"/>
          </w:tcPr>
          <w:p w:rsidR="0003506F" w:rsidRPr="00FB23EA" w:rsidRDefault="0003506F" w:rsidP="00590780">
            <w:pPr>
              <w:spacing w:after="0" w:line="360" w:lineRule="auto"/>
              <w:rPr>
                <w:rFonts w:ascii="Times New Roman" w:hAnsi="Times New Roman" w:cs="Times New Roman"/>
                <w:sz w:val="24"/>
                <w:szCs w:val="24"/>
              </w:rPr>
            </w:pPr>
            <w:r w:rsidRPr="00FB23EA">
              <w:rPr>
                <w:rFonts w:ascii="Times New Roman" w:hAnsi="Times New Roman" w:cs="Times New Roman"/>
                <w:sz w:val="24"/>
                <w:szCs w:val="24"/>
              </w:rPr>
              <w:t>ВВЕДЕНИЕ…………………………………………………….…………...………….…….</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r w:rsidRPr="00FB23EA">
              <w:rPr>
                <w:rFonts w:ascii="Times New Roman" w:hAnsi="Times New Roman" w:cs="Times New Roman"/>
                <w:sz w:val="24"/>
                <w:szCs w:val="24"/>
              </w:rPr>
              <w:t>3</w:t>
            </w:r>
          </w:p>
        </w:tc>
      </w:tr>
      <w:tr w:rsidR="0003506F" w:rsidRPr="00FB23EA" w:rsidTr="0003506F">
        <w:tc>
          <w:tcPr>
            <w:tcW w:w="9088" w:type="dxa"/>
            <w:vAlign w:val="center"/>
          </w:tcPr>
          <w:p w:rsidR="0003506F" w:rsidRPr="00FB23EA" w:rsidRDefault="0003506F" w:rsidP="00590780">
            <w:pPr>
              <w:pStyle w:val="a3"/>
              <w:spacing w:after="0" w:line="360" w:lineRule="auto"/>
              <w:ind w:left="0"/>
              <w:rPr>
                <w:rFonts w:ascii="Times New Roman" w:hAnsi="Times New Roman" w:cs="Times New Roman"/>
                <w:b/>
                <w:sz w:val="24"/>
                <w:szCs w:val="24"/>
              </w:rPr>
            </w:pPr>
            <w:r w:rsidRPr="00FB23EA">
              <w:rPr>
                <w:rFonts w:ascii="Times New Roman" w:hAnsi="Times New Roman" w:cs="Times New Roman"/>
                <w:b/>
                <w:sz w:val="24"/>
                <w:szCs w:val="24"/>
              </w:rPr>
              <w:t>1. ПОЛИТИКО-СТРАТЕГИЧЕСКИЕ ИНТЕРЕСЫ ЗАПАДА В НОВОЕ ВРЕМЯ</w:t>
            </w:r>
            <w:r w:rsidRPr="00FB23EA">
              <w:rPr>
                <w:rFonts w:ascii="Times New Roman" w:hAnsi="Times New Roman" w:cs="Times New Roman"/>
                <w:sz w:val="24"/>
                <w:szCs w:val="24"/>
              </w:rPr>
              <w:t>.</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3506F" w:rsidRPr="00FB23EA" w:rsidTr="0003506F">
        <w:tc>
          <w:tcPr>
            <w:tcW w:w="9088" w:type="dxa"/>
            <w:vAlign w:val="center"/>
          </w:tcPr>
          <w:p w:rsidR="0003506F" w:rsidRPr="00FB23EA" w:rsidRDefault="0003506F" w:rsidP="00590780">
            <w:pPr>
              <w:spacing w:after="0" w:line="360" w:lineRule="auto"/>
              <w:ind w:left="708"/>
              <w:jc w:val="both"/>
              <w:rPr>
                <w:rFonts w:ascii="Times New Roman" w:hAnsi="Times New Roman" w:cs="Times New Roman"/>
                <w:sz w:val="24"/>
                <w:szCs w:val="24"/>
              </w:rPr>
            </w:pPr>
            <w:r w:rsidRPr="00FB23EA">
              <w:rPr>
                <w:rFonts w:ascii="Times New Roman" w:hAnsi="Times New Roman" w:cs="Times New Roman"/>
                <w:sz w:val="24"/>
                <w:szCs w:val="24"/>
              </w:rPr>
              <w:t>1.1. Условия и способы формирования геополитических ресурсов западными государствами …………….…………………………..…...………..………………</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p>
          <w:p w:rsidR="0003506F" w:rsidRPr="00FB23EA" w:rsidRDefault="0003506F" w:rsidP="00590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3506F" w:rsidRPr="00FB23EA" w:rsidTr="0003506F">
        <w:tc>
          <w:tcPr>
            <w:tcW w:w="9088" w:type="dxa"/>
            <w:vAlign w:val="center"/>
          </w:tcPr>
          <w:p w:rsidR="0003506F" w:rsidRPr="00FB23EA" w:rsidRDefault="0003506F" w:rsidP="00590780">
            <w:pPr>
              <w:spacing w:after="0" w:line="360" w:lineRule="auto"/>
              <w:ind w:left="708"/>
              <w:jc w:val="both"/>
              <w:rPr>
                <w:rFonts w:ascii="Times New Roman" w:hAnsi="Times New Roman" w:cs="Times New Roman"/>
                <w:sz w:val="24"/>
                <w:szCs w:val="24"/>
              </w:rPr>
            </w:pPr>
            <w:r w:rsidRPr="00FB23EA">
              <w:rPr>
                <w:rFonts w:ascii="Times New Roman" w:hAnsi="Times New Roman" w:cs="Times New Roman"/>
                <w:sz w:val="24"/>
                <w:szCs w:val="24"/>
              </w:rPr>
              <w:t>1.2. Ассортимент геополитических ресурсов в «копилке» западных государств................................................................................................................…</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3506F" w:rsidRPr="00FB23EA" w:rsidTr="0003506F">
        <w:tc>
          <w:tcPr>
            <w:tcW w:w="9088" w:type="dxa"/>
            <w:vAlign w:val="center"/>
          </w:tcPr>
          <w:p w:rsidR="0003506F" w:rsidRPr="00FB23EA" w:rsidRDefault="0003506F" w:rsidP="00590780">
            <w:pPr>
              <w:pStyle w:val="Default"/>
              <w:spacing w:line="360" w:lineRule="auto"/>
              <w:jc w:val="both"/>
              <w:rPr>
                <w:b/>
                <w:color w:val="auto"/>
              </w:rPr>
            </w:pPr>
            <w:r w:rsidRPr="00FB23EA">
              <w:rPr>
                <w:b/>
                <w:color w:val="auto"/>
              </w:rPr>
              <w:t>2. ГЕОПОЛИТИЧЕСКИЕ РЕСУРСЫ В «РУКАХ» ЗАПАДНЫХ ГОСУДАРСТВ В НОВОЕ ВРЕМЯ</w:t>
            </w:r>
            <w:r w:rsidRPr="00FB23EA">
              <w:rPr>
                <w:color w:val="auto"/>
              </w:rPr>
              <w:t>………………………………………………………..……...………...</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3506F" w:rsidRPr="00FB23EA" w:rsidTr="0003506F">
        <w:tc>
          <w:tcPr>
            <w:tcW w:w="9088" w:type="dxa"/>
            <w:vAlign w:val="center"/>
          </w:tcPr>
          <w:p w:rsidR="0003506F" w:rsidRPr="00FB23EA" w:rsidRDefault="0003506F" w:rsidP="00590780">
            <w:pPr>
              <w:pStyle w:val="Default"/>
              <w:spacing w:line="360" w:lineRule="auto"/>
              <w:ind w:left="708"/>
              <w:jc w:val="both"/>
              <w:rPr>
                <w:color w:val="auto"/>
              </w:rPr>
            </w:pPr>
            <w:r w:rsidRPr="00FB23EA">
              <w:rPr>
                <w:color w:val="auto"/>
              </w:rPr>
              <w:t>2.1. Векторы использования геополитических ресурсов в новой истории западных государств ……..…………..………………………………………..…....</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3506F" w:rsidRPr="00FB23EA" w:rsidTr="0003506F">
        <w:tc>
          <w:tcPr>
            <w:tcW w:w="9088" w:type="dxa"/>
            <w:vAlign w:val="center"/>
          </w:tcPr>
          <w:p w:rsidR="0003506F" w:rsidRPr="00FB23EA" w:rsidRDefault="0003506F" w:rsidP="00590780">
            <w:pPr>
              <w:pStyle w:val="Default"/>
              <w:spacing w:line="360" w:lineRule="auto"/>
              <w:ind w:left="708"/>
              <w:jc w:val="both"/>
              <w:rPr>
                <w:color w:val="auto"/>
              </w:rPr>
            </w:pPr>
            <w:r w:rsidRPr="00FB23EA">
              <w:rPr>
                <w:color w:val="auto"/>
              </w:rPr>
              <w:t>2</w:t>
            </w:r>
            <w:r>
              <w:rPr>
                <w:color w:val="auto"/>
              </w:rPr>
              <w:t xml:space="preserve">.2. Группы стран по показателю </w:t>
            </w:r>
            <w:r w:rsidRPr="00FB23EA">
              <w:rPr>
                <w:color w:val="auto"/>
              </w:rPr>
              <w:t>использования геоп</w:t>
            </w:r>
            <w:r>
              <w:rPr>
                <w:color w:val="auto"/>
              </w:rPr>
              <w:t>олитических ресурсов….</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3506F" w:rsidRPr="00FB23EA" w:rsidTr="0003506F">
        <w:tc>
          <w:tcPr>
            <w:tcW w:w="9088" w:type="dxa"/>
            <w:vAlign w:val="center"/>
          </w:tcPr>
          <w:p w:rsidR="0003506F" w:rsidRPr="00FB23EA" w:rsidRDefault="0003506F" w:rsidP="00590780">
            <w:pPr>
              <w:spacing w:after="0" w:line="360" w:lineRule="auto"/>
              <w:rPr>
                <w:rFonts w:ascii="Times New Roman" w:hAnsi="Times New Roman" w:cs="Times New Roman"/>
                <w:sz w:val="24"/>
                <w:szCs w:val="24"/>
              </w:rPr>
            </w:pPr>
            <w:r w:rsidRPr="00FB23EA">
              <w:rPr>
                <w:rFonts w:ascii="Times New Roman" w:hAnsi="Times New Roman" w:cs="Times New Roman"/>
                <w:sz w:val="24"/>
                <w:szCs w:val="24"/>
              </w:rPr>
              <w:t>ЗАКЛЮЧЕНИЕ…………………………..………………………..………………………...</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03506F" w:rsidRPr="00FB23EA" w:rsidTr="0003506F">
        <w:tc>
          <w:tcPr>
            <w:tcW w:w="9088" w:type="dxa"/>
            <w:vAlign w:val="center"/>
          </w:tcPr>
          <w:p w:rsidR="0003506F" w:rsidRPr="00FB23EA" w:rsidRDefault="0003506F" w:rsidP="00590780">
            <w:pPr>
              <w:spacing w:after="0" w:line="360" w:lineRule="auto"/>
              <w:rPr>
                <w:rFonts w:ascii="Times New Roman" w:hAnsi="Times New Roman" w:cs="Times New Roman"/>
                <w:sz w:val="24"/>
                <w:szCs w:val="24"/>
              </w:rPr>
            </w:pPr>
            <w:r w:rsidRPr="00FB23EA">
              <w:rPr>
                <w:rFonts w:ascii="Times New Roman" w:hAnsi="Times New Roman" w:cs="Times New Roman"/>
                <w:sz w:val="24"/>
                <w:szCs w:val="24"/>
              </w:rPr>
              <w:t>СПИСОК ИСПОЛЬЗОВАННЫХ ИСТОЧНИКОВ…………..…….……………………..</w:t>
            </w:r>
          </w:p>
        </w:tc>
        <w:tc>
          <w:tcPr>
            <w:tcW w:w="456" w:type="dxa"/>
            <w:vAlign w:val="bottom"/>
          </w:tcPr>
          <w:p w:rsidR="0003506F" w:rsidRPr="00FB23EA" w:rsidRDefault="0003506F" w:rsidP="005907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bookmarkStart w:id="0" w:name="_GoBack"/>
            <w:bookmarkEnd w:id="0"/>
          </w:p>
        </w:tc>
      </w:tr>
    </w:tbl>
    <w:p w:rsidR="0003506F" w:rsidRPr="0003506F" w:rsidRDefault="0003506F" w:rsidP="0003506F">
      <w:pPr>
        <w:spacing w:after="0" w:line="360" w:lineRule="auto"/>
        <w:ind w:firstLine="709"/>
        <w:jc w:val="both"/>
        <w:rPr>
          <w:rFonts w:ascii="Times New Roman" w:hAnsi="Times New Roman" w:cs="Times New Roman"/>
          <w:b/>
          <w:sz w:val="24"/>
          <w:szCs w:val="24"/>
        </w:rPr>
      </w:pPr>
    </w:p>
    <w:p w:rsidR="0003506F" w:rsidRPr="0003506F" w:rsidRDefault="0003506F" w:rsidP="0003506F">
      <w:pPr>
        <w:spacing w:after="0" w:line="360" w:lineRule="auto"/>
        <w:ind w:firstLine="709"/>
        <w:jc w:val="both"/>
        <w:rPr>
          <w:rFonts w:ascii="Times New Roman" w:hAnsi="Times New Roman" w:cs="Times New Roman"/>
          <w:b/>
          <w:sz w:val="24"/>
          <w:szCs w:val="24"/>
        </w:rPr>
      </w:pPr>
    </w:p>
    <w:p w:rsidR="00A867C9" w:rsidRPr="00A867C9" w:rsidRDefault="00A867C9" w:rsidP="00A867C9">
      <w:pPr>
        <w:spacing w:after="0" w:line="360" w:lineRule="auto"/>
        <w:ind w:firstLine="709"/>
        <w:jc w:val="both"/>
        <w:rPr>
          <w:rFonts w:ascii="Times New Roman" w:hAnsi="Times New Roman" w:cs="Times New Roman"/>
          <w:b/>
          <w:sz w:val="24"/>
          <w:szCs w:val="24"/>
        </w:rPr>
      </w:pPr>
    </w:p>
    <w:p w:rsidR="00A867C9" w:rsidRPr="00A867C9" w:rsidRDefault="00A867C9" w:rsidP="00A867C9">
      <w:pPr>
        <w:spacing w:after="0" w:line="360" w:lineRule="auto"/>
        <w:ind w:firstLine="709"/>
        <w:jc w:val="both"/>
        <w:rPr>
          <w:rFonts w:ascii="Times New Roman" w:hAnsi="Times New Roman" w:cs="Times New Roman"/>
          <w:b/>
          <w:sz w:val="24"/>
          <w:szCs w:val="24"/>
        </w:rPr>
      </w:pPr>
    </w:p>
    <w:p w:rsidR="00A867C9" w:rsidRPr="00A867C9" w:rsidRDefault="00A867C9" w:rsidP="00A867C9">
      <w:pPr>
        <w:spacing w:after="0" w:line="360" w:lineRule="auto"/>
        <w:jc w:val="both"/>
        <w:rPr>
          <w:rFonts w:ascii="Times New Roman" w:hAnsi="Times New Roman" w:cs="Times New Roman"/>
          <w:b/>
          <w:sz w:val="24"/>
          <w:szCs w:val="24"/>
        </w:rPr>
      </w:pPr>
      <w:r w:rsidRPr="00A867C9">
        <w:rPr>
          <w:rFonts w:ascii="Times New Roman" w:hAnsi="Times New Roman" w:cs="Times New Roman"/>
          <w:b/>
          <w:sz w:val="24"/>
          <w:szCs w:val="24"/>
        </w:rPr>
        <w:br w:type="page"/>
      </w:r>
    </w:p>
    <w:p w:rsidR="00A867C9" w:rsidRPr="00753F37" w:rsidRDefault="00A867C9" w:rsidP="00A867C9">
      <w:pPr>
        <w:shd w:val="clear" w:color="auto" w:fill="FFFFFF"/>
        <w:spacing w:after="0" w:line="360" w:lineRule="auto"/>
        <w:ind w:firstLine="709"/>
        <w:jc w:val="both"/>
        <w:rPr>
          <w:rFonts w:ascii="Times New Roman" w:hAnsi="Times New Roman" w:cs="Times New Roman"/>
          <w:b/>
          <w:sz w:val="24"/>
          <w:szCs w:val="24"/>
        </w:rPr>
      </w:pPr>
      <w:r w:rsidRPr="00753F37">
        <w:rPr>
          <w:rFonts w:ascii="Times New Roman" w:hAnsi="Times New Roman" w:cs="Times New Roman"/>
          <w:b/>
          <w:sz w:val="24"/>
          <w:szCs w:val="24"/>
        </w:rPr>
        <w:lastRenderedPageBreak/>
        <w:t xml:space="preserve">                                             ВВЕДЕНИЕ</w:t>
      </w:r>
    </w:p>
    <w:p w:rsidR="00A867C9" w:rsidRPr="00A867C9" w:rsidRDefault="00A867C9" w:rsidP="00A867C9">
      <w:pPr>
        <w:shd w:val="clear" w:color="auto" w:fill="FFFFFF"/>
        <w:spacing w:after="0" w:line="360" w:lineRule="auto"/>
        <w:ind w:firstLine="709"/>
        <w:jc w:val="both"/>
        <w:rPr>
          <w:rFonts w:ascii="Times New Roman" w:hAnsi="Times New Roman" w:cs="Times New Roman"/>
          <w:sz w:val="24"/>
          <w:szCs w:val="24"/>
        </w:rPr>
      </w:pPr>
      <w:r w:rsidRPr="00A867C9">
        <w:rPr>
          <w:rFonts w:ascii="Times New Roman" w:hAnsi="Times New Roman" w:cs="Times New Roman"/>
          <w:b/>
          <w:sz w:val="24"/>
          <w:szCs w:val="24"/>
        </w:rPr>
        <w:t>Актуальность темы.</w:t>
      </w:r>
      <w:r w:rsidRPr="00A867C9">
        <w:rPr>
          <w:rFonts w:ascii="Times New Roman" w:hAnsi="Times New Roman" w:cs="Times New Roman"/>
          <w:sz w:val="24"/>
          <w:szCs w:val="24"/>
        </w:rPr>
        <w:t xml:space="preserve"> Г</w:t>
      </w:r>
      <w:r w:rsidRPr="00A867C9">
        <w:rPr>
          <w:rFonts w:ascii="Times New Roman" w:eastAsia="Times New Roman" w:hAnsi="Times New Roman" w:cs="Times New Roman"/>
          <w:sz w:val="24"/>
          <w:szCs w:val="24"/>
        </w:rPr>
        <w:t>еополитические интересы западных мировых держав уже давно превратились в движущую силу исторического процесса. Их стремление безгранично править стало источником многих войн, причиной огромного количества человеческих жертв. Знание факторов, обстоятельств роста гегемонии западной цивилизации может быть чрезвычайно полезными в деле сохранения мира. Эти знания могут помочь многим странам подняться до вершин западных государств, что позволит установить баланс интересов и поможет предотвратить агрессию сильных держав против слабых. Не исключено, что появление новых сильных игроков ослабит стремление мировых гегемонов держать под контролем едва ли не весь мир, даже будущее многих государств на планете.</w:t>
      </w:r>
    </w:p>
    <w:p w:rsidR="00A867C9" w:rsidRPr="00753F37" w:rsidRDefault="00A867C9" w:rsidP="00A867C9">
      <w:pPr>
        <w:shd w:val="clear" w:color="auto" w:fill="FFFFFF"/>
        <w:spacing w:after="0" w:line="360" w:lineRule="auto"/>
        <w:ind w:firstLine="709"/>
        <w:jc w:val="both"/>
        <w:rPr>
          <w:rFonts w:ascii="Times New Roman" w:eastAsia="Times New Roman" w:hAnsi="Times New Roman" w:cs="Times New Roman"/>
          <w:spacing w:val="-2"/>
          <w:sz w:val="24"/>
          <w:szCs w:val="24"/>
        </w:rPr>
      </w:pPr>
      <w:r w:rsidRPr="00753F37">
        <w:rPr>
          <w:rFonts w:ascii="Times New Roman" w:eastAsia="Times New Roman" w:hAnsi="Times New Roman" w:cs="Times New Roman"/>
          <w:b/>
          <w:sz w:val="24"/>
          <w:szCs w:val="24"/>
        </w:rPr>
        <w:t>Проблема исследования.</w:t>
      </w:r>
      <w:r w:rsidRPr="00753F37">
        <w:rPr>
          <w:rFonts w:ascii="Times New Roman" w:eastAsia="Times New Roman" w:hAnsi="Times New Roman" w:cs="Times New Roman"/>
          <w:sz w:val="24"/>
          <w:szCs w:val="24"/>
        </w:rPr>
        <w:t xml:space="preserve"> </w:t>
      </w:r>
      <w:r w:rsidRPr="00A867C9">
        <w:rPr>
          <w:rFonts w:ascii="Times New Roman" w:eastAsia="Times New Roman" w:hAnsi="Times New Roman" w:cs="Times New Roman"/>
          <w:sz w:val="24"/>
          <w:szCs w:val="24"/>
        </w:rPr>
        <w:t>В современном мире произошли коренные изменения. Они были вызваны завершением «холодной войны» и прекращением</w:t>
      </w:r>
      <w:r w:rsidRPr="00A867C9">
        <w:rPr>
          <w:rFonts w:ascii="Times New Roman" w:eastAsia="Times New Roman" w:hAnsi="Times New Roman" w:cs="Times New Roman"/>
          <w:spacing w:val="-1"/>
          <w:sz w:val="24"/>
          <w:szCs w:val="24"/>
        </w:rPr>
        <w:t xml:space="preserve"> идеологического </w:t>
      </w:r>
      <w:r w:rsidRPr="00A867C9">
        <w:rPr>
          <w:rFonts w:ascii="Times New Roman" w:eastAsia="Times New Roman" w:hAnsi="Times New Roman" w:cs="Times New Roman"/>
          <w:spacing w:val="-2"/>
          <w:sz w:val="24"/>
          <w:szCs w:val="24"/>
        </w:rPr>
        <w:t xml:space="preserve">противостояния двух социальных систем – социализма и капитализма. Нарушение баланса сил вновь угрожает стабильности мира. Мир погружается в пучину кровопролитных войн. В такой обстановке </w:t>
      </w:r>
      <w:r w:rsidRPr="00753F37">
        <w:rPr>
          <w:rFonts w:ascii="Times New Roman" w:eastAsia="Times New Roman" w:hAnsi="Times New Roman" w:cs="Times New Roman"/>
          <w:spacing w:val="-2"/>
          <w:sz w:val="24"/>
          <w:szCs w:val="24"/>
        </w:rPr>
        <w:t xml:space="preserve">на наш взгляд, </w:t>
      </w:r>
      <w:r w:rsidRPr="00A867C9">
        <w:rPr>
          <w:rFonts w:ascii="Times New Roman" w:eastAsia="Times New Roman" w:hAnsi="Times New Roman" w:cs="Times New Roman"/>
          <w:spacing w:val="-2"/>
          <w:sz w:val="24"/>
          <w:szCs w:val="24"/>
        </w:rPr>
        <w:t>важно знать, как поведут себя те государства, которые привыкли контролировать процессы на планете, важно знать и то, как можно их «сковырнуть» с пьедестала</w:t>
      </w:r>
      <w:r w:rsidRPr="00753F37">
        <w:rPr>
          <w:rFonts w:ascii="Times New Roman" w:eastAsia="Times New Roman" w:hAnsi="Times New Roman" w:cs="Times New Roman"/>
          <w:spacing w:val="-2"/>
          <w:sz w:val="24"/>
          <w:szCs w:val="24"/>
        </w:rPr>
        <w:t xml:space="preserve"> и возможно ли это</w:t>
      </w:r>
      <w:r w:rsidRPr="00A867C9">
        <w:rPr>
          <w:rFonts w:ascii="Times New Roman" w:eastAsia="Times New Roman" w:hAnsi="Times New Roman" w:cs="Times New Roman"/>
          <w:spacing w:val="-2"/>
          <w:sz w:val="24"/>
          <w:szCs w:val="24"/>
        </w:rPr>
        <w:t>. Ответы на эти вопросы можно получить в прошлом. Если знаешь – кто, когда и как захватил контроль над миром, то можно использовать имеющийся опыт во благо.</w:t>
      </w:r>
    </w:p>
    <w:p w:rsidR="000F1A2E" w:rsidRPr="000F1A2E" w:rsidRDefault="000F1A2E" w:rsidP="000F1A2E">
      <w:pPr>
        <w:shd w:val="clear" w:color="auto" w:fill="FFFFFF"/>
        <w:spacing w:after="0" w:line="360" w:lineRule="auto"/>
        <w:ind w:firstLine="709"/>
        <w:jc w:val="both"/>
        <w:rPr>
          <w:rFonts w:ascii="Times New Roman" w:hAnsi="Times New Roman" w:cs="Times New Roman"/>
          <w:sz w:val="24"/>
          <w:szCs w:val="24"/>
        </w:rPr>
      </w:pPr>
      <w:r w:rsidRPr="000F1A2E">
        <w:rPr>
          <w:rFonts w:ascii="Times New Roman" w:hAnsi="Times New Roman" w:cs="Times New Roman"/>
          <w:b/>
          <w:sz w:val="24"/>
          <w:szCs w:val="24"/>
        </w:rPr>
        <w:t>Объектом работы</w:t>
      </w:r>
      <w:r w:rsidRPr="000F1A2E">
        <w:rPr>
          <w:rFonts w:ascii="Times New Roman" w:hAnsi="Times New Roman" w:cs="Times New Roman"/>
          <w:sz w:val="24"/>
          <w:szCs w:val="24"/>
        </w:rPr>
        <w:t xml:space="preserve"> является исторический опыт использования западными государствами</w:t>
      </w:r>
      <w:r w:rsidRPr="000F1A2E">
        <w:rPr>
          <w:rFonts w:ascii="Times New Roman" w:eastAsia="Times New Roman" w:hAnsi="Times New Roman" w:cs="Times New Roman"/>
          <w:sz w:val="24"/>
          <w:szCs w:val="24"/>
        </w:rPr>
        <w:t xml:space="preserve"> геополитических ресурсов.</w:t>
      </w:r>
    </w:p>
    <w:p w:rsidR="000F1A2E" w:rsidRPr="000F1A2E" w:rsidRDefault="000F1A2E" w:rsidP="000F1A2E">
      <w:pPr>
        <w:shd w:val="clear" w:color="auto" w:fill="FFFFFF"/>
        <w:spacing w:after="0" w:line="360" w:lineRule="auto"/>
        <w:ind w:firstLine="709"/>
        <w:jc w:val="both"/>
        <w:rPr>
          <w:rFonts w:ascii="Times New Roman" w:hAnsi="Times New Roman" w:cs="Times New Roman"/>
          <w:sz w:val="24"/>
          <w:szCs w:val="24"/>
        </w:rPr>
      </w:pPr>
      <w:r w:rsidRPr="000F1A2E">
        <w:rPr>
          <w:rFonts w:ascii="Times New Roman" w:hAnsi="Times New Roman" w:cs="Times New Roman"/>
          <w:b/>
          <w:sz w:val="24"/>
          <w:szCs w:val="24"/>
        </w:rPr>
        <w:t>Предметом работы</w:t>
      </w:r>
      <w:r w:rsidRPr="000F1A2E">
        <w:rPr>
          <w:rFonts w:ascii="Times New Roman" w:hAnsi="Times New Roman" w:cs="Times New Roman"/>
          <w:sz w:val="24"/>
          <w:szCs w:val="24"/>
        </w:rPr>
        <w:t xml:space="preserve"> являются политико-стратегические интересы Запада и характер использования геополитических ресурсов западными государствами.</w:t>
      </w:r>
    </w:p>
    <w:p w:rsidR="000F1A2E" w:rsidRPr="00753F37" w:rsidRDefault="000F1A2E" w:rsidP="000F1A2E">
      <w:pPr>
        <w:shd w:val="clear" w:color="auto" w:fill="FFFFFF"/>
        <w:spacing w:after="0" w:line="360" w:lineRule="auto"/>
        <w:ind w:firstLine="709"/>
        <w:jc w:val="both"/>
        <w:rPr>
          <w:rFonts w:ascii="Times New Roman" w:eastAsia="Times New Roman" w:hAnsi="Times New Roman" w:cs="Times New Roman"/>
          <w:spacing w:val="-2"/>
          <w:sz w:val="24"/>
          <w:szCs w:val="24"/>
        </w:rPr>
      </w:pPr>
      <w:r w:rsidRPr="00753F37">
        <w:rPr>
          <w:rFonts w:ascii="Times New Roman" w:hAnsi="Times New Roman" w:cs="Times New Roman"/>
          <w:b/>
          <w:sz w:val="24"/>
          <w:szCs w:val="24"/>
        </w:rPr>
        <w:t>Хронологические рамки</w:t>
      </w:r>
      <w:r w:rsidRPr="00753F37">
        <w:rPr>
          <w:rFonts w:ascii="Times New Roman" w:hAnsi="Times New Roman" w:cs="Times New Roman"/>
          <w:sz w:val="24"/>
          <w:szCs w:val="24"/>
        </w:rPr>
        <w:t xml:space="preserve"> исследования охватывают период, когда в международной политике существовали первые две геополитические эпохи – Вестфальская (1648-1814) и Венская (1814-1914). Рамки исследования охватывают новый период истории Европы (</w:t>
      </w:r>
      <w:r w:rsidRPr="00753F37">
        <w:rPr>
          <w:rFonts w:ascii="Times New Roman" w:hAnsi="Times New Roman" w:cs="Times New Roman"/>
          <w:sz w:val="24"/>
          <w:szCs w:val="24"/>
          <w:lang w:val="en-US"/>
        </w:rPr>
        <w:t>XVII</w:t>
      </w:r>
      <w:r w:rsidRPr="00753F37">
        <w:rPr>
          <w:rFonts w:ascii="Times New Roman" w:hAnsi="Times New Roman" w:cs="Times New Roman"/>
          <w:sz w:val="24"/>
          <w:szCs w:val="24"/>
        </w:rPr>
        <w:t xml:space="preserve"> – начала </w:t>
      </w:r>
      <w:r w:rsidRPr="00753F37">
        <w:rPr>
          <w:rFonts w:ascii="Times New Roman" w:hAnsi="Times New Roman" w:cs="Times New Roman"/>
          <w:sz w:val="24"/>
          <w:szCs w:val="24"/>
          <w:lang w:val="en-US"/>
        </w:rPr>
        <w:t>XX</w:t>
      </w:r>
      <w:r w:rsidRPr="00753F37">
        <w:rPr>
          <w:rFonts w:ascii="Times New Roman" w:hAnsi="Times New Roman" w:cs="Times New Roman"/>
          <w:sz w:val="24"/>
          <w:szCs w:val="24"/>
        </w:rPr>
        <w:t xml:space="preserve"> в.), когда формировался ресурсный потенциал западных государств, складывались по указке Запада правила глобального контроля.</w:t>
      </w:r>
    </w:p>
    <w:p w:rsidR="00A867C9" w:rsidRPr="00753F37" w:rsidRDefault="00A867C9" w:rsidP="00A867C9">
      <w:pPr>
        <w:shd w:val="clear" w:color="auto" w:fill="FFFFFF"/>
        <w:spacing w:after="0" w:line="360" w:lineRule="auto"/>
        <w:ind w:firstLine="709"/>
        <w:jc w:val="both"/>
        <w:rPr>
          <w:rFonts w:ascii="Times New Roman" w:eastAsia="Times New Roman" w:hAnsi="Times New Roman" w:cs="Times New Roman"/>
          <w:sz w:val="24"/>
          <w:szCs w:val="24"/>
        </w:rPr>
      </w:pPr>
      <w:r w:rsidRPr="00753F37">
        <w:rPr>
          <w:rFonts w:ascii="Times New Roman" w:hAnsi="Times New Roman" w:cs="Times New Roman"/>
          <w:b/>
          <w:sz w:val="24"/>
          <w:szCs w:val="24"/>
        </w:rPr>
        <w:t>Цель работы:</w:t>
      </w:r>
      <w:r w:rsidRPr="00753F37">
        <w:rPr>
          <w:rFonts w:ascii="Times New Roman" w:hAnsi="Times New Roman" w:cs="Times New Roman"/>
          <w:sz w:val="24"/>
          <w:szCs w:val="24"/>
        </w:rPr>
        <w:t xml:space="preserve"> воссоздать историю использования западными государствами</w:t>
      </w:r>
      <w:r w:rsidRPr="00753F37">
        <w:rPr>
          <w:rFonts w:ascii="Times New Roman" w:eastAsia="Times New Roman" w:hAnsi="Times New Roman" w:cs="Times New Roman"/>
          <w:sz w:val="24"/>
          <w:szCs w:val="24"/>
        </w:rPr>
        <w:t xml:space="preserve"> геополитических ресурсов.</w:t>
      </w:r>
    </w:p>
    <w:p w:rsidR="000F1A2E" w:rsidRPr="00A867C9" w:rsidRDefault="000F1A2E" w:rsidP="00A867C9">
      <w:pPr>
        <w:shd w:val="clear" w:color="auto" w:fill="FFFFFF"/>
        <w:spacing w:after="0" w:line="360" w:lineRule="auto"/>
        <w:ind w:firstLine="709"/>
        <w:jc w:val="both"/>
        <w:rPr>
          <w:rFonts w:ascii="Times New Roman" w:eastAsia="Times New Roman" w:hAnsi="Times New Roman" w:cs="Times New Roman"/>
          <w:sz w:val="24"/>
          <w:szCs w:val="24"/>
        </w:rPr>
      </w:pPr>
      <w:r w:rsidRPr="00753F37">
        <w:rPr>
          <w:rFonts w:ascii="Times New Roman" w:hAnsi="Times New Roman" w:cs="Times New Roman"/>
          <w:b/>
          <w:sz w:val="24"/>
          <w:szCs w:val="24"/>
        </w:rPr>
        <w:t>Территориальные рамки</w:t>
      </w:r>
      <w:r w:rsidRPr="00753F37">
        <w:rPr>
          <w:rFonts w:ascii="Times New Roman" w:hAnsi="Times New Roman" w:cs="Times New Roman"/>
          <w:sz w:val="24"/>
          <w:szCs w:val="24"/>
        </w:rPr>
        <w:t xml:space="preserve"> исследования охватывают ведущие страны Европы в новое время – Великобританию, Францию, Германию.</w:t>
      </w:r>
    </w:p>
    <w:p w:rsidR="00A867C9" w:rsidRPr="00A867C9" w:rsidRDefault="00A867C9" w:rsidP="00A867C9">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A867C9">
        <w:rPr>
          <w:rFonts w:ascii="Times New Roman" w:eastAsia="Times New Roman" w:hAnsi="Times New Roman" w:cs="Times New Roman"/>
          <w:b/>
          <w:sz w:val="24"/>
          <w:szCs w:val="24"/>
          <w:lang w:eastAsia="ru-RU"/>
        </w:rPr>
        <w:t>Задачи работы:</w:t>
      </w:r>
    </w:p>
    <w:p w:rsidR="00A867C9" w:rsidRPr="00A867C9" w:rsidRDefault="00A867C9" w:rsidP="00A867C9">
      <w:pPr>
        <w:shd w:val="clear" w:color="auto" w:fill="FFFFFF"/>
        <w:spacing w:after="0" w:line="360" w:lineRule="auto"/>
        <w:jc w:val="both"/>
        <w:rPr>
          <w:rFonts w:ascii="Times New Roman" w:eastAsia="Times New Roman" w:hAnsi="Times New Roman" w:cs="Times New Roman"/>
          <w:sz w:val="24"/>
          <w:szCs w:val="24"/>
        </w:rPr>
      </w:pPr>
      <w:r w:rsidRPr="00A867C9">
        <w:rPr>
          <w:rFonts w:ascii="Times New Roman" w:eastAsia="Times New Roman" w:hAnsi="Times New Roman" w:cs="Times New Roman"/>
          <w:sz w:val="24"/>
          <w:szCs w:val="24"/>
        </w:rPr>
        <w:t xml:space="preserve">1) выявить </w:t>
      </w:r>
      <w:r w:rsidRPr="00A867C9">
        <w:rPr>
          <w:rFonts w:ascii="Times New Roman" w:hAnsi="Times New Roman" w:cs="Times New Roman"/>
          <w:sz w:val="24"/>
          <w:szCs w:val="24"/>
        </w:rPr>
        <w:t>условия и способы формирования геополитических ресурсов западными государствами;</w:t>
      </w:r>
    </w:p>
    <w:p w:rsidR="00A867C9" w:rsidRPr="00A867C9" w:rsidRDefault="00A867C9" w:rsidP="00A867C9">
      <w:pPr>
        <w:shd w:val="clear" w:color="auto" w:fill="FFFFFF"/>
        <w:spacing w:after="0" w:line="360" w:lineRule="auto"/>
        <w:jc w:val="both"/>
        <w:rPr>
          <w:rFonts w:ascii="Times New Roman" w:eastAsia="Times New Roman" w:hAnsi="Times New Roman" w:cs="Times New Roman"/>
          <w:sz w:val="24"/>
          <w:szCs w:val="24"/>
        </w:rPr>
      </w:pPr>
      <w:r w:rsidRPr="00A867C9">
        <w:rPr>
          <w:rFonts w:ascii="Times New Roman" w:eastAsia="Times New Roman" w:hAnsi="Times New Roman" w:cs="Times New Roman"/>
          <w:sz w:val="24"/>
          <w:szCs w:val="24"/>
        </w:rPr>
        <w:lastRenderedPageBreak/>
        <w:t xml:space="preserve">2) определить </w:t>
      </w:r>
      <w:r w:rsidRPr="00A867C9">
        <w:rPr>
          <w:rFonts w:ascii="Times New Roman" w:hAnsi="Times New Roman" w:cs="Times New Roman"/>
          <w:sz w:val="24"/>
          <w:szCs w:val="24"/>
        </w:rPr>
        <w:t>ассортимент геополитических ресурсов в «копилке» западных государств;</w:t>
      </w:r>
    </w:p>
    <w:p w:rsidR="00A867C9" w:rsidRPr="00A867C9" w:rsidRDefault="00A867C9" w:rsidP="00A867C9">
      <w:pPr>
        <w:shd w:val="clear" w:color="auto" w:fill="FFFFFF"/>
        <w:spacing w:after="0" w:line="360" w:lineRule="auto"/>
        <w:jc w:val="both"/>
        <w:rPr>
          <w:rFonts w:ascii="Times New Roman" w:eastAsia="Times New Roman" w:hAnsi="Times New Roman" w:cs="Times New Roman"/>
          <w:sz w:val="24"/>
          <w:szCs w:val="24"/>
        </w:rPr>
      </w:pPr>
      <w:r w:rsidRPr="00A867C9">
        <w:rPr>
          <w:rFonts w:ascii="Times New Roman" w:eastAsia="Times New Roman" w:hAnsi="Times New Roman" w:cs="Times New Roman"/>
          <w:sz w:val="24"/>
          <w:szCs w:val="24"/>
        </w:rPr>
        <w:t xml:space="preserve">3) </w:t>
      </w:r>
      <w:r w:rsidRPr="00A867C9">
        <w:rPr>
          <w:rFonts w:ascii="Times New Roman" w:hAnsi="Times New Roman" w:cs="Times New Roman"/>
          <w:sz w:val="24"/>
          <w:szCs w:val="24"/>
        </w:rPr>
        <w:t>рассмотреть векторы использования геополитических ресурсов в новой истории западных государств;</w:t>
      </w:r>
    </w:p>
    <w:p w:rsidR="005F5FAD" w:rsidRPr="00753F37" w:rsidRDefault="00A867C9" w:rsidP="00A867C9">
      <w:pPr>
        <w:rPr>
          <w:rFonts w:ascii="Times New Roman" w:hAnsi="Times New Roman" w:cs="Times New Roman"/>
          <w:sz w:val="24"/>
          <w:szCs w:val="24"/>
        </w:rPr>
      </w:pPr>
      <w:r w:rsidRPr="00753F37">
        <w:rPr>
          <w:rFonts w:ascii="Times New Roman" w:eastAsia="Times New Roman" w:hAnsi="Times New Roman" w:cs="Times New Roman"/>
          <w:sz w:val="24"/>
          <w:szCs w:val="24"/>
        </w:rPr>
        <w:t xml:space="preserve">4) рассмотреть </w:t>
      </w:r>
      <w:r w:rsidRPr="00753F37">
        <w:rPr>
          <w:rFonts w:ascii="Times New Roman" w:hAnsi="Times New Roman" w:cs="Times New Roman"/>
          <w:sz w:val="24"/>
          <w:szCs w:val="24"/>
        </w:rPr>
        <w:t>группы стран по показателю эффективности использования геополитических ресурсов.</w:t>
      </w:r>
    </w:p>
    <w:p w:rsidR="000F1A2E" w:rsidRPr="000F1A2E" w:rsidRDefault="000F1A2E" w:rsidP="000F1A2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F1A2E">
        <w:rPr>
          <w:rFonts w:ascii="Times New Roman" w:hAnsi="Times New Roman" w:cs="Times New Roman"/>
          <w:b/>
          <w:sz w:val="24"/>
          <w:szCs w:val="24"/>
        </w:rPr>
        <w:t>Методологической основой</w:t>
      </w:r>
      <w:r w:rsidRPr="000F1A2E">
        <w:rPr>
          <w:rFonts w:ascii="Times New Roman" w:hAnsi="Times New Roman" w:cs="Times New Roman"/>
          <w:sz w:val="24"/>
          <w:szCs w:val="24"/>
        </w:rPr>
        <w:t xml:space="preserve"> </w:t>
      </w:r>
      <w:r w:rsidRPr="00753F37">
        <w:rPr>
          <w:rFonts w:ascii="Times New Roman" w:hAnsi="Times New Roman" w:cs="Times New Roman"/>
          <w:sz w:val="24"/>
          <w:szCs w:val="24"/>
        </w:rPr>
        <w:t xml:space="preserve">в связи с поставленной целю </w:t>
      </w:r>
      <w:r w:rsidRPr="000F1A2E">
        <w:rPr>
          <w:rFonts w:ascii="Times New Roman" w:hAnsi="Times New Roman" w:cs="Times New Roman"/>
          <w:sz w:val="24"/>
          <w:szCs w:val="24"/>
        </w:rPr>
        <w:t xml:space="preserve">работы являются принципы историзма, научности, объективности и системности. </w:t>
      </w:r>
    </w:p>
    <w:p w:rsidR="000F1A2E" w:rsidRPr="000F1A2E" w:rsidRDefault="000F1A2E" w:rsidP="000F1A2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F1A2E">
        <w:rPr>
          <w:rFonts w:ascii="Times New Roman" w:hAnsi="Times New Roman" w:cs="Times New Roman"/>
          <w:sz w:val="24"/>
          <w:szCs w:val="24"/>
        </w:rPr>
        <w:t xml:space="preserve">В качестве общенаучных методов применялись исторический и логический, структурный анализ. </w:t>
      </w:r>
    </w:p>
    <w:p w:rsidR="000F1A2E" w:rsidRPr="00753F37" w:rsidRDefault="000F1A2E" w:rsidP="000F1A2E">
      <w:pPr>
        <w:widowControl w:val="0"/>
        <w:autoSpaceDE w:val="0"/>
        <w:autoSpaceDN w:val="0"/>
        <w:adjustRightInd w:val="0"/>
        <w:spacing w:after="0" w:line="360" w:lineRule="auto"/>
        <w:ind w:firstLine="709"/>
        <w:rPr>
          <w:rFonts w:ascii="Times New Roman" w:hAnsi="Times New Roman" w:cs="Times New Roman"/>
          <w:bCs/>
          <w:iCs/>
          <w:sz w:val="24"/>
          <w:szCs w:val="24"/>
          <w:shd w:val="clear" w:color="auto" w:fill="FFFFFF"/>
        </w:rPr>
      </w:pPr>
      <w:r w:rsidRPr="000F1A2E">
        <w:rPr>
          <w:rFonts w:ascii="Times New Roman" w:hAnsi="Times New Roman" w:cs="Times New Roman"/>
          <w:sz w:val="24"/>
          <w:szCs w:val="24"/>
        </w:rPr>
        <w:t xml:space="preserve">Методологическую роль в работе играли идеи теоретического характера, содержащиеся в работах </w:t>
      </w:r>
      <w:r w:rsidRPr="00753F37">
        <w:rPr>
          <w:rFonts w:ascii="Times New Roman" w:hAnsi="Times New Roman" w:cs="Times New Roman"/>
          <w:bCs/>
          <w:iCs/>
          <w:sz w:val="24"/>
          <w:szCs w:val="24"/>
          <w:shd w:val="clear" w:color="auto" w:fill="FFFFFF"/>
        </w:rPr>
        <w:t xml:space="preserve">Л.Л. Железняка, </w:t>
      </w:r>
      <w:r w:rsidRPr="000F1A2E">
        <w:rPr>
          <w:rFonts w:ascii="Times New Roman" w:hAnsi="Times New Roman" w:cs="Times New Roman"/>
          <w:sz w:val="24"/>
          <w:szCs w:val="24"/>
        </w:rPr>
        <w:t>Н.А. Комлева</w:t>
      </w:r>
      <w:r w:rsidRPr="00753F37">
        <w:rPr>
          <w:rFonts w:ascii="Times New Roman" w:hAnsi="Times New Roman" w:cs="Times New Roman"/>
          <w:bCs/>
          <w:iCs/>
          <w:sz w:val="24"/>
          <w:szCs w:val="24"/>
          <w:shd w:val="clear" w:color="auto" w:fill="FFFFFF"/>
        </w:rPr>
        <w:t>. В частности, с подачи этих исследователей настоящий автор оперировал понятием геополитические ресурсы, обращаясь к периоду нового времени.</w:t>
      </w:r>
    </w:p>
    <w:p w:rsidR="005F5FAD" w:rsidRPr="00753F37" w:rsidRDefault="000F1A2E" w:rsidP="000F1A2E">
      <w:pPr>
        <w:ind w:firstLine="708"/>
        <w:rPr>
          <w:rFonts w:ascii="Times New Roman" w:hAnsi="Times New Roman" w:cs="Times New Roman"/>
          <w:color w:val="000000"/>
          <w:sz w:val="24"/>
          <w:szCs w:val="24"/>
        </w:rPr>
      </w:pPr>
      <w:r w:rsidRPr="00753F37">
        <w:rPr>
          <w:rFonts w:ascii="Times New Roman" w:hAnsi="Times New Roman" w:cs="Times New Roman"/>
          <w:bCs/>
          <w:iCs/>
          <w:sz w:val="24"/>
          <w:szCs w:val="24"/>
          <w:shd w:val="clear" w:color="auto" w:fill="FFFFFF"/>
        </w:rPr>
        <w:t xml:space="preserve">Под </w:t>
      </w:r>
      <w:r w:rsidRPr="00753F37">
        <w:rPr>
          <w:rFonts w:ascii="Times New Roman" w:hAnsi="Times New Roman" w:cs="Times New Roman"/>
          <w:bCs/>
          <w:i/>
          <w:iCs/>
          <w:sz w:val="24"/>
          <w:szCs w:val="24"/>
          <w:shd w:val="clear" w:color="auto" w:fill="FFFFFF"/>
        </w:rPr>
        <w:t>геополитическим ресурсами</w:t>
      </w:r>
      <w:r w:rsidRPr="00753F37">
        <w:rPr>
          <w:rFonts w:ascii="Times New Roman" w:hAnsi="Times New Roman" w:cs="Times New Roman"/>
          <w:bCs/>
          <w:iCs/>
          <w:sz w:val="24"/>
          <w:szCs w:val="24"/>
          <w:shd w:val="clear" w:color="auto" w:fill="FFFFFF"/>
        </w:rPr>
        <w:t xml:space="preserve"> сегодня понимают </w:t>
      </w:r>
      <w:r w:rsidRPr="00753F37">
        <w:rPr>
          <w:rFonts w:ascii="Times New Roman" w:hAnsi="Times New Roman" w:cs="Times New Roman"/>
          <w:color w:val="000000"/>
          <w:sz w:val="24"/>
          <w:szCs w:val="24"/>
        </w:rPr>
        <w:t>материальные и нематериальные факторы, обладание которыми позволяет государствам на международной арене добиваться своих целей, приобретать влияние и авторитет.</w:t>
      </w:r>
    </w:p>
    <w:p w:rsidR="000900F5" w:rsidRPr="000900F5" w:rsidRDefault="000900F5" w:rsidP="000900F5">
      <w:pPr>
        <w:spacing w:after="0" w:line="360" w:lineRule="auto"/>
        <w:ind w:firstLine="720"/>
        <w:jc w:val="both"/>
        <w:rPr>
          <w:rFonts w:ascii="Times New Roman" w:hAnsi="Times New Roman" w:cs="Times New Roman"/>
          <w:sz w:val="24"/>
          <w:szCs w:val="24"/>
        </w:rPr>
      </w:pPr>
      <w:proofErr w:type="spellStart"/>
      <w:r w:rsidRPr="000900F5">
        <w:rPr>
          <w:rFonts w:ascii="Times New Roman" w:hAnsi="Times New Roman" w:cs="Times New Roman"/>
          <w:b/>
          <w:sz w:val="24"/>
          <w:szCs w:val="24"/>
        </w:rPr>
        <w:t>Источниковая</w:t>
      </w:r>
      <w:proofErr w:type="spellEnd"/>
      <w:r w:rsidRPr="000900F5">
        <w:rPr>
          <w:rFonts w:ascii="Times New Roman" w:hAnsi="Times New Roman" w:cs="Times New Roman"/>
          <w:b/>
          <w:sz w:val="24"/>
          <w:szCs w:val="24"/>
        </w:rPr>
        <w:t xml:space="preserve"> база исследования.</w:t>
      </w:r>
      <w:r w:rsidRPr="000900F5">
        <w:rPr>
          <w:rFonts w:ascii="Times New Roman" w:hAnsi="Times New Roman" w:cs="Times New Roman"/>
          <w:sz w:val="24"/>
          <w:szCs w:val="24"/>
          <w:shd w:val="clear" w:color="auto" w:fill="FFFFFF"/>
        </w:rPr>
        <w:t xml:space="preserve"> </w:t>
      </w:r>
      <w:r w:rsidRPr="000900F5">
        <w:rPr>
          <w:rFonts w:ascii="Times New Roman" w:hAnsi="Times New Roman" w:cs="Times New Roman"/>
          <w:bCs/>
          <w:sz w:val="24"/>
          <w:szCs w:val="24"/>
        </w:rPr>
        <w:t xml:space="preserve">В ходе исследования были использованы опубликованные источники двух видов – нормативные документы и произведения мыслителей нового времени. </w:t>
      </w:r>
      <w:r w:rsidRPr="000900F5">
        <w:rPr>
          <w:rFonts w:ascii="Times New Roman" w:hAnsi="Times New Roman" w:cs="Times New Roman"/>
          <w:sz w:val="24"/>
          <w:szCs w:val="24"/>
        </w:rPr>
        <w:t xml:space="preserve">К первой группе источников относятся законодательные акты органов государственной власти, соглашения между международными институтами (государствами, римским престолом и др.), </w:t>
      </w:r>
      <w:r w:rsidRPr="000900F5">
        <w:rPr>
          <w:rFonts w:ascii="Times New Roman" w:hAnsi="Times New Roman" w:cs="Times New Roman"/>
          <w:sz w:val="24"/>
          <w:szCs w:val="24"/>
          <w:shd w:val="clear" w:color="auto" w:fill="FFFFFF"/>
        </w:rPr>
        <w:t>такие как: «Петиция о праве» (1628 г.),</w:t>
      </w:r>
      <w:r w:rsidRPr="000900F5">
        <w:rPr>
          <w:rFonts w:ascii="Times New Roman" w:hAnsi="Times New Roman" w:cs="Times New Roman"/>
          <w:sz w:val="24"/>
          <w:szCs w:val="24"/>
        </w:rPr>
        <w:t xml:space="preserve"> </w:t>
      </w:r>
      <w:r w:rsidRPr="000900F5">
        <w:rPr>
          <w:rFonts w:ascii="Times New Roman" w:hAnsi="Times New Roman" w:cs="Times New Roman"/>
          <w:sz w:val="24"/>
          <w:szCs w:val="24"/>
          <w:shd w:val="clear" w:color="auto" w:fill="FFFFFF"/>
        </w:rPr>
        <w:t xml:space="preserve">французские Конституции (1791, 1793 гг.), </w:t>
      </w:r>
      <w:proofErr w:type="spellStart"/>
      <w:r w:rsidRPr="000900F5">
        <w:rPr>
          <w:rFonts w:ascii="Times New Roman" w:hAnsi="Times New Roman" w:cs="Times New Roman"/>
          <w:bCs/>
          <w:sz w:val="24"/>
          <w:szCs w:val="24"/>
          <w:shd w:val="clear" w:color="auto" w:fill="FFFFFF"/>
        </w:rPr>
        <w:t>Утрехтский</w:t>
      </w:r>
      <w:proofErr w:type="spellEnd"/>
      <w:r w:rsidRPr="000900F5">
        <w:rPr>
          <w:rFonts w:ascii="Times New Roman" w:hAnsi="Times New Roman" w:cs="Times New Roman"/>
          <w:bCs/>
          <w:sz w:val="24"/>
          <w:szCs w:val="24"/>
          <w:shd w:val="clear" w:color="auto" w:fill="FFFFFF"/>
        </w:rPr>
        <w:t xml:space="preserve"> мирный договор (1713), Венский мирный договор (1738) Парижский мирный договор (1814, 1815)</w:t>
      </w:r>
      <w:r w:rsidRPr="00753F37">
        <w:rPr>
          <w:rFonts w:ascii="Times New Roman" w:hAnsi="Times New Roman" w:cs="Times New Roman"/>
          <w:bCs/>
          <w:sz w:val="24"/>
          <w:szCs w:val="24"/>
          <w:shd w:val="clear" w:color="auto" w:fill="FFFFFF"/>
          <w:vertAlign w:val="superscript"/>
        </w:rPr>
        <w:footnoteReference w:id="1"/>
      </w:r>
      <w:r w:rsidRPr="000900F5">
        <w:rPr>
          <w:rFonts w:ascii="Times New Roman" w:hAnsi="Times New Roman" w:cs="Times New Roman"/>
          <w:bCs/>
          <w:sz w:val="24"/>
          <w:szCs w:val="24"/>
          <w:shd w:val="clear" w:color="auto" w:fill="FFFFFF"/>
        </w:rPr>
        <w:t xml:space="preserve">. </w:t>
      </w:r>
      <w:r w:rsidRPr="000900F5">
        <w:rPr>
          <w:rFonts w:ascii="Times New Roman" w:hAnsi="Times New Roman" w:cs="Times New Roman"/>
          <w:sz w:val="24"/>
          <w:szCs w:val="24"/>
          <w:shd w:val="clear" w:color="auto" w:fill="FFFFFF"/>
        </w:rPr>
        <w:t>Эти источники предоставляют значительную информацию, важную для изучения вопросов стратегии внешней политики европейских государств и римской церкви.</w:t>
      </w:r>
      <w:r w:rsidRPr="000900F5">
        <w:rPr>
          <w:rFonts w:ascii="Times New Roman" w:hAnsi="Times New Roman" w:cs="Times New Roman"/>
          <w:bCs/>
          <w:sz w:val="24"/>
          <w:szCs w:val="24"/>
          <w:shd w:val="clear" w:color="auto" w:fill="FFFFFF"/>
        </w:rPr>
        <w:t xml:space="preserve"> </w:t>
      </w:r>
      <w:r w:rsidRPr="000900F5">
        <w:rPr>
          <w:rFonts w:ascii="Times New Roman" w:hAnsi="Times New Roman" w:cs="Times New Roman"/>
          <w:bCs/>
          <w:sz w:val="24"/>
          <w:szCs w:val="24"/>
        </w:rPr>
        <w:t xml:space="preserve">Ко второй группе источников относятся произведения авторов, взгляды и идеи которых сыграли большую роль в осуществлении деятельности государств на международной арене, при заключении </w:t>
      </w:r>
      <w:proofErr w:type="spellStart"/>
      <w:r w:rsidRPr="000900F5">
        <w:rPr>
          <w:rFonts w:ascii="Times New Roman" w:hAnsi="Times New Roman" w:cs="Times New Roman"/>
          <w:bCs/>
          <w:sz w:val="24"/>
          <w:szCs w:val="24"/>
        </w:rPr>
        <w:t>преферентных</w:t>
      </w:r>
      <w:proofErr w:type="spellEnd"/>
      <w:r w:rsidRPr="000900F5">
        <w:rPr>
          <w:rFonts w:ascii="Times New Roman" w:hAnsi="Times New Roman" w:cs="Times New Roman"/>
          <w:bCs/>
          <w:sz w:val="24"/>
          <w:szCs w:val="24"/>
        </w:rPr>
        <w:t xml:space="preserve"> соглашений с неевропейскими странами, с различными конфессиями</w:t>
      </w:r>
      <w:r w:rsidRPr="000900F5">
        <w:rPr>
          <w:rFonts w:ascii="Times New Roman" w:hAnsi="Times New Roman" w:cs="Times New Roman"/>
          <w:sz w:val="24"/>
          <w:szCs w:val="24"/>
          <w:shd w:val="clear" w:color="auto" w:fill="FFFFFF"/>
        </w:rPr>
        <w:t xml:space="preserve">. </w:t>
      </w:r>
      <w:r w:rsidRPr="000900F5">
        <w:rPr>
          <w:rFonts w:ascii="Times New Roman" w:hAnsi="Times New Roman" w:cs="Times New Roman"/>
          <w:bCs/>
          <w:sz w:val="24"/>
          <w:szCs w:val="24"/>
        </w:rPr>
        <w:t xml:space="preserve">Среди </w:t>
      </w:r>
      <w:r w:rsidRPr="000900F5">
        <w:rPr>
          <w:rFonts w:ascii="Times New Roman" w:hAnsi="Times New Roman" w:cs="Times New Roman"/>
          <w:bCs/>
          <w:sz w:val="24"/>
          <w:szCs w:val="24"/>
        </w:rPr>
        <w:lastRenderedPageBreak/>
        <w:t>них труды Т.</w:t>
      </w:r>
      <w:r w:rsidRPr="000900F5">
        <w:rPr>
          <w:rFonts w:ascii="Times New Roman" w:hAnsi="Times New Roman" w:cs="Times New Roman"/>
          <w:bCs/>
          <w:i/>
          <w:sz w:val="24"/>
          <w:szCs w:val="24"/>
        </w:rPr>
        <w:t xml:space="preserve"> </w:t>
      </w:r>
      <w:r w:rsidRPr="00753F37">
        <w:rPr>
          <w:rFonts w:ascii="Times New Roman" w:hAnsi="Times New Roman" w:cs="Times New Roman"/>
          <w:iCs/>
          <w:noProof/>
          <w:sz w:val="24"/>
          <w:szCs w:val="24"/>
          <w:lang w:val="ro-RO"/>
        </w:rPr>
        <w:t>Гоббс</w:t>
      </w:r>
      <w:r w:rsidRPr="00753F37">
        <w:rPr>
          <w:rFonts w:ascii="Times New Roman" w:hAnsi="Times New Roman" w:cs="Times New Roman"/>
          <w:iCs/>
          <w:noProof/>
          <w:sz w:val="24"/>
          <w:szCs w:val="24"/>
        </w:rPr>
        <w:t>а</w:t>
      </w:r>
      <w:r w:rsidRPr="000900F5">
        <w:rPr>
          <w:rFonts w:ascii="Times New Roman" w:hAnsi="Times New Roman" w:cs="Times New Roman"/>
          <w:noProof/>
          <w:sz w:val="24"/>
          <w:szCs w:val="24"/>
        </w:rPr>
        <w:t xml:space="preserve"> «</w:t>
      </w:r>
      <w:r w:rsidRPr="000900F5">
        <w:rPr>
          <w:rFonts w:ascii="Times New Roman" w:hAnsi="Times New Roman" w:cs="Times New Roman"/>
          <w:noProof/>
          <w:sz w:val="24"/>
          <w:szCs w:val="24"/>
          <w:lang w:val="ro-RO"/>
        </w:rPr>
        <w:t>О г⁪̣ражданине</w:t>
      </w:r>
      <w:r w:rsidRPr="000900F5">
        <w:rPr>
          <w:rFonts w:ascii="Times New Roman" w:hAnsi="Times New Roman" w:cs="Times New Roman"/>
          <w:noProof/>
          <w:sz w:val="24"/>
          <w:szCs w:val="24"/>
        </w:rPr>
        <w:t>» и</w:t>
      </w:r>
      <w:r w:rsidRPr="000900F5">
        <w:rPr>
          <w:rFonts w:ascii="Times New Roman" w:eastAsia="Calibri" w:hAnsi="Times New Roman" w:cs="Times New Roman"/>
          <w:b/>
          <w:sz w:val="24"/>
          <w:szCs w:val="24"/>
        </w:rPr>
        <w:t xml:space="preserve"> </w:t>
      </w:r>
      <w:r w:rsidRPr="000900F5">
        <w:rPr>
          <w:rFonts w:ascii="Times New Roman" w:hAnsi="Times New Roman" w:cs="Times New Roman"/>
          <w:noProof/>
          <w:sz w:val="24"/>
          <w:szCs w:val="24"/>
        </w:rPr>
        <w:t>«</w:t>
      </w:r>
      <w:r w:rsidRPr="000900F5">
        <w:rPr>
          <w:rFonts w:ascii="Times New Roman" w:hAnsi="Times New Roman" w:cs="Times New Roman"/>
          <w:noProof/>
          <w:sz w:val="24"/>
          <w:szCs w:val="24"/>
          <w:lang w:val="ro-RO"/>
        </w:rPr>
        <w:t>Левиафан</w:t>
      </w:r>
      <w:r w:rsidRPr="000900F5">
        <w:rPr>
          <w:rFonts w:ascii="Times New Roman" w:hAnsi="Times New Roman" w:cs="Times New Roman"/>
          <w:noProof/>
          <w:sz w:val="24"/>
          <w:szCs w:val="24"/>
        </w:rPr>
        <w:t xml:space="preserve">»,  </w:t>
      </w:r>
      <w:r w:rsidRPr="000900F5">
        <w:rPr>
          <w:rFonts w:ascii="Times New Roman" w:eastAsia="Calibri" w:hAnsi="Times New Roman" w:cs="Times New Roman"/>
          <w:sz w:val="24"/>
          <w:szCs w:val="24"/>
        </w:rPr>
        <w:t>Г</w:t>
      </w:r>
      <w:r w:rsidRPr="000900F5">
        <w:rPr>
          <w:rFonts w:ascii="Times New Roman" w:eastAsia="Calibri" w:hAnsi="Times New Roman" w:cs="Times New Roman"/>
          <w:i/>
          <w:sz w:val="24"/>
          <w:szCs w:val="24"/>
        </w:rPr>
        <w:t>.</w:t>
      </w:r>
      <w:r w:rsidRPr="000900F5">
        <w:rPr>
          <w:rFonts w:ascii="Times New Roman" w:eastAsia="Calibri" w:hAnsi="Times New Roman" w:cs="Times New Roman"/>
          <w:b/>
          <w:i/>
          <w:sz w:val="24"/>
          <w:szCs w:val="24"/>
        </w:rPr>
        <w:t xml:space="preserve"> </w:t>
      </w:r>
      <w:r w:rsidRPr="00753F37">
        <w:rPr>
          <w:rFonts w:ascii="Times New Roman" w:hAnsi="Times New Roman" w:cs="Times New Roman"/>
          <w:iCs/>
          <w:noProof/>
          <w:sz w:val="24"/>
          <w:szCs w:val="24"/>
          <w:lang w:val="ro-RO"/>
        </w:rPr>
        <w:t>Г⁪̣роци</w:t>
      </w:r>
      <w:r w:rsidRPr="00753F37">
        <w:rPr>
          <w:rFonts w:ascii="Times New Roman" w:hAnsi="Times New Roman" w:cs="Times New Roman"/>
          <w:iCs/>
          <w:noProof/>
          <w:sz w:val="24"/>
          <w:szCs w:val="24"/>
        </w:rPr>
        <w:t>я «</w:t>
      </w:r>
      <w:r w:rsidRPr="000900F5">
        <w:rPr>
          <w:rFonts w:ascii="Times New Roman" w:hAnsi="Times New Roman" w:cs="Times New Roman"/>
          <w:noProof/>
          <w:sz w:val="24"/>
          <w:szCs w:val="24"/>
          <w:lang w:val="ro-RO"/>
        </w:rPr>
        <w:t>О п⁪̣раве войны и ми⁪̣ра</w:t>
      </w:r>
      <w:r w:rsidRPr="000900F5">
        <w:rPr>
          <w:rFonts w:ascii="Times New Roman" w:hAnsi="Times New Roman" w:cs="Times New Roman"/>
          <w:noProof/>
          <w:sz w:val="24"/>
          <w:szCs w:val="24"/>
        </w:rPr>
        <w:t>», Ж.-Ж. Руссо</w:t>
      </w:r>
      <w:r w:rsidRPr="000900F5">
        <w:rPr>
          <w:rFonts w:ascii="Times New Roman" w:eastAsia="Calibri" w:hAnsi="Times New Roman" w:cs="Times New Roman"/>
          <w:b/>
          <w:sz w:val="24"/>
          <w:szCs w:val="24"/>
        </w:rPr>
        <w:t xml:space="preserve"> «</w:t>
      </w:r>
      <w:hyperlink r:id="rId7" w:history="1">
        <w:r w:rsidRPr="00753F37">
          <w:rPr>
            <w:rFonts w:ascii="Times New Roman" w:hAnsi="Times New Roman" w:cs="Times New Roman"/>
            <w:sz w:val="24"/>
            <w:szCs w:val="24"/>
          </w:rPr>
          <w:t>Эмиль, или о воспитании</w:t>
        </w:r>
      </w:hyperlink>
      <w:r w:rsidRPr="000900F5">
        <w:rPr>
          <w:rFonts w:ascii="Times New Roman" w:hAnsi="Times New Roman" w:cs="Times New Roman"/>
          <w:sz w:val="24"/>
          <w:szCs w:val="24"/>
        </w:rPr>
        <w:t>», Ш.Л. Монтескье «О духе законов» и др.</w:t>
      </w:r>
      <w:r w:rsidRPr="00753F37">
        <w:rPr>
          <w:rFonts w:ascii="Times New Roman" w:hAnsi="Times New Roman" w:cs="Times New Roman"/>
          <w:sz w:val="24"/>
          <w:szCs w:val="24"/>
          <w:vertAlign w:val="superscript"/>
        </w:rPr>
        <w:footnoteReference w:id="2"/>
      </w:r>
      <w:r w:rsidRPr="000900F5">
        <w:rPr>
          <w:rFonts w:ascii="Times New Roman" w:hAnsi="Times New Roman" w:cs="Times New Roman"/>
          <w:sz w:val="24"/>
          <w:szCs w:val="24"/>
        </w:rPr>
        <w:t>.</w:t>
      </w:r>
    </w:p>
    <w:p w:rsidR="000900F5" w:rsidRPr="00753F37" w:rsidRDefault="000900F5" w:rsidP="000900F5">
      <w:pPr>
        <w:ind w:firstLine="708"/>
        <w:rPr>
          <w:rFonts w:ascii="Times New Roman" w:hAnsi="Times New Roman" w:cs="Times New Roman"/>
          <w:color w:val="000000"/>
          <w:sz w:val="24"/>
          <w:szCs w:val="24"/>
        </w:rPr>
      </w:pPr>
      <w:r w:rsidRPr="00753F37">
        <w:rPr>
          <w:rFonts w:ascii="Times New Roman" w:hAnsi="Times New Roman" w:cs="Times New Roman"/>
          <w:bCs/>
          <w:sz w:val="24"/>
          <w:szCs w:val="24"/>
        </w:rPr>
        <w:t>Комплексное использование опубликованных источников позволяет получить репрезентативную историческую информацию, что дает возможность решить исследовательские задачи на надежной эмпирической основе.</w:t>
      </w:r>
    </w:p>
    <w:p w:rsidR="000F1A2E" w:rsidRPr="00753F37" w:rsidRDefault="000F1A2E" w:rsidP="000F1A2E">
      <w:pPr>
        <w:spacing w:after="0" w:line="360" w:lineRule="auto"/>
        <w:ind w:firstLine="720"/>
        <w:jc w:val="both"/>
        <w:rPr>
          <w:rFonts w:ascii="Times New Roman" w:hAnsi="Times New Roman" w:cs="Times New Roman"/>
          <w:color w:val="FF0000"/>
          <w:sz w:val="24"/>
          <w:szCs w:val="24"/>
          <w:shd w:val="clear" w:color="auto" w:fill="FFFFFF"/>
        </w:rPr>
      </w:pPr>
      <w:r w:rsidRPr="000F1A2E">
        <w:rPr>
          <w:rFonts w:ascii="Times New Roman" w:hAnsi="Times New Roman" w:cs="Times New Roman"/>
          <w:b/>
          <w:sz w:val="24"/>
          <w:szCs w:val="24"/>
        </w:rPr>
        <w:t>Структура работы.</w:t>
      </w:r>
      <w:r w:rsidRPr="000F1A2E">
        <w:rPr>
          <w:rFonts w:ascii="Times New Roman" w:hAnsi="Times New Roman" w:cs="Times New Roman"/>
          <w:sz w:val="24"/>
          <w:szCs w:val="24"/>
          <w:shd w:val="clear" w:color="auto" w:fill="FFFFFF"/>
        </w:rPr>
        <w:t xml:space="preserve"> Работа состоит из введения, двух глав, четырех параграфов, заключения, списка использованных источников. Общий объем работы –</w:t>
      </w:r>
      <w:r w:rsidR="000C2F8D">
        <w:rPr>
          <w:rFonts w:ascii="Times New Roman" w:hAnsi="Times New Roman" w:cs="Times New Roman"/>
          <w:color w:val="FF0000"/>
          <w:sz w:val="24"/>
          <w:szCs w:val="24"/>
          <w:shd w:val="clear" w:color="auto" w:fill="FFFFFF"/>
        </w:rPr>
        <w:t xml:space="preserve"> 21</w:t>
      </w:r>
      <w:r w:rsidRPr="000F1A2E">
        <w:rPr>
          <w:rFonts w:ascii="Times New Roman" w:hAnsi="Times New Roman" w:cs="Times New Roman"/>
          <w:color w:val="FF0000"/>
          <w:sz w:val="24"/>
          <w:szCs w:val="24"/>
          <w:shd w:val="clear" w:color="auto" w:fill="FFFFFF"/>
        </w:rPr>
        <w:t xml:space="preserve"> страниц</w:t>
      </w:r>
      <w:r w:rsidR="000C2F8D">
        <w:rPr>
          <w:rFonts w:ascii="Times New Roman" w:hAnsi="Times New Roman" w:cs="Times New Roman"/>
          <w:color w:val="FF0000"/>
          <w:sz w:val="24"/>
          <w:szCs w:val="24"/>
          <w:shd w:val="clear" w:color="auto" w:fill="FFFFFF"/>
        </w:rPr>
        <w:t>а</w:t>
      </w:r>
      <w:r w:rsidRPr="000F1A2E">
        <w:rPr>
          <w:rFonts w:ascii="Times New Roman" w:hAnsi="Times New Roman" w:cs="Times New Roman"/>
          <w:color w:val="FF0000"/>
          <w:sz w:val="24"/>
          <w:szCs w:val="24"/>
          <w:shd w:val="clear" w:color="auto" w:fill="FFFFFF"/>
        </w:rPr>
        <w:t>.</w:t>
      </w: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753F37" w:rsidRDefault="000900F5" w:rsidP="000F1A2E">
      <w:pPr>
        <w:spacing w:after="0" w:line="360" w:lineRule="auto"/>
        <w:ind w:firstLine="720"/>
        <w:jc w:val="both"/>
        <w:rPr>
          <w:rFonts w:ascii="Times New Roman" w:hAnsi="Times New Roman" w:cs="Times New Roman"/>
          <w:color w:val="FF0000"/>
          <w:sz w:val="24"/>
          <w:szCs w:val="24"/>
          <w:shd w:val="clear" w:color="auto" w:fill="FFFFFF"/>
        </w:rPr>
      </w:pPr>
    </w:p>
    <w:p w:rsidR="000900F5" w:rsidRPr="000F1A2E" w:rsidRDefault="000900F5" w:rsidP="000F1A2E">
      <w:pPr>
        <w:spacing w:after="0" w:line="360" w:lineRule="auto"/>
        <w:ind w:firstLine="720"/>
        <w:jc w:val="both"/>
        <w:rPr>
          <w:rFonts w:ascii="Times New Roman" w:hAnsi="Times New Roman" w:cs="Times New Roman"/>
          <w:sz w:val="24"/>
          <w:szCs w:val="24"/>
        </w:rPr>
      </w:pPr>
    </w:p>
    <w:p w:rsidR="000F1A2E" w:rsidRPr="00753F37" w:rsidRDefault="000F1A2E" w:rsidP="000F1A2E">
      <w:pPr>
        <w:ind w:firstLine="708"/>
        <w:rPr>
          <w:rFonts w:ascii="Times New Roman" w:hAnsi="Times New Roman" w:cs="Times New Roman"/>
          <w:sz w:val="24"/>
          <w:szCs w:val="24"/>
        </w:rPr>
      </w:pPr>
    </w:p>
    <w:p w:rsidR="000900F5" w:rsidRPr="000900F5" w:rsidRDefault="000900F5" w:rsidP="000900F5">
      <w:pPr>
        <w:spacing w:after="0" w:line="360" w:lineRule="auto"/>
        <w:jc w:val="center"/>
        <w:rPr>
          <w:rFonts w:ascii="Times New Roman" w:hAnsi="Times New Roman" w:cs="Times New Roman"/>
          <w:b/>
          <w:sz w:val="24"/>
          <w:szCs w:val="24"/>
        </w:rPr>
      </w:pPr>
      <w:r w:rsidRPr="000900F5">
        <w:rPr>
          <w:rFonts w:ascii="Times New Roman" w:hAnsi="Times New Roman" w:cs="Times New Roman"/>
          <w:b/>
          <w:sz w:val="24"/>
          <w:szCs w:val="24"/>
        </w:rPr>
        <w:t xml:space="preserve">ГЛАВА 1. ПОЛИТИКО-СТРАТЕГИЧЕСКИЕ ИНТЕРЕСЫ ЗАПАДА </w:t>
      </w:r>
    </w:p>
    <w:p w:rsidR="000900F5" w:rsidRPr="000900F5" w:rsidRDefault="000900F5" w:rsidP="000900F5">
      <w:pPr>
        <w:spacing w:after="0" w:line="360" w:lineRule="auto"/>
        <w:jc w:val="center"/>
        <w:rPr>
          <w:rFonts w:ascii="Times New Roman" w:hAnsi="Times New Roman" w:cs="Times New Roman"/>
          <w:b/>
          <w:sz w:val="24"/>
          <w:szCs w:val="24"/>
        </w:rPr>
      </w:pPr>
      <w:r w:rsidRPr="000900F5">
        <w:rPr>
          <w:rFonts w:ascii="Times New Roman" w:hAnsi="Times New Roman" w:cs="Times New Roman"/>
          <w:b/>
          <w:sz w:val="24"/>
          <w:szCs w:val="24"/>
        </w:rPr>
        <w:t>В НОВОЕ ВРЕМЯ.</w:t>
      </w:r>
    </w:p>
    <w:p w:rsidR="000900F5" w:rsidRPr="000900F5" w:rsidRDefault="000900F5" w:rsidP="000900F5">
      <w:pPr>
        <w:spacing w:after="0" w:line="360" w:lineRule="auto"/>
        <w:jc w:val="center"/>
        <w:rPr>
          <w:rFonts w:ascii="Times New Roman" w:hAnsi="Times New Roman" w:cs="Times New Roman"/>
          <w:b/>
          <w:sz w:val="24"/>
          <w:szCs w:val="24"/>
        </w:rPr>
      </w:pPr>
    </w:p>
    <w:p w:rsidR="000900F5" w:rsidRPr="000900F5" w:rsidRDefault="000900F5" w:rsidP="000900F5">
      <w:pPr>
        <w:spacing w:after="0" w:line="360" w:lineRule="auto"/>
        <w:jc w:val="center"/>
        <w:rPr>
          <w:rFonts w:ascii="Times New Roman" w:hAnsi="Times New Roman" w:cs="Times New Roman"/>
          <w:b/>
          <w:sz w:val="24"/>
          <w:szCs w:val="24"/>
        </w:rPr>
      </w:pPr>
      <w:r w:rsidRPr="000900F5">
        <w:rPr>
          <w:rFonts w:ascii="Times New Roman" w:hAnsi="Times New Roman" w:cs="Times New Roman"/>
          <w:b/>
          <w:sz w:val="24"/>
          <w:szCs w:val="24"/>
        </w:rPr>
        <w:t>1.1. Условия и способы формирования геополитических ресурсов</w:t>
      </w:r>
    </w:p>
    <w:p w:rsidR="000900F5" w:rsidRPr="00753F37" w:rsidRDefault="000900F5" w:rsidP="000900F5">
      <w:pPr>
        <w:ind w:firstLine="708"/>
        <w:jc w:val="center"/>
        <w:rPr>
          <w:rFonts w:ascii="Times New Roman" w:hAnsi="Times New Roman" w:cs="Times New Roman"/>
          <w:b/>
          <w:sz w:val="24"/>
          <w:szCs w:val="24"/>
        </w:rPr>
      </w:pPr>
      <w:r w:rsidRPr="00753F37">
        <w:rPr>
          <w:rFonts w:ascii="Times New Roman" w:hAnsi="Times New Roman" w:cs="Times New Roman"/>
          <w:b/>
          <w:sz w:val="24"/>
          <w:szCs w:val="24"/>
        </w:rPr>
        <w:t>западными государствами.</w:t>
      </w:r>
    </w:p>
    <w:p w:rsidR="000900F5" w:rsidRPr="000900F5" w:rsidRDefault="000900F5" w:rsidP="000900F5">
      <w:pPr>
        <w:spacing w:after="0" w:line="360" w:lineRule="auto"/>
        <w:ind w:firstLine="709"/>
        <w:jc w:val="both"/>
        <w:rPr>
          <w:rFonts w:ascii="Times New Roman" w:hAnsi="Times New Roman" w:cs="Times New Roman"/>
          <w:sz w:val="24"/>
          <w:szCs w:val="24"/>
        </w:rPr>
      </w:pPr>
      <w:r w:rsidRPr="000900F5">
        <w:rPr>
          <w:rFonts w:ascii="Times New Roman" w:hAnsi="Times New Roman" w:cs="Times New Roman"/>
          <w:sz w:val="24"/>
          <w:szCs w:val="24"/>
        </w:rPr>
        <w:t xml:space="preserve">В обстановке великих географических открытий сформировалась у европейцев «программа» по разделу мира на сферы влияния. Эта программа методично осуществлялась на протяжении всего периода нового времени. </w:t>
      </w:r>
    </w:p>
    <w:p w:rsidR="000900F5" w:rsidRPr="000900F5" w:rsidRDefault="000900F5" w:rsidP="000900F5">
      <w:pPr>
        <w:spacing w:after="0" w:line="360" w:lineRule="auto"/>
        <w:ind w:firstLine="709"/>
        <w:jc w:val="both"/>
        <w:rPr>
          <w:rFonts w:ascii="Times New Roman" w:hAnsi="Times New Roman" w:cs="Times New Roman"/>
          <w:sz w:val="24"/>
          <w:szCs w:val="24"/>
        </w:rPr>
      </w:pPr>
      <w:r w:rsidRPr="000900F5">
        <w:rPr>
          <w:rFonts w:ascii="Times New Roman" w:hAnsi="Times New Roman" w:cs="Times New Roman"/>
          <w:sz w:val="24"/>
          <w:szCs w:val="24"/>
        </w:rPr>
        <w:t xml:space="preserve">По ходу завоевания мира европейцы создавали благоприятные условия для установления глобального контроля над территориями более богатыми ресурсами, чем сама Европа. </w:t>
      </w:r>
    </w:p>
    <w:p w:rsidR="000900F5" w:rsidRPr="000900F5" w:rsidRDefault="000900F5" w:rsidP="000900F5">
      <w:pPr>
        <w:spacing w:after="0" w:line="360" w:lineRule="auto"/>
        <w:ind w:firstLine="709"/>
        <w:jc w:val="both"/>
        <w:rPr>
          <w:rFonts w:ascii="Times New Roman" w:hAnsi="Times New Roman" w:cs="Times New Roman"/>
          <w:sz w:val="24"/>
          <w:szCs w:val="24"/>
        </w:rPr>
      </w:pPr>
      <w:r w:rsidRPr="000900F5">
        <w:rPr>
          <w:rFonts w:ascii="Times New Roman" w:hAnsi="Times New Roman" w:cs="Times New Roman"/>
          <w:sz w:val="24"/>
          <w:szCs w:val="24"/>
        </w:rPr>
        <w:t>Вместе с тем они вырабатывали арсенал способов, которые облегчали решение задач по захвату привлекательных богатых территорий, лежавших за пределами Европы.</w:t>
      </w:r>
    </w:p>
    <w:p w:rsidR="000900F5" w:rsidRPr="000900F5"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pacing w:val="-1"/>
          <w:sz w:val="24"/>
          <w:szCs w:val="24"/>
          <w:lang w:eastAsia="ru-RU"/>
        </w:rPr>
        <w:t xml:space="preserve">Например, </w:t>
      </w:r>
      <w:r w:rsidRPr="000900F5">
        <w:rPr>
          <w:rFonts w:ascii="Times New Roman" w:eastAsia="Times New Roman" w:hAnsi="Times New Roman" w:cs="Times New Roman"/>
          <w:sz w:val="24"/>
          <w:szCs w:val="24"/>
          <w:lang w:eastAsia="ru-RU"/>
        </w:rPr>
        <w:t xml:space="preserve">первые из европейцев, кто обосновался на африканском материке, были португальцы. В конце XV - начале XVI вв. ими было разведано африканское побережье от Гибралтара до выступа материка на востоке, севернее Мозамбика, и были основаны колонии: на западе Ангола и Португальская Гвинея, на востоке - Мозамбик. Во второй половине XVII века на африканском крайнем юге закрепляются голландцы (в Капской колонии), частично истребив, частично обратив в рабство </w:t>
      </w:r>
      <w:proofErr w:type="spellStart"/>
      <w:r w:rsidRPr="000900F5">
        <w:rPr>
          <w:rFonts w:ascii="Times New Roman" w:eastAsia="Times New Roman" w:hAnsi="Times New Roman" w:cs="Times New Roman"/>
          <w:sz w:val="24"/>
          <w:szCs w:val="24"/>
          <w:lang w:eastAsia="ru-RU"/>
        </w:rPr>
        <w:t>коикоин</w:t>
      </w:r>
      <w:proofErr w:type="spellEnd"/>
      <w:r w:rsidRPr="000900F5">
        <w:rPr>
          <w:rFonts w:ascii="Times New Roman" w:eastAsia="Times New Roman" w:hAnsi="Times New Roman" w:cs="Times New Roman"/>
          <w:sz w:val="24"/>
          <w:szCs w:val="24"/>
          <w:lang w:eastAsia="ru-RU"/>
        </w:rPr>
        <w:t xml:space="preserve"> и сан. После голландцев сюда направляются французские колонисты, и из иных европейских государств. Потомков этих первых колонистов стали называть бурами.</w:t>
      </w:r>
    </w:p>
    <w:p w:rsidR="000900F5" w:rsidRPr="000900F5"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z w:val="24"/>
          <w:szCs w:val="24"/>
          <w:lang w:eastAsia="ru-RU"/>
        </w:rPr>
        <w:t xml:space="preserve">Началась борьба между европейцами колонизаторами за африканские колонии. В самом начале XIX века англичанами была захвачена Капская колония. После их оттеснения севернее, буры создают на новых землях, которые отобрали насильно у коренного населения, Оранжевое свободное государство и Трансвааль - </w:t>
      </w:r>
      <w:proofErr w:type="spellStart"/>
      <w:proofErr w:type="gramStart"/>
      <w:r w:rsidRPr="000900F5">
        <w:rPr>
          <w:rFonts w:ascii="Times New Roman" w:eastAsia="Times New Roman" w:hAnsi="Times New Roman" w:cs="Times New Roman"/>
          <w:sz w:val="24"/>
          <w:szCs w:val="24"/>
          <w:lang w:eastAsia="ru-RU"/>
        </w:rPr>
        <w:t>Южно-африканскую</w:t>
      </w:r>
      <w:proofErr w:type="spellEnd"/>
      <w:proofErr w:type="gramEnd"/>
      <w:r w:rsidRPr="000900F5">
        <w:rPr>
          <w:rFonts w:ascii="Times New Roman" w:eastAsia="Times New Roman" w:hAnsi="Times New Roman" w:cs="Times New Roman"/>
          <w:sz w:val="24"/>
          <w:szCs w:val="24"/>
          <w:lang w:eastAsia="ru-RU"/>
        </w:rPr>
        <w:t xml:space="preserve"> республику. Вскоре после этого у зулусов буры отнимают Наталь. Ведя истребительные войны против коренного населения, которые продолжались почти пол века (</w:t>
      </w:r>
      <w:proofErr w:type="spellStart"/>
      <w:r w:rsidRPr="000900F5">
        <w:rPr>
          <w:rFonts w:ascii="Times New Roman" w:eastAsia="Times New Roman" w:hAnsi="Times New Roman" w:cs="Times New Roman"/>
          <w:sz w:val="24"/>
          <w:szCs w:val="24"/>
          <w:lang w:eastAsia="ru-RU"/>
        </w:rPr>
        <w:t>кафрские</w:t>
      </w:r>
      <w:proofErr w:type="spellEnd"/>
      <w:r w:rsidRPr="000900F5">
        <w:rPr>
          <w:rFonts w:ascii="Times New Roman" w:eastAsia="Times New Roman" w:hAnsi="Times New Roman" w:cs="Times New Roman"/>
          <w:sz w:val="24"/>
          <w:szCs w:val="24"/>
          <w:lang w:eastAsia="ru-RU"/>
        </w:rPr>
        <w:t xml:space="preserve"> войны), Англией были расширены на север владения Капской колонии. В 1843 г. англичане вытесняют буров и захватывают Наталь.</w:t>
      </w:r>
    </w:p>
    <w:p w:rsidR="000900F5" w:rsidRPr="000900F5"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z w:val="24"/>
          <w:szCs w:val="24"/>
          <w:lang w:eastAsia="ru-RU"/>
        </w:rPr>
        <w:t>Северное африканское побережье - объект колониальных захватов в основном Франции, которая после продолжительных войн, ведущихся против арабского населения, в середине XIX века овладевает всем Алжиром.</w:t>
      </w:r>
    </w:p>
    <w:p w:rsidR="000900F5" w:rsidRPr="000900F5"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z w:val="24"/>
          <w:szCs w:val="24"/>
          <w:lang w:eastAsia="ru-RU"/>
        </w:rPr>
        <w:lastRenderedPageBreak/>
        <w:t>В 20-х годах XIX столетия США покупают землю на Западном африканском берегу у вождя одного из местных племен, чтобы организовать поселения негров, которых отпустили отдельные рабовладельцы. Это являлось попыткой по созданию базы для последующей экспансии в Африке и, наряду с этим, чтобы поселить свободных негров, которые представляли угрозу существованию рабства в США. В 1847 году созданную здесь колонию Либерию объявили независимой республикой, хотя фактически она оставалась в зависимости от США.</w:t>
      </w:r>
    </w:p>
    <w:p w:rsidR="000900F5" w:rsidRPr="000900F5"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z w:val="24"/>
          <w:szCs w:val="24"/>
          <w:lang w:eastAsia="ru-RU"/>
        </w:rPr>
        <w:t>Помимо этого, у испанцев на западном африканском побережье имелись опорные пункты (Рио-де-</w:t>
      </w:r>
      <w:proofErr w:type="spellStart"/>
      <w:r w:rsidRPr="000900F5">
        <w:rPr>
          <w:rFonts w:ascii="Times New Roman" w:eastAsia="Times New Roman" w:hAnsi="Times New Roman" w:cs="Times New Roman"/>
          <w:sz w:val="24"/>
          <w:szCs w:val="24"/>
          <w:lang w:eastAsia="ru-RU"/>
        </w:rPr>
        <w:t>Оро</w:t>
      </w:r>
      <w:proofErr w:type="spellEnd"/>
      <w:r w:rsidRPr="000900F5">
        <w:rPr>
          <w:rFonts w:ascii="Times New Roman" w:eastAsia="Times New Roman" w:hAnsi="Times New Roman" w:cs="Times New Roman"/>
          <w:sz w:val="24"/>
          <w:szCs w:val="24"/>
          <w:lang w:eastAsia="ru-RU"/>
        </w:rPr>
        <w:t>, Испанская Гвинея), также у французов (Габон, Сенегал) и англичан (Гамбия, Сьерра-Леоне, Лагос, Золотой берег).</w:t>
      </w:r>
    </w:p>
    <w:p w:rsidR="000900F5" w:rsidRPr="000900F5"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z w:val="24"/>
          <w:szCs w:val="24"/>
          <w:lang w:eastAsia="ru-RU"/>
        </w:rPr>
        <w:t xml:space="preserve">Разделу Африки в конце позапрошлого столетия предшествовали новые географические исследования континента европейцами. К середине века открыли большие </w:t>
      </w:r>
      <w:proofErr w:type="gramStart"/>
      <w:r w:rsidRPr="000900F5">
        <w:rPr>
          <w:rFonts w:ascii="Times New Roman" w:eastAsia="Times New Roman" w:hAnsi="Times New Roman" w:cs="Times New Roman"/>
          <w:sz w:val="24"/>
          <w:szCs w:val="24"/>
          <w:lang w:eastAsia="ru-RU"/>
        </w:rPr>
        <w:t>центрально-африканские</w:t>
      </w:r>
      <w:proofErr w:type="gramEnd"/>
      <w:r w:rsidRPr="000900F5">
        <w:rPr>
          <w:rFonts w:ascii="Times New Roman" w:eastAsia="Times New Roman" w:hAnsi="Times New Roman" w:cs="Times New Roman"/>
          <w:sz w:val="24"/>
          <w:szCs w:val="24"/>
          <w:lang w:eastAsia="ru-RU"/>
        </w:rPr>
        <w:t xml:space="preserve"> озера и нашли истоки реки Нил.</w:t>
      </w:r>
    </w:p>
    <w:p w:rsidR="000900F5" w:rsidRPr="000900F5"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z w:val="24"/>
          <w:szCs w:val="24"/>
          <w:lang w:eastAsia="ru-RU"/>
        </w:rPr>
        <w:t>Первым европейцем, который смог пересечь Африку от Индийского (</w:t>
      </w:r>
      <w:proofErr w:type="spellStart"/>
      <w:r w:rsidRPr="000900F5">
        <w:rPr>
          <w:rFonts w:ascii="Times New Roman" w:eastAsia="Times New Roman" w:hAnsi="Times New Roman" w:cs="Times New Roman"/>
          <w:sz w:val="24"/>
          <w:szCs w:val="24"/>
          <w:lang w:eastAsia="ru-RU"/>
        </w:rPr>
        <w:t>Келимане</w:t>
      </w:r>
      <w:proofErr w:type="spellEnd"/>
      <w:r w:rsidRPr="000900F5">
        <w:rPr>
          <w:rFonts w:ascii="Times New Roman" w:eastAsia="Times New Roman" w:hAnsi="Times New Roman" w:cs="Times New Roman"/>
          <w:sz w:val="24"/>
          <w:szCs w:val="24"/>
          <w:lang w:eastAsia="ru-RU"/>
        </w:rPr>
        <w:t xml:space="preserve">, Мозамбик) до Атлантического океана (Луанда, Ангола) был Ливингстон, английский путешественник. Ливингстон смог исследовать все течение Замбези, исследовал озера Танганьика и Ньяса, стал открывателем величественного явления африканской природы - водопада Виктория, также и озер Мверу, </w:t>
      </w:r>
      <w:proofErr w:type="spellStart"/>
      <w:r w:rsidRPr="000900F5">
        <w:rPr>
          <w:rFonts w:ascii="Times New Roman" w:eastAsia="Times New Roman" w:hAnsi="Times New Roman" w:cs="Times New Roman"/>
          <w:sz w:val="24"/>
          <w:szCs w:val="24"/>
          <w:lang w:eastAsia="ru-RU"/>
        </w:rPr>
        <w:t>Нгами</w:t>
      </w:r>
      <w:proofErr w:type="spellEnd"/>
      <w:r w:rsidRPr="000900F5">
        <w:rPr>
          <w:rFonts w:ascii="Times New Roman" w:eastAsia="Times New Roman" w:hAnsi="Times New Roman" w:cs="Times New Roman"/>
          <w:sz w:val="24"/>
          <w:szCs w:val="24"/>
          <w:lang w:eastAsia="ru-RU"/>
        </w:rPr>
        <w:t xml:space="preserve"> и </w:t>
      </w:r>
      <w:proofErr w:type="spellStart"/>
      <w:r w:rsidRPr="000900F5">
        <w:rPr>
          <w:rFonts w:ascii="Times New Roman" w:eastAsia="Times New Roman" w:hAnsi="Times New Roman" w:cs="Times New Roman"/>
          <w:sz w:val="24"/>
          <w:szCs w:val="24"/>
          <w:lang w:eastAsia="ru-RU"/>
        </w:rPr>
        <w:t>Бангвеоло</w:t>
      </w:r>
      <w:proofErr w:type="spellEnd"/>
      <w:r w:rsidRPr="000900F5">
        <w:rPr>
          <w:rFonts w:ascii="Times New Roman" w:eastAsia="Times New Roman" w:hAnsi="Times New Roman" w:cs="Times New Roman"/>
          <w:sz w:val="24"/>
          <w:szCs w:val="24"/>
          <w:lang w:eastAsia="ru-RU"/>
        </w:rPr>
        <w:t>, пересек пустыню Калахари. Последнее из больших африканских географических открытий - исследование в 70-х годах Конго англичанами Стэнли и Камероном.</w:t>
      </w:r>
    </w:p>
    <w:p w:rsidR="000900F5" w:rsidRPr="000900F5"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z w:val="24"/>
          <w:szCs w:val="24"/>
          <w:lang w:eastAsia="ru-RU"/>
        </w:rPr>
        <w:t>Географическими исследованиями Африки был внесен большой вклад в науку, однако результаты этого использовались европейскими колонизаторами в их корыстных интересах. Немалая роль в укреплении положения европейских государств на Черном континенте принадлежит также христианским миссионерам.</w:t>
      </w:r>
    </w:p>
    <w:p w:rsidR="000900F5" w:rsidRPr="00753F37"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900F5">
        <w:rPr>
          <w:rFonts w:ascii="Times New Roman" w:eastAsia="Times New Roman" w:hAnsi="Times New Roman" w:cs="Times New Roman"/>
          <w:sz w:val="24"/>
          <w:szCs w:val="24"/>
          <w:lang w:eastAsia="ru-RU"/>
        </w:rPr>
        <w:t>Самая распространенная форма проникновения в Африку европейцев заключалась в непрерывно расширявшейся торговле промышленными товарами, которые обменивали на продукты из тропических стран на основании неэквивалентных расчетов. Широкие масштабы имела и продолжающаяся работорговля, несмотря на то, что официально европейские державы ее запретили. Предприимчивыми авантюристами снаряжались вглубь Африки вооруженные экспедиции, где под флагом борьбы с торговлей рабами они совершали грабеж, а порой и сами проводили охоту за невольниками.</w:t>
      </w:r>
    </w:p>
    <w:p w:rsidR="000900F5" w:rsidRPr="00753F37" w:rsidRDefault="000900F5" w:rsidP="000900F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hAnsi="Times New Roman" w:cs="Times New Roman"/>
          <w:sz w:val="24"/>
          <w:szCs w:val="24"/>
        </w:rPr>
        <w:t xml:space="preserve">К концу позапрошлого века в результате удачного использования достижений промышленной революции смогли особенно усилиться Германия и Соединенные штаты Америки. Со своих континентальных просторов американцы принялись за активное освоение заморских рынков, изгнав с Филиппин и Кубы испанцев. Германия, руководимая </w:t>
      </w:r>
      <w:r w:rsidRPr="00753F37">
        <w:rPr>
          <w:rFonts w:ascii="Times New Roman" w:hAnsi="Times New Roman" w:cs="Times New Roman"/>
          <w:sz w:val="24"/>
          <w:szCs w:val="24"/>
        </w:rPr>
        <w:lastRenderedPageBreak/>
        <w:t>железным канцлером Отто фон Бисмарком, становится огромной континентальной державой и занимает ведущие позиции в мировой политике. Под германским руководством</w:t>
      </w:r>
      <w:r w:rsidRPr="00753F37">
        <w:rPr>
          <w:rStyle w:val="apple-converted-space"/>
          <w:rFonts w:ascii="Times New Roman" w:hAnsi="Times New Roman" w:cs="Times New Roman"/>
          <w:sz w:val="24"/>
          <w:szCs w:val="24"/>
        </w:rPr>
        <w:t xml:space="preserve"> </w:t>
      </w:r>
      <w:r w:rsidRPr="00753F37">
        <w:rPr>
          <w:rFonts w:ascii="Times New Roman" w:hAnsi="Times New Roman" w:cs="Times New Roman"/>
          <w:sz w:val="24"/>
          <w:szCs w:val="24"/>
        </w:rPr>
        <w:t>создается Тройственный союз, состоящий из Германии, Италии и Австро-Венгрии. Антанта - это следующий мощный военный блок, его создали Англия, Россия и Франция. Цель блоков заключается в переделе сфер влияния и недопущении данного передела в пользу юных и агрессивно настроенных государств Европы.</w:t>
      </w:r>
    </w:p>
    <w:p w:rsidR="000900F5" w:rsidRPr="00753F37" w:rsidRDefault="000900F5" w:rsidP="000900F5">
      <w:pPr>
        <w:spacing w:line="360" w:lineRule="auto"/>
        <w:ind w:firstLine="708"/>
        <w:jc w:val="both"/>
        <w:rPr>
          <w:rStyle w:val="apple-converted-space"/>
          <w:rFonts w:ascii="Times New Roman" w:hAnsi="Times New Roman" w:cs="Times New Roman"/>
          <w:sz w:val="24"/>
          <w:szCs w:val="24"/>
          <w:shd w:val="clear" w:color="auto" w:fill="FFFFFF"/>
        </w:rPr>
      </w:pPr>
      <w:r w:rsidRPr="00753F37">
        <w:rPr>
          <w:rFonts w:ascii="Times New Roman" w:hAnsi="Times New Roman" w:cs="Times New Roman"/>
          <w:sz w:val="24"/>
          <w:szCs w:val="24"/>
          <w:shd w:val="clear" w:color="auto" w:fill="FFFFFF"/>
        </w:rPr>
        <w:t xml:space="preserve">Таким образом, значение геополитической борьбы во всяком типе пространства - приобрести ресурсы развития. Основные ресурсы для выживания человеческих сообществ - ресурсы географического пространства, так как по своей базовой характеристике человек является биологическим существом.  В области геополитики возможно следующее определение понятию ресурсов. Ресурсами являются средства развития и выживания человеческих сообществ, в этом качестве являются основной опорой и основным объектом в геополитической борьбе. </w:t>
      </w:r>
      <w:r w:rsidRPr="00753F37">
        <w:rPr>
          <w:rStyle w:val="apple-converted-space"/>
          <w:rFonts w:ascii="Times New Roman" w:hAnsi="Times New Roman" w:cs="Times New Roman"/>
          <w:sz w:val="24"/>
          <w:szCs w:val="24"/>
          <w:shd w:val="clear" w:color="auto" w:fill="FFFFFF"/>
        </w:rPr>
        <w:t xml:space="preserve">Геополитические ресурсы всегда связаны с геополитическими интересами государства: нет ресурсов – нет и государственного интереса. </w:t>
      </w:r>
    </w:p>
    <w:p w:rsidR="000900F5" w:rsidRPr="00753F37" w:rsidRDefault="000900F5" w:rsidP="000900F5">
      <w:pPr>
        <w:spacing w:line="360" w:lineRule="auto"/>
        <w:ind w:firstLine="708"/>
        <w:jc w:val="both"/>
        <w:rPr>
          <w:rFonts w:ascii="Times New Roman" w:hAnsi="Times New Roman" w:cs="Times New Roman"/>
          <w:sz w:val="24"/>
          <w:szCs w:val="24"/>
        </w:rPr>
      </w:pPr>
      <w:r w:rsidRPr="00753F37">
        <w:rPr>
          <w:rFonts w:ascii="Times New Roman" w:hAnsi="Times New Roman" w:cs="Times New Roman"/>
          <w:sz w:val="24"/>
          <w:szCs w:val="24"/>
          <w:shd w:val="clear" w:color="auto" w:fill="FFFFFF"/>
        </w:rPr>
        <w:t xml:space="preserve">Условиями формирования геополитических ресурсов явились: не имение общественной силы, способной возглавить победоносную народную борьбу против иностранных завоевателей; низкая цивилизационная культура завоеванных народов; захват лучших земель колониальной верхушкой; создание противоположенной сложившейся в народе системы управления; использование местного населения в качестве орудия «черного труда»; использование важного стратегического расположения страны. </w:t>
      </w:r>
      <w:r w:rsidRPr="00753F37">
        <w:rPr>
          <w:rFonts w:ascii="Times New Roman" w:hAnsi="Times New Roman" w:cs="Times New Roman"/>
          <w:sz w:val="24"/>
          <w:szCs w:val="24"/>
        </w:rPr>
        <w:t xml:space="preserve">Методы, которыми активно пользовались западные государства в конкурентной борьбе друг с другом и в русле расширения своего влияния в мире, были самыми разнообразными: экономическое закабаление (Египта Англией), оккупация (Египта Англией), колониальная </w:t>
      </w:r>
      <w:proofErr w:type="spellStart"/>
      <w:r w:rsidRPr="00753F37">
        <w:rPr>
          <w:rFonts w:ascii="Times New Roman" w:hAnsi="Times New Roman" w:cs="Times New Roman"/>
          <w:sz w:val="24"/>
          <w:szCs w:val="24"/>
        </w:rPr>
        <w:t>экспанция</w:t>
      </w:r>
      <w:proofErr w:type="spellEnd"/>
      <w:r w:rsidRPr="00753F37">
        <w:rPr>
          <w:rFonts w:ascii="Times New Roman" w:hAnsi="Times New Roman" w:cs="Times New Roman"/>
          <w:sz w:val="24"/>
          <w:szCs w:val="24"/>
        </w:rPr>
        <w:t xml:space="preserve"> (Тунис, Алжир, Марокко Францией), колониальные захваты (Южная Африка Англией), аннексия (Юго-запад Англии Германией) и т.п.</w:t>
      </w:r>
    </w:p>
    <w:p w:rsidR="000900F5" w:rsidRPr="00753F37" w:rsidRDefault="000900F5" w:rsidP="000900F5">
      <w:pPr>
        <w:spacing w:line="360" w:lineRule="auto"/>
        <w:ind w:firstLine="708"/>
        <w:rPr>
          <w:rFonts w:ascii="Times New Roman" w:hAnsi="Times New Roman" w:cs="Times New Roman"/>
          <w:b/>
          <w:sz w:val="24"/>
          <w:szCs w:val="24"/>
        </w:rPr>
      </w:pPr>
      <w:r w:rsidRPr="00753F37">
        <w:rPr>
          <w:rFonts w:ascii="Times New Roman" w:hAnsi="Times New Roman" w:cs="Times New Roman"/>
          <w:b/>
          <w:sz w:val="24"/>
          <w:szCs w:val="24"/>
        </w:rPr>
        <w:t>1.2. Ассортимент геополитических ресурсов в «копилке» западных государств.</w:t>
      </w:r>
    </w:p>
    <w:p w:rsidR="000900F5" w:rsidRPr="000900F5"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xml:space="preserve">Чтобы осуществить задачи по классификации геополитических ресурсов, необходимо сначала провести классифицирование геополитических пространств, так как одна и та же технология или средство могут быть ресурсом, позволяющим освоить один из типов геополитического пространства, при этом, не являясь таковым в ином типе пространства. </w:t>
      </w:r>
    </w:p>
    <w:p w:rsidR="000900F5" w:rsidRPr="000900F5" w:rsidRDefault="000900F5" w:rsidP="000900F5">
      <w:pPr>
        <w:shd w:val="clear" w:color="auto" w:fill="FFFFFF"/>
        <w:spacing w:after="0" w:line="360" w:lineRule="auto"/>
        <w:ind w:firstLine="709"/>
        <w:jc w:val="both"/>
        <w:rPr>
          <w:rFonts w:ascii="Times New Roman" w:hAnsi="Times New Roman" w:cs="Times New Roman"/>
          <w:sz w:val="24"/>
          <w:szCs w:val="24"/>
        </w:rPr>
      </w:pPr>
      <w:r w:rsidRPr="000900F5">
        <w:rPr>
          <w:rFonts w:ascii="Times New Roman" w:eastAsia="Times New Roman" w:hAnsi="Times New Roman" w:cs="Times New Roman"/>
          <w:sz w:val="24"/>
          <w:szCs w:val="24"/>
        </w:rPr>
        <w:t xml:space="preserve">Исследование классического этапа становления геополитики в качестве науки </w:t>
      </w:r>
      <w:r w:rsidRPr="000900F5">
        <w:rPr>
          <w:rFonts w:ascii="Times New Roman" w:eastAsia="Times New Roman" w:hAnsi="Times New Roman" w:cs="Times New Roman"/>
          <w:spacing w:val="-2"/>
          <w:sz w:val="24"/>
          <w:szCs w:val="24"/>
        </w:rPr>
        <w:t xml:space="preserve">дает возможность для выделения некоторых закономерностей в развитии геополитических </w:t>
      </w:r>
      <w:r w:rsidRPr="000900F5">
        <w:rPr>
          <w:rFonts w:ascii="Times New Roman" w:eastAsia="Times New Roman" w:hAnsi="Times New Roman" w:cs="Times New Roman"/>
          <w:sz w:val="24"/>
          <w:szCs w:val="24"/>
        </w:rPr>
        <w:lastRenderedPageBreak/>
        <w:t>интересов, позволяющих определить геополитические интересы в качестве одной из главных детерминант политического процесса:</w:t>
      </w:r>
    </w:p>
    <w:p w:rsidR="000900F5" w:rsidRPr="000900F5" w:rsidRDefault="000900F5" w:rsidP="000900F5">
      <w:pPr>
        <w:widowControl w:val="0"/>
        <w:numPr>
          <w:ilvl w:val="0"/>
          <w:numId w:val="38"/>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900F5">
        <w:rPr>
          <w:rFonts w:ascii="Times New Roman" w:eastAsia="Times New Roman" w:hAnsi="Times New Roman" w:cs="Times New Roman"/>
          <w:spacing w:val="-3"/>
          <w:sz w:val="24"/>
          <w:szCs w:val="24"/>
        </w:rPr>
        <w:t xml:space="preserve">теряют контроль над пространством геополитические субъекты, </w:t>
      </w:r>
      <w:r w:rsidRPr="000900F5">
        <w:rPr>
          <w:rFonts w:ascii="Times New Roman" w:eastAsia="Times New Roman" w:hAnsi="Times New Roman" w:cs="Times New Roman"/>
          <w:spacing w:val="-1"/>
          <w:sz w:val="24"/>
          <w:szCs w:val="24"/>
        </w:rPr>
        <w:t xml:space="preserve">не обладающие требуемыми и достаточными возможностями, чтобы </w:t>
      </w:r>
      <w:r w:rsidRPr="000900F5">
        <w:rPr>
          <w:rFonts w:ascii="Times New Roman" w:eastAsia="Times New Roman" w:hAnsi="Times New Roman" w:cs="Times New Roman"/>
          <w:spacing w:val="-3"/>
          <w:sz w:val="24"/>
          <w:szCs w:val="24"/>
        </w:rPr>
        <w:t>завоевать и удержать территории, ими не обеспечивается нужная безопасность;</w:t>
      </w:r>
    </w:p>
    <w:p w:rsidR="000900F5" w:rsidRPr="000900F5" w:rsidRDefault="000900F5" w:rsidP="000900F5">
      <w:pPr>
        <w:widowControl w:val="0"/>
        <w:numPr>
          <w:ilvl w:val="0"/>
          <w:numId w:val="38"/>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900F5">
        <w:rPr>
          <w:rFonts w:ascii="Times New Roman" w:eastAsia="Times New Roman" w:hAnsi="Times New Roman" w:cs="Times New Roman"/>
          <w:sz w:val="24"/>
          <w:szCs w:val="24"/>
        </w:rPr>
        <w:t>если контроль над пространством теряет один геополитический субъект, это всегда означает, что другой его приобретает;</w:t>
      </w:r>
    </w:p>
    <w:p w:rsidR="000900F5" w:rsidRPr="000900F5" w:rsidRDefault="000900F5" w:rsidP="000900F5">
      <w:pPr>
        <w:widowControl w:val="0"/>
        <w:numPr>
          <w:ilvl w:val="0"/>
          <w:numId w:val="38"/>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0900F5">
        <w:rPr>
          <w:rFonts w:ascii="Times New Roman" w:eastAsia="Times New Roman" w:hAnsi="Times New Roman" w:cs="Times New Roman"/>
          <w:sz w:val="24"/>
          <w:szCs w:val="24"/>
        </w:rPr>
        <w:t xml:space="preserve">устойчивость, стабильность, безопасность геополитического </w:t>
      </w:r>
      <w:r w:rsidRPr="000900F5">
        <w:rPr>
          <w:rFonts w:ascii="Times New Roman" w:eastAsia="Times New Roman" w:hAnsi="Times New Roman" w:cs="Times New Roman"/>
          <w:spacing w:val="-3"/>
          <w:sz w:val="24"/>
          <w:szCs w:val="24"/>
        </w:rPr>
        <w:t xml:space="preserve">субъекта достигается через некоторый оптимум подконтрольного пространства, </w:t>
      </w:r>
      <w:r w:rsidRPr="000900F5">
        <w:rPr>
          <w:rFonts w:ascii="Times New Roman" w:eastAsia="Times New Roman" w:hAnsi="Times New Roman" w:cs="Times New Roman"/>
          <w:spacing w:val="-1"/>
          <w:sz w:val="24"/>
          <w:szCs w:val="24"/>
        </w:rPr>
        <w:t>потому что чем обширнее пространство, тем труднее субъекту управлять им</w:t>
      </w:r>
      <w:r w:rsidRPr="000900F5">
        <w:rPr>
          <w:rFonts w:ascii="Times New Roman" w:eastAsia="Times New Roman" w:hAnsi="Times New Roman" w:cs="Times New Roman"/>
          <w:sz w:val="24"/>
          <w:szCs w:val="24"/>
        </w:rPr>
        <w:t>;</w:t>
      </w:r>
    </w:p>
    <w:p w:rsidR="000900F5" w:rsidRPr="000900F5" w:rsidRDefault="000900F5" w:rsidP="000900F5">
      <w:pPr>
        <w:shd w:val="clear" w:color="auto" w:fill="FFFFFF"/>
        <w:tabs>
          <w:tab w:val="left" w:pos="699"/>
        </w:tabs>
        <w:spacing w:after="0" w:line="360" w:lineRule="auto"/>
        <w:jc w:val="both"/>
        <w:rPr>
          <w:rFonts w:ascii="Times New Roman" w:hAnsi="Times New Roman" w:cs="Times New Roman"/>
          <w:sz w:val="24"/>
          <w:szCs w:val="24"/>
        </w:rPr>
      </w:pPr>
      <w:r w:rsidRPr="000900F5">
        <w:rPr>
          <w:rFonts w:ascii="Times New Roman" w:hAnsi="Times New Roman" w:cs="Times New Roman"/>
          <w:sz w:val="24"/>
          <w:szCs w:val="24"/>
        </w:rPr>
        <w:t>-</w:t>
      </w:r>
      <w:r w:rsidRPr="000900F5">
        <w:rPr>
          <w:rFonts w:ascii="Times New Roman" w:hAnsi="Times New Roman" w:cs="Times New Roman"/>
          <w:sz w:val="24"/>
          <w:szCs w:val="24"/>
        </w:rPr>
        <w:tab/>
      </w:r>
      <w:r w:rsidRPr="000900F5">
        <w:rPr>
          <w:rFonts w:ascii="Times New Roman" w:eastAsia="Times New Roman" w:hAnsi="Times New Roman" w:cs="Times New Roman"/>
          <w:spacing w:val="-1"/>
          <w:sz w:val="24"/>
          <w:szCs w:val="24"/>
        </w:rPr>
        <w:t xml:space="preserve">порой преимущества даются тому субъекту, которым контролируются геостратегические (ключевые) пространственные точки, а слабость или сила геополитического субъекта является производной от степени самодостаточности субъекта и его </w:t>
      </w:r>
      <w:r w:rsidRPr="000900F5">
        <w:rPr>
          <w:rFonts w:ascii="Times New Roman" w:eastAsia="Times New Roman" w:hAnsi="Times New Roman" w:cs="Times New Roman"/>
          <w:sz w:val="24"/>
          <w:szCs w:val="24"/>
        </w:rPr>
        <w:t>контроля над ключевыми точками.</w:t>
      </w:r>
    </w:p>
    <w:p w:rsidR="000900F5" w:rsidRPr="000900F5" w:rsidRDefault="000900F5" w:rsidP="000900F5">
      <w:pPr>
        <w:shd w:val="clear" w:color="auto" w:fill="FFFFFF"/>
        <w:spacing w:after="0" w:line="360" w:lineRule="auto"/>
        <w:ind w:firstLine="709"/>
        <w:jc w:val="both"/>
        <w:rPr>
          <w:rFonts w:ascii="Times New Roman" w:hAnsi="Times New Roman" w:cs="Times New Roman"/>
          <w:sz w:val="24"/>
          <w:szCs w:val="24"/>
        </w:rPr>
      </w:pPr>
      <w:r w:rsidRPr="000900F5">
        <w:rPr>
          <w:rFonts w:ascii="Times New Roman" w:eastAsia="Times New Roman" w:hAnsi="Times New Roman" w:cs="Times New Roman"/>
          <w:sz w:val="24"/>
          <w:szCs w:val="24"/>
        </w:rPr>
        <w:t xml:space="preserve">Геополитические интересы – это сложное </w:t>
      </w:r>
      <w:r w:rsidRPr="000900F5">
        <w:rPr>
          <w:rFonts w:ascii="Times New Roman" w:eastAsia="Times New Roman" w:hAnsi="Times New Roman" w:cs="Times New Roman"/>
          <w:spacing w:val="-1"/>
          <w:sz w:val="24"/>
          <w:szCs w:val="24"/>
        </w:rPr>
        <w:t xml:space="preserve">многоуровневое образование, формируемое в русле объективных </w:t>
      </w:r>
      <w:r w:rsidRPr="000900F5">
        <w:rPr>
          <w:rFonts w:ascii="Times New Roman" w:eastAsia="Times New Roman" w:hAnsi="Times New Roman" w:cs="Times New Roman"/>
          <w:spacing w:val="-2"/>
          <w:sz w:val="24"/>
          <w:szCs w:val="24"/>
        </w:rPr>
        <w:t xml:space="preserve">процессов как под прямым влиянием множества </w:t>
      </w:r>
      <w:r w:rsidRPr="000900F5">
        <w:rPr>
          <w:rFonts w:ascii="Times New Roman" w:eastAsia="Times New Roman" w:hAnsi="Times New Roman" w:cs="Times New Roman"/>
          <w:sz w:val="24"/>
          <w:szCs w:val="24"/>
        </w:rPr>
        <w:t>факторов,</w:t>
      </w:r>
      <w:r w:rsidRPr="000900F5">
        <w:rPr>
          <w:rFonts w:ascii="Times New Roman" w:eastAsia="Times New Roman" w:hAnsi="Times New Roman" w:cs="Times New Roman"/>
          <w:spacing w:val="-2"/>
          <w:sz w:val="24"/>
          <w:szCs w:val="24"/>
        </w:rPr>
        <w:t xml:space="preserve"> так и опосредованным</w:t>
      </w:r>
      <w:r w:rsidRPr="000900F5">
        <w:rPr>
          <w:rFonts w:ascii="Times New Roman" w:eastAsia="Times New Roman" w:hAnsi="Times New Roman" w:cs="Times New Roman"/>
          <w:sz w:val="24"/>
          <w:szCs w:val="24"/>
        </w:rPr>
        <w:t xml:space="preserve">. В числе их природно-климатические, географические, социально-политические, демографические, военно-политические, экономические, нравственно-этические, этнические и прочие условия, религиозные, национальные, культурные традиции и т.п. Основа </w:t>
      </w:r>
      <w:r w:rsidRPr="000900F5">
        <w:rPr>
          <w:rFonts w:ascii="Times New Roman" w:eastAsia="Times New Roman" w:hAnsi="Times New Roman" w:cs="Times New Roman"/>
          <w:spacing w:val="-2"/>
          <w:sz w:val="24"/>
          <w:szCs w:val="24"/>
        </w:rPr>
        <w:t xml:space="preserve">геополитических интересов - в ней находится личность в качестве биосоциальной системы, </w:t>
      </w:r>
      <w:r w:rsidRPr="000900F5">
        <w:rPr>
          <w:rFonts w:ascii="Times New Roman" w:eastAsia="Times New Roman" w:hAnsi="Times New Roman" w:cs="Times New Roman"/>
          <w:spacing w:val="-3"/>
          <w:sz w:val="24"/>
          <w:szCs w:val="24"/>
        </w:rPr>
        <w:t xml:space="preserve">общество, социальная группа, государство - они субъекты, и в то </w:t>
      </w:r>
      <w:r w:rsidRPr="000900F5">
        <w:rPr>
          <w:rFonts w:ascii="Times New Roman" w:eastAsia="Times New Roman" w:hAnsi="Times New Roman" w:cs="Times New Roman"/>
          <w:sz w:val="24"/>
          <w:szCs w:val="24"/>
        </w:rPr>
        <w:t>же время объекты геополитических интересов</w:t>
      </w:r>
      <w:r w:rsidRPr="00753F37">
        <w:rPr>
          <w:rFonts w:ascii="Times New Roman" w:eastAsia="Times New Roman" w:hAnsi="Times New Roman" w:cs="Times New Roman"/>
          <w:sz w:val="24"/>
          <w:szCs w:val="24"/>
          <w:vertAlign w:val="superscript"/>
        </w:rPr>
        <w:footnoteReference w:id="3"/>
      </w:r>
      <w:r w:rsidRPr="000900F5">
        <w:rPr>
          <w:rFonts w:ascii="Times New Roman" w:eastAsia="Times New Roman" w:hAnsi="Times New Roman" w:cs="Times New Roman"/>
          <w:sz w:val="24"/>
          <w:szCs w:val="24"/>
        </w:rPr>
        <w:t>.</w:t>
      </w:r>
    </w:p>
    <w:p w:rsidR="000900F5" w:rsidRPr="000900F5" w:rsidRDefault="000900F5" w:rsidP="000900F5">
      <w:pPr>
        <w:shd w:val="clear" w:color="auto" w:fill="FFFFFF"/>
        <w:spacing w:after="0" w:line="360" w:lineRule="auto"/>
        <w:ind w:firstLine="709"/>
        <w:jc w:val="both"/>
        <w:rPr>
          <w:rFonts w:ascii="Times New Roman" w:hAnsi="Times New Roman" w:cs="Times New Roman"/>
          <w:sz w:val="24"/>
          <w:szCs w:val="24"/>
        </w:rPr>
      </w:pPr>
      <w:r w:rsidRPr="000900F5">
        <w:rPr>
          <w:rFonts w:ascii="Times New Roman" w:eastAsia="Times New Roman" w:hAnsi="Times New Roman" w:cs="Times New Roman"/>
          <w:spacing w:val="-1"/>
          <w:sz w:val="24"/>
          <w:szCs w:val="24"/>
        </w:rPr>
        <w:t xml:space="preserve">Интерес (от латинского </w:t>
      </w:r>
      <w:r w:rsidRPr="000900F5">
        <w:rPr>
          <w:rFonts w:ascii="Times New Roman" w:eastAsia="Times New Roman" w:hAnsi="Times New Roman" w:cs="Times New Roman"/>
          <w:spacing w:val="-1"/>
          <w:sz w:val="24"/>
          <w:szCs w:val="24"/>
          <w:lang w:val="en-US"/>
        </w:rPr>
        <w:t>interest</w:t>
      </w:r>
      <w:r w:rsidRPr="000900F5">
        <w:rPr>
          <w:rFonts w:ascii="Times New Roman" w:eastAsia="Times New Roman" w:hAnsi="Times New Roman" w:cs="Times New Roman"/>
          <w:spacing w:val="-1"/>
          <w:sz w:val="24"/>
          <w:szCs w:val="24"/>
        </w:rPr>
        <w:t xml:space="preserve"> - важно, имеет значение) является реальной причиной </w:t>
      </w:r>
      <w:r w:rsidRPr="000900F5">
        <w:rPr>
          <w:rFonts w:ascii="Times New Roman" w:eastAsia="Times New Roman" w:hAnsi="Times New Roman" w:cs="Times New Roman"/>
          <w:sz w:val="24"/>
          <w:szCs w:val="24"/>
        </w:rPr>
        <w:t xml:space="preserve">свершений, событий, действий, стоящей за непосредственными </w:t>
      </w:r>
      <w:r w:rsidRPr="000900F5">
        <w:rPr>
          <w:rFonts w:ascii="Times New Roman" w:eastAsia="Times New Roman" w:hAnsi="Times New Roman" w:cs="Times New Roman"/>
          <w:spacing w:val="-1"/>
          <w:sz w:val="24"/>
          <w:szCs w:val="24"/>
        </w:rPr>
        <w:t xml:space="preserve">побуждениями - мотивами, идеями, помыслами и т.п. - участвующими в данных </w:t>
      </w:r>
      <w:r w:rsidRPr="000900F5">
        <w:rPr>
          <w:rFonts w:ascii="Times New Roman" w:eastAsia="Times New Roman" w:hAnsi="Times New Roman" w:cs="Times New Roman"/>
          <w:sz w:val="24"/>
          <w:szCs w:val="24"/>
        </w:rPr>
        <w:t>действиях индивидов, классов, социальных групп.</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xml:space="preserve">Видится, что геополитическое пространство разделяется на следующие типы, у каждого из которых имеются свои специфические особенности: экономическое, географическое, информационно-идеологическое, информационно-кибернетическое. Информационно-кибернетическое как геополитический феномен хронологически было </w:t>
      </w:r>
      <w:r w:rsidRPr="000900F5">
        <w:rPr>
          <w:rFonts w:ascii="Times New Roman" w:hAnsi="Times New Roman" w:cs="Times New Roman"/>
          <w:sz w:val="24"/>
          <w:szCs w:val="24"/>
          <w:shd w:val="clear" w:color="auto" w:fill="FFFFFF"/>
        </w:rPr>
        <w:lastRenderedPageBreak/>
        <w:t>сформировано последним как результат информационной революции в качестве элемента революции научно-технической во второй половине прошлого века.</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Именно спецификой каждого из перечисленных типов геополитического пространства определяется востребованность определенных типов ресурсов. Количественные рамки статьи в качестве формы научного исследования не дают возможность для того, чтобы подробно рассмотреть принципы классификации геополитических пространств. В данной ситуации примем эту классификацию как исследовательское допущение.</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xml:space="preserve">Геополитическое значение ресурсов заключается в том, что объемом их и качеством определяются возможности для экспансии этого геополитического </w:t>
      </w:r>
      <w:proofErr w:type="spellStart"/>
      <w:r w:rsidRPr="000900F5">
        <w:rPr>
          <w:rFonts w:ascii="Times New Roman" w:hAnsi="Times New Roman" w:cs="Times New Roman"/>
          <w:sz w:val="24"/>
          <w:szCs w:val="24"/>
          <w:shd w:val="clear" w:color="auto" w:fill="FFFFFF"/>
        </w:rPr>
        <w:t>актора</w:t>
      </w:r>
      <w:proofErr w:type="spellEnd"/>
      <w:r w:rsidRPr="000900F5">
        <w:rPr>
          <w:rFonts w:ascii="Times New Roman" w:hAnsi="Times New Roman" w:cs="Times New Roman"/>
          <w:sz w:val="24"/>
          <w:szCs w:val="24"/>
          <w:shd w:val="clear" w:color="auto" w:fill="FFFFFF"/>
        </w:rPr>
        <w:t xml:space="preserve"> и, значит, потенциал его геополитической выживаемости и перспективы к достижению доминирующего статуса в конкретном типе геополитического пространства или во всей их совокупности. В последней ситуации речь о мировом господстве весьма сильного </w:t>
      </w:r>
      <w:proofErr w:type="spellStart"/>
      <w:r w:rsidRPr="000900F5">
        <w:rPr>
          <w:rFonts w:ascii="Times New Roman" w:hAnsi="Times New Roman" w:cs="Times New Roman"/>
          <w:sz w:val="24"/>
          <w:szCs w:val="24"/>
          <w:shd w:val="clear" w:color="auto" w:fill="FFFFFF"/>
        </w:rPr>
        <w:t>актора</w:t>
      </w:r>
      <w:proofErr w:type="spellEnd"/>
      <w:r w:rsidRPr="000900F5">
        <w:rPr>
          <w:rFonts w:ascii="Times New Roman" w:hAnsi="Times New Roman" w:cs="Times New Roman"/>
          <w:sz w:val="24"/>
          <w:szCs w:val="24"/>
          <w:shd w:val="clear" w:color="auto" w:fill="FFFFFF"/>
        </w:rPr>
        <w:t xml:space="preserve"> государственной сущности.</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xml:space="preserve">Неизменно одно правило: чем больший объем и чем большее разнообразие ресурсов у геополитического </w:t>
      </w:r>
      <w:proofErr w:type="spellStart"/>
      <w:r w:rsidRPr="000900F5">
        <w:rPr>
          <w:rFonts w:ascii="Times New Roman" w:hAnsi="Times New Roman" w:cs="Times New Roman"/>
          <w:sz w:val="24"/>
          <w:szCs w:val="24"/>
          <w:shd w:val="clear" w:color="auto" w:fill="FFFFFF"/>
        </w:rPr>
        <w:t>актора</w:t>
      </w:r>
      <w:proofErr w:type="spellEnd"/>
      <w:r w:rsidRPr="000900F5">
        <w:rPr>
          <w:rFonts w:ascii="Times New Roman" w:hAnsi="Times New Roman" w:cs="Times New Roman"/>
          <w:sz w:val="24"/>
          <w:szCs w:val="24"/>
          <w:shd w:val="clear" w:color="auto" w:fill="FFFFFF"/>
        </w:rPr>
        <w:t>, тем выше его реальная геополитическая мощь и его геополитический потенциал.</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xml:space="preserve">Геополитическими </w:t>
      </w:r>
      <w:proofErr w:type="spellStart"/>
      <w:r w:rsidRPr="000900F5">
        <w:rPr>
          <w:rFonts w:ascii="Times New Roman" w:hAnsi="Times New Roman" w:cs="Times New Roman"/>
          <w:sz w:val="24"/>
          <w:szCs w:val="24"/>
          <w:shd w:val="clear" w:color="auto" w:fill="FFFFFF"/>
        </w:rPr>
        <w:t>акторами</w:t>
      </w:r>
      <w:proofErr w:type="spellEnd"/>
      <w:r w:rsidRPr="000900F5">
        <w:rPr>
          <w:rFonts w:ascii="Times New Roman" w:hAnsi="Times New Roman" w:cs="Times New Roman"/>
          <w:sz w:val="24"/>
          <w:szCs w:val="24"/>
          <w:shd w:val="clear" w:color="auto" w:fill="FFFFFF"/>
        </w:rPr>
        <w:t>, имеющими различную природу (государственная или негосударственная, теневые или официальные) востребуются ресурсы различной специфики и объема, применяя, в соответствии с типом геополитического пространства и конкретной ситуацией, отличающиеся технологии их приобретения и использования.</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Может быть предложена следующая классификация геополитических ресурсов, основываясь на критерии биосоциальной природы человека в качестве главного потребителя ресурсов:</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природные (качественные и количественные характеристики географического пространства, сырье);</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природно-социальные (население, сельскохозяйственная продукция);</w:t>
      </w:r>
      <w:r w:rsidRPr="00753F37">
        <w:rPr>
          <w:rFonts w:ascii="Times New Roman" w:hAnsi="Times New Roman" w:cs="Times New Roman"/>
          <w:sz w:val="24"/>
          <w:szCs w:val="24"/>
          <w:shd w:val="clear" w:color="auto" w:fill="FFFFFF"/>
        </w:rPr>
        <w:t> </w:t>
      </w:r>
    </w:p>
    <w:p w:rsidR="000900F5" w:rsidRPr="000900F5"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социальные (тип политической и экономической систем);</w:t>
      </w:r>
    </w:p>
    <w:p w:rsidR="000900F5" w:rsidRPr="000900F5"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личностные;</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ментальные (идеологические конструкты).</w:t>
      </w:r>
      <w:r w:rsidRPr="00753F37">
        <w:rPr>
          <w:rFonts w:ascii="Times New Roman" w:hAnsi="Times New Roman" w:cs="Times New Roman"/>
          <w:sz w:val="24"/>
          <w:szCs w:val="24"/>
          <w:shd w:val="clear" w:color="auto" w:fill="FFFFFF"/>
        </w:rPr>
        <w:t> </w:t>
      </w:r>
    </w:p>
    <w:p w:rsidR="000900F5" w:rsidRPr="00753F37" w:rsidRDefault="000900F5" w:rsidP="000900F5">
      <w:pPr>
        <w:spacing w:after="0" w:line="360" w:lineRule="auto"/>
        <w:ind w:firstLine="709"/>
        <w:jc w:val="both"/>
        <w:rPr>
          <w:rFonts w:ascii="Times New Roman" w:hAnsi="Times New Roman" w:cs="Times New Roman"/>
          <w:sz w:val="24"/>
          <w:szCs w:val="24"/>
          <w:shd w:val="clear" w:color="auto" w:fill="FFFFFF"/>
        </w:rPr>
      </w:pPr>
      <w:r w:rsidRPr="000900F5">
        <w:rPr>
          <w:rFonts w:ascii="Times New Roman" w:hAnsi="Times New Roman" w:cs="Times New Roman"/>
          <w:sz w:val="24"/>
          <w:szCs w:val="24"/>
          <w:shd w:val="clear" w:color="auto" w:fill="FFFFFF"/>
        </w:rPr>
        <w:t xml:space="preserve">В согласии с вышеприведенной классификацией геополитических пространств в географическом пространстве содержатся ресурсы природно-социальные и природные, в экономическом - социальные и природно-социальные, в информационно-кибернетическом - такие ментальные ресурсы, как программные продукты, в информационно-идеологическом - ресурсы ментальные в виде идеологических конструктов. Чтобы </w:t>
      </w:r>
      <w:r w:rsidRPr="000900F5">
        <w:rPr>
          <w:rFonts w:ascii="Times New Roman" w:hAnsi="Times New Roman" w:cs="Times New Roman"/>
          <w:sz w:val="24"/>
          <w:szCs w:val="24"/>
          <w:shd w:val="clear" w:color="auto" w:fill="FFFFFF"/>
        </w:rPr>
        <w:lastRenderedPageBreak/>
        <w:t>осуществлять экспансию в каждом из названных типов геополитических пространств, используют всю совокупность геополитических ресурсов, но в каждом из этих пространств соотношение их (согласно критерию востребованности) изменяется.</w:t>
      </w:r>
    </w:p>
    <w:p w:rsidR="000900F5" w:rsidRPr="00753F37" w:rsidRDefault="000900F5" w:rsidP="000900F5">
      <w:pPr>
        <w:spacing w:line="360" w:lineRule="auto"/>
        <w:ind w:firstLine="708"/>
        <w:rPr>
          <w:rFonts w:ascii="Times New Roman" w:hAnsi="Times New Roman" w:cs="Times New Roman"/>
          <w:sz w:val="24"/>
          <w:szCs w:val="24"/>
          <w:shd w:val="clear" w:color="auto" w:fill="FFFFFF"/>
        </w:rPr>
      </w:pPr>
      <w:r w:rsidRPr="00753F37">
        <w:rPr>
          <w:rFonts w:ascii="Times New Roman" w:hAnsi="Times New Roman" w:cs="Times New Roman"/>
          <w:sz w:val="24"/>
          <w:szCs w:val="24"/>
          <w:shd w:val="clear" w:color="auto" w:fill="FFFFFF"/>
        </w:rPr>
        <w:t>Согласно критерию о времени существования (</w:t>
      </w:r>
      <w:proofErr w:type="spellStart"/>
      <w:r w:rsidRPr="00753F37">
        <w:rPr>
          <w:rFonts w:ascii="Times New Roman" w:hAnsi="Times New Roman" w:cs="Times New Roman"/>
          <w:sz w:val="24"/>
          <w:szCs w:val="24"/>
          <w:shd w:val="clear" w:color="auto" w:fill="FFFFFF"/>
        </w:rPr>
        <w:t>темпоральность</w:t>
      </w:r>
      <w:proofErr w:type="spellEnd"/>
      <w:r w:rsidRPr="00753F37">
        <w:rPr>
          <w:rFonts w:ascii="Times New Roman" w:hAnsi="Times New Roman" w:cs="Times New Roman"/>
          <w:sz w:val="24"/>
          <w:szCs w:val="24"/>
          <w:shd w:val="clear" w:color="auto" w:fill="FFFFFF"/>
        </w:rPr>
        <w:t>) возможно выделение ресурсов не возобновляемых и возобновляемых</w:t>
      </w:r>
      <w:r w:rsidRPr="00753F37">
        <w:rPr>
          <w:rFonts w:ascii="Times New Roman" w:hAnsi="Times New Roman" w:cs="Times New Roman"/>
          <w:sz w:val="24"/>
          <w:szCs w:val="24"/>
          <w:shd w:val="clear" w:color="auto" w:fill="FFFFFF"/>
          <w:vertAlign w:val="superscript"/>
        </w:rPr>
        <w:footnoteReference w:id="4"/>
      </w:r>
      <w:r w:rsidRPr="00753F37">
        <w:rPr>
          <w:rFonts w:ascii="Times New Roman" w:hAnsi="Times New Roman" w:cs="Times New Roman"/>
          <w:sz w:val="24"/>
          <w:szCs w:val="24"/>
          <w:shd w:val="clear" w:color="auto" w:fill="FFFFFF"/>
        </w:rPr>
        <w:t>.</w:t>
      </w:r>
    </w:p>
    <w:p w:rsidR="00753F37" w:rsidRPr="00753F37" w:rsidRDefault="00753F37" w:rsidP="000900F5">
      <w:pPr>
        <w:spacing w:line="360" w:lineRule="auto"/>
        <w:ind w:firstLine="708"/>
        <w:rPr>
          <w:rStyle w:val="apple-converted-space"/>
          <w:rFonts w:ascii="Times New Roman" w:hAnsi="Times New Roman" w:cs="Times New Roman"/>
          <w:sz w:val="24"/>
          <w:szCs w:val="24"/>
          <w:shd w:val="clear" w:color="auto" w:fill="FFFFFF"/>
        </w:rPr>
      </w:pPr>
      <w:r w:rsidRPr="00753F37">
        <w:rPr>
          <w:rFonts w:ascii="Times New Roman" w:hAnsi="Times New Roman" w:cs="Times New Roman"/>
          <w:sz w:val="24"/>
          <w:szCs w:val="24"/>
          <w:shd w:val="clear" w:color="auto" w:fill="FFFFFF"/>
        </w:rPr>
        <w:t xml:space="preserve">Тот же критерий в сочетании с критерием степени управляемости со стороны человека (организованных человеческих сообществ) дает подразделение ресурсов на регулируемые и нерегулируемые. Так, природные ресурсы в основной своей массе относятся к </w:t>
      </w:r>
      <w:proofErr w:type="spellStart"/>
      <w:r w:rsidRPr="00753F37">
        <w:rPr>
          <w:rFonts w:ascii="Times New Roman" w:hAnsi="Times New Roman" w:cs="Times New Roman"/>
          <w:sz w:val="24"/>
          <w:szCs w:val="24"/>
          <w:shd w:val="clear" w:color="auto" w:fill="FFFFFF"/>
        </w:rPr>
        <w:t>невозобновляемым</w:t>
      </w:r>
      <w:proofErr w:type="spellEnd"/>
      <w:r w:rsidRPr="00753F37">
        <w:rPr>
          <w:rFonts w:ascii="Times New Roman" w:hAnsi="Times New Roman" w:cs="Times New Roman"/>
          <w:sz w:val="24"/>
          <w:szCs w:val="24"/>
          <w:shd w:val="clear" w:color="auto" w:fill="FFFFFF"/>
        </w:rPr>
        <w:t xml:space="preserve"> и, следовательно, не регулируемым со стороны человека (руды, углеводороды, вода, воздух и т.п.). Конечно, человечество научилось создавать искусственные нефть, воду, воздух, - но в таких объемах, которые не могут пока что сравниться с необходимыми, и по стоимости, пока что значительно превышающей стоимость природного сырья, что делает производство искусственных ресурсов нерентабельным. Чем ниже стоит ресурс в предложенной нами шкале, тем в большей степени он является возобновляемым и регулируемым. Так, если численность и качество народонаселения регулируется лишь в определенной мере, то объем и качество ментальных ресурсов данного общества подвержены высокой степени регулирования, особенно в условиях информационной революции, а также при наличии многочисленных технологий манипулирования сознанием. В этой связи подчеркнем, что применительно к таким ресурсам, как социальные, ментальные, а также до некоторой степени природно-социальные и личностные - их потребитель при определенных условиях может выступать не только регулятором, но и производителем данного типа ресурсов.</w:t>
      </w:r>
      <w:r w:rsidRPr="00753F37">
        <w:rPr>
          <w:rStyle w:val="apple-converted-space"/>
          <w:rFonts w:ascii="Times New Roman" w:hAnsi="Times New Roman" w:cs="Times New Roman"/>
          <w:sz w:val="24"/>
          <w:szCs w:val="24"/>
          <w:shd w:val="clear" w:color="auto" w:fill="FFFFFF"/>
        </w:rPr>
        <w:t> </w:t>
      </w:r>
    </w:p>
    <w:p w:rsidR="00753F37" w:rsidRPr="00753F37" w:rsidRDefault="00753F37" w:rsidP="00753F3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 xml:space="preserve">Таким образом, в </w:t>
      </w:r>
      <w:r w:rsidRPr="00753F37">
        <w:rPr>
          <w:rFonts w:ascii="Times New Roman" w:hAnsi="Times New Roman" w:cs="Times New Roman"/>
          <w:sz w:val="24"/>
          <w:szCs w:val="24"/>
        </w:rPr>
        <w:t>ассортимент геополитических ресурсов включается</w:t>
      </w:r>
      <w:r w:rsidRPr="00753F37">
        <w:rPr>
          <w:rFonts w:ascii="Times New Roman" w:hAnsi="Times New Roman" w:cs="Times New Roman"/>
          <w:sz w:val="24"/>
          <w:szCs w:val="24"/>
          <w:shd w:val="clear" w:color="auto" w:fill="FFFFFF"/>
        </w:rPr>
        <w:t>: природные (качественные и количественные характеристики географического пространства, сырье</w:t>
      </w:r>
      <w:proofErr w:type="gramStart"/>
      <w:r w:rsidRPr="00753F37">
        <w:rPr>
          <w:rFonts w:ascii="Times New Roman" w:hAnsi="Times New Roman" w:cs="Times New Roman"/>
          <w:sz w:val="24"/>
          <w:szCs w:val="24"/>
          <w:shd w:val="clear" w:color="auto" w:fill="FFFFFF"/>
        </w:rPr>
        <w:t>);  природно</w:t>
      </w:r>
      <w:proofErr w:type="gramEnd"/>
      <w:r w:rsidRPr="00753F37">
        <w:rPr>
          <w:rFonts w:ascii="Times New Roman" w:hAnsi="Times New Roman" w:cs="Times New Roman"/>
          <w:sz w:val="24"/>
          <w:szCs w:val="24"/>
          <w:shd w:val="clear" w:color="auto" w:fill="FFFFFF"/>
        </w:rPr>
        <w:t xml:space="preserve">-социальные (население, сельскохозяйственная продукция);  социальные (тип политической и экономической систем); личностные; ментальные (идеологические конструкты).  В согласии с вышеприведенной классификацией геополитических пространств в географическом пространстве содержатся ресурсы природно-социальные и природные, в экономическом - социальные и природно-социальные, в информационно-кибернетическом - такие ментальные ресурсы, как программные продукты, в информационно-идеологическом - ресурсы ментальные в виде идеологических конструктов. Чтобы осуществлять экспансию в каждом из названных типов </w:t>
      </w:r>
      <w:r w:rsidRPr="00753F37">
        <w:rPr>
          <w:rFonts w:ascii="Times New Roman" w:hAnsi="Times New Roman" w:cs="Times New Roman"/>
          <w:sz w:val="24"/>
          <w:szCs w:val="24"/>
          <w:shd w:val="clear" w:color="auto" w:fill="FFFFFF"/>
        </w:rPr>
        <w:lastRenderedPageBreak/>
        <w:t xml:space="preserve">геополитических пространств, используют всю совокупность геополитических ресурсов, но в каждом из этих пространств соотношение их (согласно критерию востребованности) изменяется. </w:t>
      </w:r>
      <w:r w:rsidRPr="00753F37">
        <w:rPr>
          <w:rFonts w:ascii="Times New Roman" w:hAnsi="Times New Roman" w:cs="Times New Roman"/>
          <w:sz w:val="24"/>
          <w:szCs w:val="24"/>
        </w:rPr>
        <w:t>Преследуя г</w:t>
      </w:r>
      <w:r w:rsidRPr="00753F37">
        <w:rPr>
          <w:rFonts w:ascii="Times New Roman" w:eastAsia="Times New Roman" w:hAnsi="Times New Roman" w:cs="Times New Roman"/>
          <w:sz w:val="24"/>
          <w:szCs w:val="24"/>
          <w:lang w:eastAsia="ru-RU"/>
        </w:rPr>
        <w:t>еостратегические интересы, монополии формируют системы опорных пунктов в ключевых точках мира для достижения большей мобильности своих вооружённых сил</w:t>
      </w:r>
      <w:r w:rsidRPr="00753F37">
        <w:rPr>
          <w:rFonts w:ascii="Times New Roman" w:hAnsi="Times New Roman" w:cs="Times New Roman"/>
          <w:sz w:val="24"/>
          <w:szCs w:val="24"/>
        </w:rPr>
        <w:t xml:space="preserve">, </w:t>
      </w:r>
      <w:r w:rsidRPr="00753F37">
        <w:rPr>
          <w:rFonts w:ascii="Times New Roman" w:eastAsia="Times New Roman" w:hAnsi="Times New Roman" w:cs="Times New Roman"/>
          <w:sz w:val="24"/>
          <w:szCs w:val="24"/>
          <w:lang w:eastAsia="ru-RU"/>
        </w:rPr>
        <w:t>предотвращение проникновения последних в соответствующий регион, снижение их роли, мирового статуса. Обретают имперский престиж, обладая  большим геополитическим весом  при заключении </w:t>
      </w:r>
      <w:hyperlink r:id="rId8" w:tooltip="Международный договор" w:history="1">
        <w:r w:rsidRPr="00753F37">
          <w:rPr>
            <w:rFonts w:ascii="Times New Roman" w:eastAsia="Times New Roman" w:hAnsi="Times New Roman" w:cs="Times New Roman"/>
            <w:sz w:val="24"/>
            <w:szCs w:val="24"/>
            <w:lang w:eastAsia="ru-RU"/>
          </w:rPr>
          <w:t>международных договоров</w:t>
        </w:r>
      </w:hyperlink>
      <w:r w:rsidRPr="00753F37">
        <w:rPr>
          <w:rFonts w:ascii="Times New Roman" w:eastAsia="Times New Roman" w:hAnsi="Times New Roman" w:cs="Times New Roman"/>
          <w:sz w:val="24"/>
          <w:szCs w:val="24"/>
          <w:lang w:eastAsia="ru-RU"/>
        </w:rPr>
        <w:t>, дальнейших решениях о судьбах мира.</w:t>
      </w: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Default="00753F37" w:rsidP="000900F5">
      <w:pPr>
        <w:spacing w:line="360" w:lineRule="auto"/>
        <w:ind w:firstLine="708"/>
        <w:rPr>
          <w:rFonts w:ascii="Times New Roman" w:hAnsi="Times New Roman" w:cs="Times New Roman"/>
          <w:sz w:val="24"/>
          <w:szCs w:val="24"/>
        </w:rPr>
      </w:pPr>
    </w:p>
    <w:p w:rsidR="000C2F8D" w:rsidRDefault="000C2F8D" w:rsidP="000900F5">
      <w:pPr>
        <w:spacing w:line="360" w:lineRule="auto"/>
        <w:ind w:firstLine="708"/>
        <w:rPr>
          <w:rFonts w:ascii="Times New Roman" w:hAnsi="Times New Roman" w:cs="Times New Roman"/>
          <w:sz w:val="24"/>
          <w:szCs w:val="24"/>
        </w:rPr>
      </w:pPr>
    </w:p>
    <w:p w:rsidR="000C2F8D" w:rsidRDefault="000C2F8D" w:rsidP="000900F5">
      <w:pPr>
        <w:spacing w:line="360" w:lineRule="auto"/>
        <w:ind w:firstLine="708"/>
        <w:rPr>
          <w:rFonts w:ascii="Times New Roman" w:hAnsi="Times New Roman" w:cs="Times New Roman"/>
          <w:sz w:val="24"/>
          <w:szCs w:val="24"/>
        </w:rPr>
      </w:pPr>
    </w:p>
    <w:p w:rsidR="0003506F" w:rsidRPr="00753F37" w:rsidRDefault="0003506F" w:rsidP="000900F5">
      <w:pPr>
        <w:spacing w:line="360" w:lineRule="auto"/>
        <w:ind w:firstLine="708"/>
        <w:rPr>
          <w:rFonts w:ascii="Times New Roman" w:hAnsi="Times New Roman" w:cs="Times New Roman"/>
          <w:sz w:val="24"/>
          <w:szCs w:val="24"/>
        </w:rPr>
      </w:pPr>
    </w:p>
    <w:p w:rsidR="00753F37" w:rsidRPr="00753F37" w:rsidRDefault="00753F37" w:rsidP="000900F5">
      <w:pPr>
        <w:spacing w:line="360" w:lineRule="auto"/>
        <w:ind w:firstLine="708"/>
        <w:rPr>
          <w:rFonts w:ascii="Times New Roman" w:hAnsi="Times New Roman" w:cs="Times New Roman"/>
          <w:sz w:val="24"/>
          <w:szCs w:val="24"/>
        </w:rPr>
      </w:pPr>
    </w:p>
    <w:p w:rsidR="00753F37" w:rsidRPr="00753F37" w:rsidRDefault="00753F37" w:rsidP="00753F37">
      <w:pPr>
        <w:spacing w:after="0" w:line="360" w:lineRule="auto"/>
        <w:ind w:firstLine="709"/>
        <w:jc w:val="center"/>
        <w:rPr>
          <w:rFonts w:ascii="Times New Roman" w:hAnsi="Times New Roman" w:cs="Times New Roman"/>
          <w:b/>
          <w:sz w:val="24"/>
          <w:szCs w:val="24"/>
        </w:rPr>
      </w:pPr>
      <w:r w:rsidRPr="00753F37">
        <w:rPr>
          <w:rFonts w:ascii="Times New Roman" w:hAnsi="Times New Roman" w:cs="Times New Roman"/>
          <w:b/>
          <w:sz w:val="24"/>
          <w:szCs w:val="24"/>
        </w:rPr>
        <w:lastRenderedPageBreak/>
        <w:t>ГЛАВА 2. ГЕОПОЛИТИЧЕСКИЕ РЕСУРСЫ В «РУКАХ» ЗАПАДНЫХ ГОСУДАРСТВ В НОВОЕ ВРЕМЯ.</w:t>
      </w:r>
    </w:p>
    <w:p w:rsidR="00753F37" w:rsidRPr="00753F37" w:rsidRDefault="00753F37" w:rsidP="00753F37">
      <w:pPr>
        <w:spacing w:after="0" w:line="360" w:lineRule="auto"/>
        <w:ind w:firstLine="709"/>
        <w:jc w:val="both"/>
        <w:rPr>
          <w:rFonts w:ascii="Times New Roman" w:hAnsi="Times New Roman" w:cs="Times New Roman"/>
          <w:b/>
          <w:sz w:val="24"/>
          <w:szCs w:val="24"/>
        </w:rPr>
      </w:pPr>
    </w:p>
    <w:p w:rsidR="00753F37" w:rsidRPr="00753F37" w:rsidRDefault="00753F37" w:rsidP="00753F37">
      <w:pPr>
        <w:spacing w:after="0" w:line="360" w:lineRule="auto"/>
        <w:jc w:val="center"/>
        <w:rPr>
          <w:rFonts w:ascii="Times New Roman" w:hAnsi="Times New Roman" w:cs="Times New Roman"/>
          <w:b/>
          <w:sz w:val="24"/>
          <w:szCs w:val="24"/>
        </w:rPr>
      </w:pPr>
      <w:r w:rsidRPr="00753F37">
        <w:rPr>
          <w:rFonts w:ascii="Times New Roman" w:hAnsi="Times New Roman" w:cs="Times New Roman"/>
          <w:b/>
          <w:sz w:val="24"/>
          <w:szCs w:val="24"/>
        </w:rPr>
        <w:t>2.1. Векторы использования геополитических ресурсов</w:t>
      </w:r>
    </w:p>
    <w:p w:rsidR="00753F37" w:rsidRPr="00753F37" w:rsidRDefault="00753F37" w:rsidP="00753F37">
      <w:pPr>
        <w:spacing w:line="360" w:lineRule="auto"/>
        <w:ind w:firstLine="708"/>
        <w:jc w:val="center"/>
        <w:rPr>
          <w:rFonts w:ascii="Times New Roman" w:hAnsi="Times New Roman" w:cs="Times New Roman"/>
          <w:b/>
          <w:sz w:val="24"/>
          <w:szCs w:val="24"/>
        </w:rPr>
      </w:pPr>
      <w:r w:rsidRPr="00753F37">
        <w:rPr>
          <w:rFonts w:ascii="Times New Roman" w:hAnsi="Times New Roman" w:cs="Times New Roman"/>
          <w:b/>
          <w:sz w:val="24"/>
          <w:szCs w:val="24"/>
        </w:rPr>
        <w:t>в новой истории западных государств.</w:t>
      </w:r>
    </w:p>
    <w:p w:rsidR="00753F37" w:rsidRPr="00753F37" w:rsidRDefault="00753F37" w:rsidP="00753F37">
      <w:pPr>
        <w:shd w:val="clear" w:color="auto" w:fill="FFFFFF"/>
        <w:spacing w:after="0" w:line="360" w:lineRule="auto"/>
        <w:ind w:firstLine="703"/>
        <w:jc w:val="both"/>
        <w:rPr>
          <w:rFonts w:ascii="Times New Roman" w:hAnsi="Times New Roman" w:cs="Times New Roman"/>
          <w:sz w:val="24"/>
          <w:szCs w:val="24"/>
        </w:rPr>
      </w:pPr>
      <w:r w:rsidRPr="00753F37">
        <w:rPr>
          <w:rFonts w:ascii="Times New Roman" w:eastAsia="Times New Roman" w:hAnsi="Times New Roman" w:cs="Times New Roman"/>
          <w:spacing w:val="-3"/>
          <w:sz w:val="24"/>
          <w:szCs w:val="24"/>
        </w:rPr>
        <w:t xml:space="preserve">История подтвердила, что даже очень большая геополитическая мощь не </w:t>
      </w:r>
      <w:r w:rsidRPr="00753F37">
        <w:rPr>
          <w:rFonts w:ascii="Times New Roman" w:eastAsia="Times New Roman" w:hAnsi="Times New Roman" w:cs="Times New Roman"/>
          <w:sz w:val="24"/>
          <w:szCs w:val="24"/>
        </w:rPr>
        <w:t xml:space="preserve">позволяет контролировать бесконечно большие пространства, а все </w:t>
      </w:r>
      <w:r w:rsidRPr="00753F37">
        <w:rPr>
          <w:rFonts w:ascii="Times New Roman" w:eastAsia="Times New Roman" w:hAnsi="Times New Roman" w:cs="Times New Roman"/>
          <w:spacing w:val="-3"/>
          <w:sz w:val="24"/>
          <w:szCs w:val="24"/>
        </w:rPr>
        <w:t xml:space="preserve">известные попытки установления мирового господства заканчивались крахом </w:t>
      </w:r>
      <w:r w:rsidRPr="00753F37">
        <w:rPr>
          <w:rFonts w:ascii="Times New Roman" w:eastAsia="Times New Roman" w:hAnsi="Times New Roman" w:cs="Times New Roman"/>
          <w:sz w:val="24"/>
          <w:szCs w:val="24"/>
        </w:rPr>
        <w:t>(А. Македонский, Чингисхан, Наполеон, Гитлер) в силу объективных пределов самодостаточности</w:t>
      </w:r>
      <w:r w:rsidRPr="00753F37">
        <w:rPr>
          <w:rFonts w:ascii="Times New Roman" w:eastAsia="Times New Roman" w:hAnsi="Times New Roman" w:cs="Times New Roman"/>
          <w:sz w:val="24"/>
          <w:szCs w:val="24"/>
          <w:vertAlign w:val="superscript"/>
        </w:rPr>
        <w:footnoteReference w:id="5"/>
      </w:r>
      <w:r w:rsidRPr="00753F37">
        <w:rPr>
          <w:rFonts w:ascii="Times New Roman" w:eastAsia="Times New Roman" w:hAnsi="Times New Roman" w:cs="Times New Roman"/>
          <w:sz w:val="24"/>
          <w:szCs w:val="24"/>
        </w:rPr>
        <w:t>.</w:t>
      </w:r>
    </w:p>
    <w:p w:rsidR="00753F37" w:rsidRPr="00753F37" w:rsidRDefault="00753F37" w:rsidP="00753F37">
      <w:pPr>
        <w:shd w:val="clear" w:color="auto" w:fill="FFFFFF"/>
        <w:spacing w:after="0" w:line="360" w:lineRule="auto"/>
        <w:ind w:firstLine="703"/>
        <w:jc w:val="both"/>
        <w:rPr>
          <w:rFonts w:ascii="Times New Roman" w:eastAsia="Times New Roman" w:hAnsi="Times New Roman" w:cs="Times New Roman"/>
          <w:sz w:val="24"/>
          <w:szCs w:val="24"/>
        </w:rPr>
      </w:pPr>
      <w:r w:rsidRPr="00753F37">
        <w:rPr>
          <w:rFonts w:ascii="Times New Roman" w:eastAsia="Times New Roman" w:hAnsi="Times New Roman" w:cs="Times New Roman"/>
          <w:sz w:val="24"/>
          <w:szCs w:val="24"/>
        </w:rPr>
        <w:t xml:space="preserve">Классическое понимание геополитических интересов как группы интересов, связанных с целями доминирования, гегемонии, экспансии, а </w:t>
      </w:r>
      <w:r w:rsidRPr="00753F37">
        <w:rPr>
          <w:rFonts w:ascii="Times New Roman" w:eastAsia="Times New Roman" w:hAnsi="Times New Roman" w:cs="Times New Roman"/>
          <w:spacing w:val="-1"/>
          <w:sz w:val="24"/>
          <w:szCs w:val="24"/>
        </w:rPr>
        <w:t xml:space="preserve">также защиты от них и укрепления безопасности, нуждается в качественном </w:t>
      </w:r>
      <w:r w:rsidRPr="00753F37">
        <w:rPr>
          <w:rFonts w:ascii="Times New Roman" w:eastAsia="Times New Roman" w:hAnsi="Times New Roman" w:cs="Times New Roman"/>
          <w:sz w:val="24"/>
          <w:szCs w:val="24"/>
        </w:rPr>
        <w:t xml:space="preserve">реформировании, приближении ее к реалиям современного политического процесса. Рассмотрение геополитики как "географии, </w:t>
      </w:r>
      <w:r w:rsidRPr="00753F37">
        <w:rPr>
          <w:rFonts w:ascii="Times New Roman" w:eastAsia="Times New Roman" w:hAnsi="Times New Roman" w:cs="Times New Roman"/>
          <w:spacing w:val="-1"/>
          <w:sz w:val="24"/>
          <w:szCs w:val="24"/>
        </w:rPr>
        <w:t xml:space="preserve">подразумевающей политику" (Ж. </w:t>
      </w:r>
      <w:proofErr w:type="spellStart"/>
      <w:r w:rsidRPr="00753F37">
        <w:rPr>
          <w:rFonts w:ascii="Times New Roman" w:eastAsia="Times New Roman" w:hAnsi="Times New Roman" w:cs="Times New Roman"/>
          <w:spacing w:val="-1"/>
          <w:sz w:val="24"/>
          <w:szCs w:val="24"/>
        </w:rPr>
        <w:t>Брюне</w:t>
      </w:r>
      <w:proofErr w:type="spellEnd"/>
      <w:r w:rsidRPr="00753F37">
        <w:rPr>
          <w:rFonts w:ascii="Times New Roman" w:eastAsia="Times New Roman" w:hAnsi="Times New Roman" w:cs="Times New Roman"/>
          <w:spacing w:val="-1"/>
          <w:sz w:val="24"/>
          <w:szCs w:val="24"/>
        </w:rPr>
        <w:t xml:space="preserve">) было правильным на начальных </w:t>
      </w:r>
      <w:r w:rsidRPr="00753F37">
        <w:rPr>
          <w:rFonts w:ascii="Times New Roman" w:eastAsia="Times New Roman" w:hAnsi="Times New Roman" w:cs="Times New Roman"/>
          <w:sz w:val="24"/>
          <w:szCs w:val="24"/>
        </w:rPr>
        <w:t>этапах ее существования. Оно проистекало из понимания сути государства как пространственно-географического организма. Впоследствии были предприняты попытки более полно, учесть, в частности, изменяющие природу многочисленные результаты антропогенной; деятельности и субъективное восприятие различными народами и их правителями окружающей действительности.</w:t>
      </w:r>
    </w:p>
    <w:p w:rsidR="00753F37" w:rsidRPr="00753F37" w:rsidRDefault="00753F37" w:rsidP="00753F37">
      <w:pPr>
        <w:shd w:val="clear" w:color="auto" w:fill="FFFFFF"/>
        <w:spacing w:after="0" w:line="360" w:lineRule="auto"/>
        <w:ind w:firstLine="699"/>
        <w:jc w:val="both"/>
        <w:rPr>
          <w:rFonts w:ascii="Times New Roman" w:eastAsia="Times New Roman" w:hAnsi="Times New Roman" w:cs="Times New Roman"/>
          <w:spacing w:val="-2"/>
          <w:sz w:val="24"/>
          <w:szCs w:val="24"/>
        </w:rPr>
      </w:pPr>
      <w:r w:rsidRPr="00753F37">
        <w:rPr>
          <w:rFonts w:ascii="Times New Roman" w:eastAsia="Times New Roman" w:hAnsi="Times New Roman" w:cs="Times New Roman"/>
          <w:sz w:val="24"/>
          <w:szCs w:val="24"/>
        </w:rPr>
        <w:t xml:space="preserve">Мощь государства определялась в первую </w:t>
      </w:r>
      <w:r w:rsidRPr="00753F37">
        <w:rPr>
          <w:rFonts w:ascii="Times New Roman" w:eastAsia="Times New Roman" w:hAnsi="Times New Roman" w:cs="Times New Roman"/>
          <w:spacing w:val="-2"/>
          <w:sz w:val="24"/>
          <w:szCs w:val="24"/>
        </w:rPr>
        <w:t xml:space="preserve">очередь как мощь военная (первоначально - сухопутная или морская, затем были сделаны поправки на появление новых средств вооруженной борьбы, </w:t>
      </w:r>
      <w:r w:rsidRPr="00753F37">
        <w:rPr>
          <w:rFonts w:ascii="Times New Roman" w:eastAsia="Times New Roman" w:hAnsi="Times New Roman" w:cs="Times New Roman"/>
          <w:sz w:val="24"/>
          <w:szCs w:val="24"/>
        </w:rPr>
        <w:t xml:space="preserve">сначала, воздушных средств нападения, затем ядерного оружия и т.д.) в </w:t>
      </w:r>
      <w:r w:rsidRPr="00753F37">
        <w:rPr>
          <w:rFonts w:ascii="Times New Roman" w:eastAsia="Times New Roman" w:hAnsi="Times New Roman" w:cs="Times New Roman"/>
          <w:spacing w:val="-2"/>
          <w:sz w:val="24"/>
          <w:szCs w:val="24"/>
        </w:rPr>
        <w:t xml:space="preserve">сочетании с выгодами (или, наоборот, невыгодностью) географического </w:t>
      </w:r>
      <w:r w:rsidRPr="00753F37">
        <w:rPr>
          <w:rFonts w:ascii="Times New Roman" w:eastAsia="Times New Roman" w:hAnsi="Times New Roman" w:cs="Times New Roman"/>
          <w:sz w:val="24"/>
          <w:szCs w:val="24"/>
        </w:rPr>
        <w:t xml:space="preserve">положения. И тот, и другой фактор, в принципе, поддавались </w:t>
      </w:r>
      <w:r w:rsidRPr="00753F37">
        <w:rPr>
          <w:rFonts w:ascii="Times New Roman" w:eastAsia="Times New Roman" w:hAnsi="Times New Roman" w:cs="Times New Roman"/>
          <w:spacing w:val="-1"/>
          <w:sz w:val="24"/>
          <w:szCs w:val="24"/>
        </w:rPr>
        <w:t xml:space="preserve">математическому "обсчету". Все остальные - природные, демографические и </w:t>
      </w:r>
      <w:r w:rsidRPr="00753F37">
        <w:rPr>
          <w:rFonts w:ascii="Times New Roman" w:eastAsia="Times New Roman" w:hAnsi="Times New Roman" w:cs="Times New Roman"/>
          <w:sz w:val="24"/>
          <w:szCs w:val="24"/>
        </w:rPr>
        <w:t xml:space="preserve">воспроизводимые - ресурсы государства рассматривались, прежде всего, в </w:t>
      </w:r>
      <w:r w:rsidRPr="00753F37">
        <w:rPr>
          <w:rFonts w:ascii="Times New Roman" w:eastAsia="Times New Roman" w:hAnsi="Times New Roman" w:cs="Times New Roman"/>
          <w:spacing w:val="-1"/>
          <w:sz w:val="24"/>
          <w:szCs w:val="24"/>
        </w:rPr>
        <w:t xml:space="preserve">плане наращивания военной силы, максимизации выгод и возможностей </w:t>
      </w:r>
      <w:r w:rsidRPr="00753F37">
        <w:rPr>
          <w:rFonts w:ascii="Times New Roman" w:eastAsia="Times New Roman" w:hAnsi="Times New Roman" w:cs="Times New Roman"/>
          <w:spacing w:val="-2"/>
          <w:sz w:val="24"/>
          <w:szCs w:val="24"/>
        </w:rPr>
        <w:t xml:space="preserve">компенсации недостатков месторасположения государства или их коалиций. </w:t>
      </w:r>
    </w:p>
    <w:p w:rsidR="00753F37" w:rsidRPr="00753F37" w:rsidRDefault="00753F37" w:rsidP="00753F37">
      <w:pPr>
        <w:shd w:val="clear" w:color="auto" w:fill="FFFFFF"/>
        <w:spacing w:after="0" w:line="360" w:lineRule="auto"/>
        <w:ind w:firstLine="699"/>
        <w:jc w:val="both"/>
        <w:rPr>
          <w:rFonts w:ascii="Times New Roman" w:eastAsia="Times New Roman" w:hAnsi="Times New Roman" w:cs="Times New Roman"/>
          <w:spacing w:val="-2"/>
          <w:sz w:val="24"/>
          <w:szCs w:val="24"/>
        </w:rPr>
      </w:pPr>
      <w:r w:rsidRPr="00753F37">
        <w:rPr>
          <w:rFonts w:ascii="Times New Roman" w:eastAsia="Times New Roman" w:hAnsi="Times New Roman" w:cs="Times New Roman"/>
          <w:spacing w:val="-3"/>
          <w:sz w:val="24"/>
          <w:szCs w:val="24"/>
        </w:rPr>
        <w:t xml:space="preserve">Объяснялось это тем, что в прошлом геополитические конфликты возникали </w:t>
      </w:r>
      <w:r w:rsidRPr="00753F37">
        <w:rPr>
          <w:rFonts w:ascii="Times New Roman" w:eastAsia="Times New Roman" w:hAnsi="Times New Roman" w:cs="Times New Roman"/>
          <w:sz w:val="24"/>
          <w:szCs w:val="24"/>
        </w:rPr>
        <w:t xml:space="preserve">вокруг физического и военно-политического раздела </w:t>
      </w:r>
      <w:r w:rsidRPr="00753F37">
        <w:rPr>
          <w:rFonts w:ascii="Times New Roman" w:eastAsia="Times New Roman" w:hAnsi="Times New Roman" w:cs="Times New Roman"/>
          <w:iCs/>
          <w:sz w:val="24"/>
          <w:szCs w:val="24"/>
        </w:rPr>
        <w:t>и</w:t>
      </w:r>
      <w:r w:rsidRPr="00753F37">
        <w:rPr>
          <w:rFonts w:ascii="Times New Roman" w:eastAsia="Times New Roman" w:hAnsi="Times New Roman" w:cs="Times New Roman"/>
          <w:i/>
          <w:iCs/>
          <w:sz w:val="24"/>
          <w:szCs w:val="24"/>
        </w:rPr>
        <w:t xml:space="preserve"> </w:t>
      </w:r>
      <w:r w:rsidRPr="00753F37">
        <w:rPr>
          <w:rFonts w:ascii="Times New Roman" w:eastAsia="Times New Roman" w:hAnsi="Times New Roman" w:cs="Times New Roman"/>
          <w:sz w:val="24"/>
          <w:szCs w:val="24"/>
        </w:rPr>
        <w:t xml:space="preserve">передела мира, </w:t>
      </w:r>
      <w:r w:rsidRPr="00753F37">
        <w:rPr>
          <w:rFonts w:ascii="Times New Roman" w:eastAsia="Times New Roman" w:hAnsi="Times New Roman" w:cs="Times New Roman"/>
          <w:spacing w:val="-1"/>
          <w:sz w:val="24"/>
          <w:szCs w:val="24"/>
        </w:rPr>
        <w:t xml:space="preserve">отдельных его регионов (длившиеся веками войны европейских держав за </w:t>
      </w:r>
      <w:r w:rsidRPr="00753F37">
        <w:rPr>
          <w:rFonts w:ascii="Times New Roman" w:eastAsia="Times New Roman" w:hAnsi="Times New Roman" w:cs="Times New Roman"/>
          <w:spacing w:val="-2"/>
          <w:sz w:val="24"/>
          <w:szCs w:val="24"/>
        </w:rPr>
        <w:t xml:space="preserve">спорные территории, борьба империалистических держав за захват и передел колоний, соперничество двух мировых </w:t>
      </w:r>
      <w:r w:rsidRPr="00753F37">
        <w:rPr>
          <w:rFonts w:ascii="Times New Roman" w:eastAsia="Times New Roman" w:hAnsi="Times New Roman" w:cs="Times New Roman"/>
          <w:spacing w:val="-2"/>
          <w:sz w:val="24"/>
          <w:szCs w:val="24"/>
        </w:rPr>
        <w:lastRenderedPageBreak/>
        <w:t xml:space="preserve">систем - социализма и капитализма за </w:t>
      </w:r>
      <w:r w:rsidRPr="00753F37">
        <w:rPr>
          <w:rFonts w:ascii="Times New Roman" w:eastAsia="Times New Roman" w:hAnsi="Times New Roman" w:cs="Times New Roman"/>
          <w:sz w:val="24"/>
          <w:szCs w:val="24"/>
        </w:rPr>
        <w:t xml:space="preserve">расширение сфер влияния) и, соответственно, принимали форму </w:t>
      </w:r>
      <w:r w:rsidRPr="00753F37">
        <w:rPr>
          <w:rFonts w:ascii="Times New Roman" w:eastAsia="Times New Roman" w:hAnsi="Times New Roman" w:cs="Times New Roman"/>
          <w:spacing w:val="-2"/>
          <w:sz w:val="24"/>
          <w:szCs w:val="24"/>
        </w:rPr>
        <w:t xml:space="preserve">вооруженной, военно-политической или идеологической с военными приготовлениями конфронтации. </w:t>
      </w:r>
    </w:p>
    <w:p w:rsidR="00753F37" w:rsidRPr="00753F37" w:rsidRDefault="00753F37" w:rsidP="00753F37">
      <w:pPr>
        <w:shd w:val="clear" w:color="auto" w:fill="FFFFFF"/>
        <w:spacing w:after="0" w:line="360" w:lineRule="auto"/>
        <w:ind w:firstLine="695"/>
        <w:jc w:val="both"/>
        <w:rPr>
          <w:rFonts w:ascii="Times New Roman" w:hAnsi="Times New Roman" w:cs="Times New Roman"/>
          <w:sz w:val="24"/>
          <w:szCs w:val="24"/>
        </w:rPr>
      </w:pPr>
      <w:r w:rsidRPr="00753F37">
        <w:rPr>
          <w:rFonts w:ascii="Times New Roman" w:eastAsia="Times New Roman" w:hAnsi="Times New Roman" w:cs="Times New Roman"/>
          <w:sz w:val="24"/>
          <w:szCs w:val="24"/>
        </w:rPr>
        <w:t xml:space="preserve">Прагматические интересы государства реализуются через геополитическое противостояние и территориальную экспансию, которая, как правило, сопряжена с конфликтом, войной и насилием. Поэтому </w:t>
      </w:r>
      <w:r w:rsidRPr="00753F37">
        <w:rPr>
          <w:rFonts w:ascii="Times New Roman" w:eastAsia="Times New Roman" w:hAnsi="Times New Roman" w:cs="Times New Roman"/>
          <w:spacing w:val="-2"/>
          <w:sz w:val="24"/>
          <w:szCs w:val="24"/>
        </w:rPr>
        <w:t xml:space="preserve">национальная безопасность выступает как фактор, обеспечивающий жизнедеятельность государства в системе геополитических отношений </w:t>
      </w:r>
      <w:r w:rsidRPr="00753F37">
        <w:rPr>
          <w:rFonts w:ascii="Times New Roman" w:eastAsia="Times New Roman" w:hAnsi="Times New Roman" w:cs="Times New Roman"/>
          <w:spacing w:val="-3"/>
          <w:sz w:val="24"/>
          <w:szCs w:val="24"/>
        </w:rPr>
        <w:t xml:space="preserve">(способность отражать возникающие угрозы и действовать в соответствии со </w:t>
      </w:r>
      <w:r w:rsidRPr="00753F37">
        <w:rPr>
          <w:rFonts w:ascii="Times New Roman" w:eastAsia="Times New Roman" w:hAnsi="Times New Roman" w:cs="Times New Roman"/>
          <w:sz w:val="24"/>
          <w:szCs w:val="24"/>
        </w:rPr>
        <w:t>своими национальными интересами).</w:t>
      </w:r>
    </w:p>
    <w:p w:rsidR="00753F37" w:rsidRPr="00753F37" w:rsidRDefault="00753F37" w:rsidP="00753F37">
      <w:pPr>
        <w:spacing w:line="360" w:lineRule="auto"/>
        <w:ind w:firstLine="708"/>
        <w:rPr>
          <w:rFonts w:ascii="Times New Roman" w:eastAsia="Times New Roman" w:hAnsi="Times New Roman" w:cs="Times New Roman"/>
          <w:sz w:val="24"/>
          <w:szCs w:val="24"/>
        </w:rPr>
      </w:pPr>
      <w:r w:rsidRPr="00753F37">
        <w:rPr>
          <w:rFonts w:ascii="Times New Roman" w:eastAsia="Times New Roman" w:hAnsi="Times New Roman" w:cs="Times New Roman"/>
          <w:spacing w:val="-2"/>
          <w:sz w:val="24"/>
          <w:szCs w:val="24"/>
        </w:rPr>
        <w:t xml:space="preserve">Динамика мировых политических процессов подталкивает государства к поиску коллективных форм реализации своих геополитических интересов. </w:t>
      </w:r>
      <w:r w:rsidRPr="00753F37">
        <w:rPr>
          <w:rFonts w:ascii="Times New Roman" w:eastAsia="Times New Roman" w:hAnsi="Times New Roman" w:cs="Times New Roman"/>
          <w:spacing w:val="-1"/>
          <w:sz w:val="24"/>
          <w:szCs w:val="24"/>
        </w:rPr>
        <w:t xml:space="preserve">Геополитическое противостояние и борьба за выживание побуждали к объединению государств в различные военные (военно-политические) </w:t>
      </w:r>
      <w:r w:rsidRPr="00753F37">
        <w:rPr>
          <w:rFonts w:ascii="Times New Roman" w:eastAsia="Times New Roman" w:hAnsi="Times New Roman" w:cs="Times New Roman"/>
          <w:sz w:val="24"/>
          <w:szCs w:val="24"/>
        </w:rPr>
        <w:t>организации, союзы, блоки, альянсы, коалиции и т.д. Геополитические интересы при этом всегда были доминирующими, безопасность основы</w:t>
      </w:r>
      <w:r w:rsidRPr="00753F37">
        <w:rPr>
          <w:rFonts w:ascii="Times New Roman" w:eastAsia="Times New Roman" w:hAnsi="Times New Roman" w:cs="Times New Roman"/>
          <w:sz w:val="24"/>
          <w:szCs w:val="24"/>
        </w:rPr>
        <w:softHyphen/>
        <w:t>валась на философии насилия.</w:t>
      </w:r>
    </w:p>
    <w:p w:rsidR="00753F37" w:rsidRPr="00753F37" w:rsidRDefault="00753F37" w:rsidP="00753F37">
      <w:pPr>
        <w:shd w:val="clear" w:color="auto" w:fill="FFFFFF"/>
        <w:spacing w:after="0" w:line="360" w:lineRule="auto"/>
        <w:ind w:firstLine="690"/>
        <w:jc w:val="both"/>
        <w:rPr>
          <w:rFonts w:ascii="Times New Roman" w:hAnsi="Times New Roman" w:cs="Times New Roman"/>
          <w:sz w:val="24"/>
          <w:szCs w:val="24"/>
        </w:rPr>
      </w:pPr>
      <w:r w:rsidRPr="00753F37">
        <w:rPr>
          <w:rFonts w:ascii="Times New Roman" w:eastAsia="Times New Roman" w:hAnsi="Times New Roman" w:cs="Times New Roman"/>
          <w:spacing w:val="-2"/>
          <w:sz w:val="24"/>
          <w:szCs w:val="24"/>
        </w:rPr>
        <w:t xml:space="preserve">Обобщая исторический опыт, можно сказать, что создание системы международной безопасности может осуществляться в следующих формах: </w:t>
      </w:r>
      <w:r w:rsidRPr="00753F37">
        <w:rPr>
          <w:rFonts w:ascii="Times New Roman" w:eastAsia="Times New Roman" w:hAnsi="Times New Roman" w:cs="Times New Roman"/>
          <w:spacing w:val="-4"/>
          <w:sz w:val="24"/>
          <w:szCs w:val="24"/>
        </w:rPr>
        <w:t xml:space="preserve">военный или геополитический (военно-политический) союз (блок); коалиция, </w:t>
      </w:r>
      <w:r w:rsidRPr="00753F37">
        <w:rPr>
          <w:rFonts w:ascii="Times New Roman" w:eastAsia="Times New Roman" w:hAnsi="Times New Roman" w:cs="Times New Roman"/>
          <w:sz w:val="24"/>
          <w:szCs w:val="24"/>
        </w:rPr>
        <w:t>неформальное объединение государств-партнеров, политическая международная организация</w:t>
      </w:r>
      <w:r w:rsidRPr="00753F37">
        <w:rPr>
          <w:rFonts w:ascii="Times New Roman" w:eastAsia="Times New Roman" w:hAnsi="Times New Roman" w:cs="Times New Roman"/>
          <w:sz w:val="24"/>
          <w:szCs w:val="24"/>
          <w:vertAlign w:val="superscript"/>
        </w:rPr>
        <w:footnoteReference w:id="6"/>
      </w:r>
      <w:r w:rsidRPr="00753F37">
        <w:rPr>
          <w:rFonts w:ascii="Times New Roman" w:eastAsia="Times New Roman" w:hAnsi="Times New Roman" w:cs="Times New Roman"/>
          <w:sz w:val="24"/>
          <w:szCs w:val="24"/>
        </w:rPr>
        <w:t>.</w:t>
      </w:r>
    </w:p>
    <w:p w:rsidR="00753F37" w:rsidRPr="00753F37" w:rsidRDefault="00753F37" w:rsidP="00753F37">
      <w:pPr>
        <w:shd w:val="clear" w:color="auto" w:fill="FFFFFF"/>
        <w:spacing w:after="0" w:line="360" w:lineRule="auto"/>
        <w:ind w:firstLine="695"/>
        <w:jc w:val="both"/>
        <w:rPr>
          <w:rFonts w:ascii="Times New Roman" w:hAnsi="Times New Roman" w:cs="Times New Roman"/>
          <w:sz w:val="24"/>
          <w:szCs w:val="24"/>
        </w:rPr>
      </w:pPr>
      <w:r w:rsidRPr="00753F37">
        <w:rPr>
          <w:rFonts w:ascii="Times New Roman" w:eastAsia="Times New Roman" w:hAnsi="Times New Roman" w:cs="Times New Roman"/>
          <w:spacing w:val="-3"/>
          <w:sz w:val="24"/>
          <w:szCs w:val="24"/>
        </w:rPr>
        <w:t xml:space="preserve">Многообразие форм, консолидации государств для обеспечения </w:t>
      </w:r>
      <w:r w:rsidRPr="00753F37">
        <w:rPr>
          <w:rFonts w:ascii="Times New Roman" w:eastAsia="Times New Roman" w:hAnsi="Times New Roman" w:cs="Times New Roman"/>
          <w:spacing w:val="-2"/>
          <w:sz w:val="24"/>
          <w:szCs w:val="24"/>
        </w:rPr>
        <w:t xml:space="preserve">международной безопасности определяется главным образом характером </w:t>
      </w:r>
      <w:r w:rsidRPr="00753F37">
        <w:rPr>
          <w:rFonts w:ascii="Times New Roman" w:eastAsia="Times New Roman" w:hAnsi="Times New Roman" w:cs="Times New Roman"/>
          <w:spacing w:val="-3"/>
          <w:sz w:val="24"/>
          <w:szCs w:val="24"/>
        </w:rPr>
        <w:t xml:space="preserve">военной угрозы и соотношением геополитических интересов стран или их </w:t>
      </w:r>
      <w:r w:rsidRPr="00753F37">
        <w:rPr>
          <w:rFonts w:ascii="Times New Roman" w:eastAsia="Times New Roman" w:hAnsi="Times New Roman" w:cs="Times New Roman"/>
          <w:sz w:val="24"/>
          <w:szCs w:val="24"/>
        </w:rPr>
        <w:t>союзов, блоков (</w:t>
      </w:r>
      <w:r w:rsidRPr="00753F37">
        <w:rPr>
          <w:rFonts w:ascii="Times New Roman" w:eastAsia="Times New Roman" w:hAnsi="Times New Roman" w:cs="Times New Roman"/>
          <w:i/>
          <w:sz w:val="24"/>
          <w:szCs w:val="24"/>
        </w:rPr>
        <w:t>Таблица 1</w:t>
      </w:r>
      <w:r w:rsidRPr="00753F37">
        <w:rPr>
          <w:rFonts w:ascii="Times New Roman" w:eastAsia="Times New Roman" w:hAnsi="Times New Roman" w:cs="Times New Roman"/>
          <w:sz w:val="24"/>
          <w:szCs w:val="24"/>
        </w:rPr>
        <w:t>).</w:t>
      </w:r>
    </w:p>
    <w:p w:rsidR="00753F37" w:rsidRPr="00753F37" w:rsidRDefault="00753F37" w:rsidP="00753F37">
      <w:pPr>
        <w:shd w:val="clear" w:color="auto" w:fill="FFFFFF"/>
        <w:spacing w:after="0" w:line="360" w:lineRule="auto"/>
        <w:jc w:val="right"/>
        <w:rPr>
          <w:rFonts w:ascii="Times New Roman" w:hAnsi="Times New Roman" w:cs="Times New Roman"/>
          <w:sz w:val="24"/>
          <w:szCs w:val="24"/>
        </w:rPr>
      </w:pPr>
      <w:r w:rsidRPr="00753F37">
        <w:rPr>
          <w:rFonts w:ascii="Times New Roman" w:eastAsia="Times New Roman" w:hAnsi="Times New Roman" w:cs="Times New Roman"/>
          <w:spacing w:val="-5"/>
          <w:sz w:val="24"/>
          <w:szCs w:val="24"/>
        </w:rPr>
        <w:t>Таблица 1.</w:t>
      </w:r>
    </w:p>
    <w:p w:rsidR="00753F37" w:rsidRPr="00753F37" w:rsidRDefault="00753F37" w:rsidP="00753F37">
      <w:pPr>
        <w:shd w:val="clear" w:color="auto" w:fill="FFFFFF"/>
        <w:spacing w:after="0" w:line="360" w:lineRule="auto"/>
        <w:jc w:val="center"/>
        <w:rPr>
          <w:rFonts w:ascii="Times New Roman" w:hAnsi="Times New Roman" w:cs="Times New Roman"/>
          <w:sz w:val="24"/>
          <w:szCs w:val="24"/>
        </w:rPr>
      </w:pPr>
      <w:r w:rsidRPr="00753F37">
        <w:rPr>
          <w:rFonts w:ascii="Times New Roman" w:eastAsia="Times New Roman" w:hAnsi="Times New Roman" w:cs="Times New Roman"/>
          <w:b/>
          <w:bCs/>
          <w:spacing w:val="-3"/>
          <w:sz w:val="24"/>
          <w:szCs w:val="24"/>
        </w:rPr>
        <w:t>Геополитические формы консолидации государств.</w:t>
      </w:r>
    </w:p>
    <w:p w:rsidR="00753F37" w:rsidRPr="00753F37" w:rsidRDefault="00753F37" w:rsidP="00753F37">
      <w:pPr>
        <w:spacing w:after="0" w:line="360" w:lineRule="auto"/>
        <w:rPr>
          <w:rFonts w:ascii="Times New Roman" w:hAnsi="Times New Roman" w:cs="Times New Roman"/>
          <w:sz w:val="24"/>
          <w:szCs w:val="24"/>
        </w:rPr>
      </w:pPr>
    </w:p>
    <w:tbl>
      <w:tblPr>
        <w:tblStyle w:val="aa"/>
        <w:tblW w:w="0" w:type="auto"/>
        <w:tblInd w:w="108" w:type="dxa"/>
        <w:tblLayout w:type="fixed"/>
        <w:tblLook w:val="0000" w:firstRow="0" w:lastRow="0" w:firstColumn="0" w:lastColumn="0" w:noHBand="0" w:noVBand="0"/>
      </w:tblPr>
      <w:tblGrid>
        <w:gridCol w:w="2883"/>
        <w:gridCol w:w="3005"/>
        <w:gridCol w:w="3468"/>
      </w:tblGrid>
      <w:tr w:rsidR="00753F37" w:rsidRPr="00753F37" w:rsidTr="00590780">
        <w:trPr>
          <w:trHeight w:val="20"/>
        </w:trPr>
        <w:tc>
          <w:tcPr>
            <w:tcW w:w="2883" w:type="dxa"/>
            <w:vMerge w:val="restart"/>
            <w:vAlign w:val="center"/>
          </w:tcPr>
          <w:p w:rsidR="00753F37" w:rsidRPr="00753F37" w:rsidRDefault="00753F37" w:rsidP="00753F37">
            <w:pPr>
              <w:shd w:val="clear" w:color="auto" w:fill="FFFFFF"/>
              <w:jc w:val="center"/>
              <w:rPr>
                <w:rFonts w:ascii="Times New Roman" w:hAnsi="Times New Roman" w:cs="Times New Roman"/>
                <w:sz w:val="24"/>
                <w:szCs w:val="24"/>
              </w:rPr>
            </w:pPr>
            <w:r w:rsidRPr="00753F37">
              <w:rPr>
                <w:rFonts w:ascii="Times New Roman" w:eastAsia="Times New Roman" w:hAnsi="Times New Roman" w:cs="Times New Roman"/>
                <w:b/>
                <w:bCs/>
                <w:spacing w:val="-5"/>
                <w:sz w:val="24"/>
                <w:szCs w:val="24"/>
              </w:rPr>
              <w:t xml:space="preserve">Формы </w:t>
            </w:r>
            <w:r w:rsidRPr="00753F37">
              <w:rPr>
                <w:rFonts w:ascii="Times New Roman" w:eastAsia="Times New Roman" w:hAnsi="Times New Roman" w:cs="Times New Roman"/>
                <w:b/>
                <w:bCs/>
                <w:spacing w:val="-6"/>
                <w:sz w:val="24"/>
                <w:szCs w:val="24"/>
              </w:rPr>
              <w:t>консолидации государств</w:t>
            </w:r>
          </w:p>
        </w:tc>
        <w:tc>
          <w:tcPr>
            <w:tcW w:w="6473" w:type="dxa"/>
            <w:gridSpan w:val="2"/>
            <w:vAlign w:val="center"/>
          </w:tcPr>
          <w:p w:rsidR="00753F37" w:rsidRPr="00753F37" w:rsidRDefault="00753F37" w:rsidP="00753F37">
            <w:pPr>
              <w:shd w:val="clear" w:color="auto" w:fill="FFFFFF"/>
              <w:jc w:val="center"/>
              <w:rPr>
                <w:rFonts w:ascii="Times New Roman" w:hAnsi="Times New Roman" w:cs="Times New Roman"/>
                <w:sz w:val="24"/>
                <w:szCs w:val="24"/>
              </w:rPr>
            </w:pPr>
            <w:r w:rsidRPr="00753F37">
              <w:rPr>
                <w:rFonts w:ascii="Times New Roman" w:eastAsia="Times New Roman" w:hAnsi="Times New Roman" w:cs="Times New Roman"/>
                <w:b/>
                <w:bCs/>
                <w:sz w:val="24"/>
                <w:szCs w:val="24"/>
              </w:rPr>
              <w:t>Факторы</w:t>
            </w:r>
          </w:p>
        </w:tc>
      </w:tr>
      <w:tr w:rsidR="00753F37" w:rsidRPr="00753F37" w:rsidTr="00590780">
        <w:trPr>
          <w:trHeight w:val="20"/>
        </w:trPr>
        <w:tc>
          <w:tcPr>
            <w:tcW w:w="2883" w:type="dxa"/>
            <w:vMerge/>
            <w:vAlign w:val="center"/>
          </w:tcPr>
          <w:p w:rsidR="00753F37" w:rsidRPr="00753F37" w:rsidRDefault="00753F37" w:rsidP="00753F37">
            <w:pPr>
              <w:jc w:val="center"/>
              <w:rPr>
                <w:rFonts w:ascii="Times New Roman" w:hAnsi="Times New Roman" w:cs="Times New Roman"/>
                <w:sz w:val="24"/>
                <w:szCs w:val="24"/>
              </w:rPr>
            </w:pPr>
          </w:p>
        </w:tc>
        <w:tc>
          <w:tcPr>
            <w:tcW w:w="3005" w:type="dxa"/>
            <w:vAlign w:val="center"/>
          </w:tcPr>
          <w:p w:rsidR="00753F37" w:rsidRPr="00753F37" w:rsidRDefault="00753F37" w:rsidP="00753F37">
            <w:pPr>
              <w:shd w:val="clear" w:color="auto" w:fill="FFFFFF"/>
              <w:jc w:val="center"/>
              <w:rPr>
                <w:rFonts w:ascii="Times New Roman" w:hAnsi="Times New Roman" w:cs="Times New Roman"/>
                <w:sz w:val="24"/>
                <w:szCs w:val="24"/>
              </w:rPr>
            </w:pPr>
            <w:r w:rsidRPr="00753F37">
              <w:rPr>
                <w:rFonts w:ascii="Times New Roman" w:eastAsia="Times New Roman" w:hAnsi="Times New Roman" w:cs="Times New Roman"/>
                <w:b/>
                <w:bCs/>
                <w:spacing w:val="-5"/>
                <w:sz w:val="24"/>
                <w:szCs w:val="24"/>
              </w:rPr>
              <w:t>Источники военных угроз</w:t>
            </w:r>
          </w:p>
        </w:tc>
        <w:tc>
          <w:tcPr>
            <w:tcW w:w="3468" w:type="dxa"/>
            <w:vAlign w:val="center"/>
          </w:tcPr>
          <w:p w:rsidR="00753F37" w:rsidRPr="00753F37" w:rsidRDefault="00753F37" w:rsidP="00753F37">
            <w:pPr>
              <w:shd w:val="clear" w:color="auto" w:fill="FFFFFF"/>
              <w:jc w:val="center"/>
              <w:rPr>
                <w:rFonts w:ascii="Times New Roman" w:hAnsi="Times New Roman" w:cs="Times New Roman"/>
                <w:sz w:val="24"/>
                <w:szCs w:val="24"/>
              </w:rPr>
            </w:pPr>
            <w:r w:rsidRPr="00753F37">
              <w:rPr>
                <w:rFonts w:ascii="Times New Roman" w:eastAsia="Times New Roman" w:hAnsi="Times New Roman" w:cs="Times New Roman"/>
                <w:b/>
                <w:bCs/>
                <w:sz w:val="24"/>
                <w:szCs w:val="24"/>
              </w:rPr>
              <w:t xml:space="preserve">Соотношение </w:t>
            </w:r>
            <w:r w:rsidRPr="00753F37">
              <w:rPr>
                <w:rFonts w:ascii="Times New Roman" w:eastAsia="Times New Roman" w:hAnsi="Times New Roman" w:cs="Times New Roman"/>
                <w:b/>
                <w:bCs/>
                <w:spacing w:val="-2"/>
                <w:sz w:val="24"/>
                <w:szCs w:val="24"/>
              </w:rPr>
              <w:t>геополитических интересов</w:t>
            </w:r>
          </w:p>
        </w:tc>
      </w:tr>
      <w:tr w:rsidR="00753F37" w:rsidRPr="00753F37" w:rsidTr="00590780">
        <w:trPr>
          <w:trHeight w:val="20"/>
        </w:trPr>
        <w:tc>
          <w:tcPr>
            <w:tcW w:w="2883"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t>Военный союз (блок)</w:t>
            </w:r>
          </w:p>
        </w:tc>
        <w:tc>
          <w:tcPr>
            <w:tcW w:w="3005"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t>Общие</w:t>
            </w:r>
          </w:p>
        </w:tc>
        <w:tc>
          <w:tcPr>
            <w:tcW w:w="3468"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t>Сходство</w:t>
            </w:r>
          </w:p>
        </w:tc>
      </w:tr>
      <w:tr w:rsidR="00753F37" w:rsidRPr="00753F37" w:rsidTr="00590780">
        <w:trPr>
          <w:trHeight w:val="20"/>
        </w:trPr>
        <w:tc>
          <w:tcPr>
            <w:tcW w:w="2883" w:type="dxa"/>
            <w:vAlign w:val="center"/>
          </w:tcPr>
          <w:p w:rsidR="00753F37" w:rsidRPr="00753F37" w:rsidRDefault="00753F37" w:rsidP="00753F37">
            <w:pPr>
              <w:shd w:val="clear" w:color="auto" w:fill="FFFFFF"/>
              <w:ind w:firstLine="5"/>
              <w:rPr>
                <w:rFonts w:ascii="Times New Roman" w:hAnsi="Times New Roman" w:cs="Times New Roman"/>
                <w:sz w:val="24"/>
                <w:szCs w:val="24"/>
              </w:rPr>
            </w:pPr>
            <w:r w:rsidRPr="00753F37">
              <w:rPr>
                <w:rFonts w:ascii="Times New Roman" w:eastAsia="Times New Roman" w:hAnsi="Times New Roman" w:cs="Times New Roman"/>
                <w:spacing w:val="-6"/>
                <w:sz w:val="24"/>
                <w:szCs w:val="24"/>
              </w:rPr>
              <w:t>Геополитический (военно-политический) союз (блок)</w:t>
            </w:r>
          </w:p>
        </w:tc>
        <w:tc>
          <w:tcPr>
            <w:tcW w:w="3005"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t>Общие</w:t>
            </w:r>
          </w:p>
        </w:tc>
        <w:tc>
          <w:tcPr>
            <w:tcW w:w="3468"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t>Наличие различий</w:t>
            </w:r>
          </w:p>
        </w:tc>
      </w:tr>
      <w:tr w:rsidR="00753F37" w:rsidRPr="00753F37" w:rsidTr="00590780">
        <w:trPr>
          <w:trHeight w:val="20"/>
        </w:trPr>
        <w:tc>
          <w:tcPr>
            <w:tcW w:w="2883"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t>Партнерство</w:t>
            </w:r>
          </w:p>
        </w:tc>
        <w:tc>
          <w:tcPr>
            <w:tcW w:w="3005"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t>Общие</w:t>
            </w:r>
          </w:p>
        </w:tc>
        <w:tc>
          <w:tcPr>
            <w:tcW w:w="3468"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pacing w:val="-4"/>
                <w:sz w:val="24"/>
                <w:szCs w:val="24"/>
              </w:rPr>
              <w:t>Существенные различия,</w:t>
            </w:r>
          </w:p>
        </w:tc>
      </w:tr>
      <w:tr w:rsidR="00753F37" w:rsidRPr="00753F37" w:rsidTr="00590780">
        <w:trPr>
          <w:trHeight w:val="20"/>
        </w:trPr>
        <w:tc>
          <w:tcPr>
            <w:tcW w:w="2883"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lastRenderedPageBreak/>
              <w:t xml:space="preserve">Политическая </w:t>
            </w:r>
            <w:r w:rsidRPr="00753F37">
              <w:rPr>
                <w:rFonts w:ascii="Times New Roman" w:eastAsia="Times New Roman" w:hAnsi="Times New Roman" w:cs="Times New Roman"/>
                <w:spacing w:val="-5"/>
                <w:sz w:val="24"/>
                <w:szCs w:val="24"/>
              </w:rPr>
              <w:t>международная организация</w:t>
            </w:r>
          </w:p>
        </w:tc>
        <w:tc>
          <w:tcPr>
            <w:tcW w:w="3005" w:type="dxa"/>
            <w:vAlign w:val="center"/>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pacing w:val="-5"/>
                <w:sz w:val="24"/>
                <w:szCs w:val="24"/>
              </w:rPr>
              <w:t>Как общие, так и различные</w:t>
            </w:r>
          </w:p>
        </w:tc>
        <w:tc>
          <w:tcPr>
            <w:tcW w:w="3468" w:type="dxa"/>
            <w:vAlign w:val="center"/>
          </w:tcPr>
          <w:p w:rsidR="00753F37" w:rsidRPr="00753F37" w:rsidRDefault="00753F37" w:rsidP="00753F37">
            <w:pPr>
              <w:shd w:val="clear" w:color="auto" w:fill="FFFFFF"/>
              <w:ind w:hanging="37"/>
              <w:rPr>
                <w:rFonts w:ascii="Times New Roman" w:hAnsi="Times New Roman" w:cs="Times New Roman"/>
                <w:sz w:val="24"/>
                <w:szCs w:val="24"/>
              </w:rPr>
            </w:pPr>
            <w:r w:rsidRPr="00753F37">
              <w:rPr>
                <w:rFonts w:ascii="Times New Roman" w:eastAsia="Times New Roman" w:hAnsi="Times New Roman" w:cs="Times New Roman"/>
                <w:spacing w:val="-3"/>
                <w:sz w:val="24"/>
                <w:szCs w:val="24"/>
              </w:rPr>
              <w:t xml:space="preserve">Широкий спектр: от сходства </w:t>
            </w:r>
            <w:r w:rsidRPr="00753F37">
              <w:rPr>
                <w:rFonts w:ascii="Times New Roman" w:eastAsia="Times New Roman" w:hAnsi="Times New Roman" w:cs="Times New Roman"/>
                <w:spacing w:val="-1"/>
                <w:sz w:val="24"/>
                <w:szCs w:val="24"/>
              </w:rPr>
              <w:t>до существенного различия</w:t>
            </w:r>
          </w:p>
        </w:tc>
      </w:tr>
    </w:tbl>
    <w:p w:rsidR="00753F37" w:rsidRPr="00753F37" w:rsidRDefault="00753F37" w:rsidP="00753F37">
      <w:pPr>
        <w:shd w:val="clear" w:color="auto" w:fill="FFFFFF"/>
        <w:spacing w:after="0" w:line="360" w:lineRule="auto"/>
        <w:ind w:firstLine="690"/>
        <w:jc w:val="both"/>
        <w:rPr>
          <w:rFonts w:ascii="Times New Roman" w:eastAsia="Times New Roman" w:hAnsi="Times New Roman" w:cs="Times New Roman"/>
          <w:sz w:val="24"/>
          <w:szCs w:val="24"/>
        </w:rPr>
      </w:pPr>
    </w:p>
    <w:p w:rsidR="00753F37" w:rsidRPr="00753F37" w:rsidRDefault="00753F37" w:rsidP="00753F37">
      <w:pPr>
        <w:shd w:val="clear" w:color="auto" w:fill="FFFFFF"/>
        <w:spacing w:after="0" w:line="360" w:lineRule="auto"/>
        <w:ind w:firstLine="690"/>
        <w:jc w:val="both"/>
        <w:rPr>
          <w:rFonts w:ascii="Times New Roman" w:hAnsi="Times New Roman" w:cs="Times New Roman"/>
          <w:sz w:val="24"/>
          <w:szCs w:val="24"/>
        </w:rPr>
      </w:pPr>
      <w:r w:rsidRPr="00753F37">
        <w:rPr>
          <w:rFonts w:ascii="Times New Roman" w:eastAsia="Times New Roman" w:hAnsi="Times New Roman" w:cs="Times New Roman"/>
          <w:sz w:val="24"/>
          <w:szCs w:val="24"/>
        </w:rPr>
        <w:t xml:space="preserve">Исторический опыт показывает, что непременным условием </w:t>
      </w:r>
      <w:r w:rsidRPr="00753F37">
        <w:rPr>
          <w:rFonts w:ascii="Times New Roman" w:eastAsia="Times New Roman" w:hAnsi="Times New Roman" w:cs="Times New Roman"/>
          <w:spacing w:val="-1"/>
          <w:sz w:val="24"/>
          <w:szCs w:val="24"/>
        </w:rPr>
        <w:t xml:space="preserve">формирования любого блока, альянса, союза являются геополитические </w:t>
      </w:r>
      <w:r w:rsidRPr="00753F37">
        <w:rPr>
          <w:rFonts w:ascii="Times New Roman" w:eastAsia="Times New Roman" w:hAnsi="Times New Roman" w:cs="Times New Roman"/>
          <w:spacing w:val="-3"/>
          <w:sz w:val="24"/>
          <w:szCs w:val="24"/>
        </w:rPr>
        <w:t>интересы его участников и обоснование необходимости его создания.</w:t>
      </w:r>
    </w:p>
    <w:p w:rsidR="00753F37" w:rsidRPr="00753F37" w:rsidRDefault="00753F37" w:rsidP="00753F37">
      <w:pPr>
        <w:shd w:val="clear" w:color="auto" w:fill="FFFFFF"/>
        <w:spacing w:after="0" w:line="360" w:lineRule="auto"/>
        <w:ind w:firstLine="676"/>
        <w:jc w:val="both"/>
        <w:rPr>
          <w:rFonts w:ascii="Times New Roman" w:eastAsia="Times New Roman" w:hAnsi="Times New Roman" w:cs="Times New Roman"/>
          <w:spacing w:val="-3"/>
          <w:sz w:val="24"/>
          <w:szCs w:val="24"/>
        </w:rPr>
      </w:pPr>
      <w:r w:rsidRPr="00753F37">
        <w:rPr>
          <w:rFonts w:ascii="Times New Roman" w:eastAsia="Times New Roman" w:hAnsi="Times New Roman" w:cs="Times New Roman"/>
          <w:sz w:val="24"/>
          <w:szCs w:val="24"/>
        </w:rPr>
        <w:t xml:space="preserve">Исходя из вышеизложенного, попытаемся представить наиболее </w:t>
      </w:r>
      <w:r w:rsidRPr="00753F37">
        <w:rPr>
          <w:rFonts w:ascii="Times New Roman" w:eastAsia="Times New Roman" w:hAnsi="Times New Roman" w:cs="Times New Roman"/>
          <w:spacing w:val="-2"/>
          <w:sz w:val="24"/>
          <w:szCs w:val="24"/>
        </w:rPr>
        <w:t xml:space="preserve">полную картину всего многообразия известных в истории и возможных (с </w:t>
      </w:r>
      <w:r w:rsidRPr="00753F37">
        <w:rPr>
          <w:rFonts w:ascii="Times New Roman" w:eastAsia="Times New Roman" w:hAnsi="Times New Roman" w:cs="Times New Roman"/>
          <w:sz w:val="24"/>
          <w:szCs w:val="24"/>
        </w:rPr>
        <w:t>разной степенью вероятности) типов геополитических союзов, а также дать их классификацию (</w:t>
      </w:r>
      <w:r w:rsidRPr="00753F37">
        <w:rPr>
          <w:rFonts w:ascii="Times New Roman" w:eastAsia="Times New Roman" w:hAnsi="Times New Roman" w:cs="Times New Roman"/>
          <w:i/>
          <w:sz w:val="24"/>
          <w:szCs w:val="24"/>
        </w:rPr>
        <w:t>Таблица 2</w:t>
      </w:r>
      <w:r w:rsidRPr="00753F37">
        <w:rPr>
          <w:rFonts w:ascii="Times New Roman" w:eastAsia="Times New Roman" w:hAnsi="Times New Roman" w:cs="Times New Roman"/>
          <w:sz w:val="24"/>
          <w:szCs w:val="24"/>
        </w:rPr>
        <w:t>). Каждый из представленных типов договорных союзнических организаций имеет свою специфику, отличи</w:t>
      </w:r>
      <w:r w:rsidRPr="00753F37">
        <w:rPr>
          <w:rFonts w:ascii="Times New Roman" w:eastAsia="Times New Roman" w:hAnsi="Times New Roman" w:cs="Times New Roman"/>
          <w:sz w:val="24"/>
          <w:szCs w:val="24"/>
        </w:rPr>
        <w:softHyphen/>
      </w:r>
      <w:r w:rsidRPr="00753F37">
        <w:rPr>
          <w:rFonts w:ascii="Times New Roman" w:eastAsia="Times New Roman" w:hAnsi="Times New Roman" w:cs="Times New Roman"/>
          <w:spacing w:val="-3"/>
          <w:sz w:val="24"/>
          <w:szCs w:val="24"/>
        </w:rPr>
        <w:t>тельные черты, приобретенные в процессе возникновения и эволюции.</w:t>
      </w:r>
    </w:p>
    <w:p w:rsidR="00753F37" w:rsidRPr="00753F37" w:rsidRDefault="00753F37" w:rsidP="00753F37">
      <w:pPr>
        <w:shd w:val="clear" w:color="auto" w:fill="FFFFFF"/>
        <w:spacing w:after="0" w:line="360" w:lineRule="auto"/>
        <w:jc w:val="right"/>
        <w:rPr>
          <w:rFonts w:ascii="Times New Roman" w:eastAsia="Times New Roman" w:hAnsi="Times New Roman" w:cs="Times New Roman"/>
          <w:sz w:val="24"/>
          <w:szCs w:val="24"/>
        </w:rPr>
      </w:pPr>
      <w:r w:rsidRPr="00753F37">
        <w:rPr>
          <w:rFonts w:ascii="Times New Roman" w:eastAsia="Times New Roman" w:hAnsi="Times New Roman" w:cs="Times New Roman"/>
          <w:sz w:val="24"/>
          <w:szCs w:val="24"/>
        </w:rPr>
        <w:t xml:space="preserve">Таблица 2 </w:t>
      </w:r>
      <w:r w:rsidRPr="00753F37">
        <w:rPr>
          <w:rFonts w:ascii="Times New Roman" w:hAnsi="Times New Roman" w:cs="Times New Roman"/>
          <w:sz w:val="24"/>
          <w:szCs w:val="24"/>
        </w:rPr>
        <w:t>(начало).</w:t>
      </w:r>
    </w:p>
    <w:p w:rsidR="00753F37" w:rsidRPr="00753F37" w:rsidRDefault="00753F37" w:rsidP="00753F37">
      <w:pPr>
        <w:shd w:val="clear" w:color="auto" w:fill="FFFFFF"/>
        <w:spacing w:after="0" w:line="360" w:lineRule="auto"/>
        <w:jc w:val="center"/>
        <w:rPr>
          <w:rFonts w:ascii="Times New Roman" w:hAnsi="Times New Roman" w:cs="Times New Roman"/>
          <w:b/>
          <w:sz w:val="24"/>
          <w:szCs w:val="24"/>
        </w:rPr>
      </w:pPr>
      <w:r w:rsidRPr="00753F37">
        <w:rPr>
          <w:rFonts w:ascii="Times New Roman" w:eastAsia="Times New Roman" w:hAnsi="Times New Roman" w:cs="Times New Roman"/>
          <w:b/>
          <w:sz w:val="24"/>
          <w:szCs w:val="24"/>
        </w:rPr>
        <w:t>Классификация известных в истории и возможных геополитических союзов.</w:t>
      </w:r>
      <w:r w:rsidRPr="00753F37">
        <w:rPr>
          <w:rFonts w:ascii="Times New Roman" w:hAnsi="Times New Roman" w:cs="Times New Roman"/>
          <w:b/>
          <w:sz w:val="24"/>
          <w:szCs w:val="24"/>
        </w:rPr>
        <w:t xml:space="preserve"> </w:t>
      </w:r>
    </w:p>
    <w:tbl>
      <w:tblPr>
        <w:tblStyle w:val="aa"/>
        <w:tblW w:w="0" w:type="auto"/>
        <w:tblInd w:w="108" w:type="dxa"/>
        <w:tblLayout w:type="fixed"/>
        <w:tblLook w:val="0000" w:firstRow="0" w:lastRow="0" w:firstColumn="0" w:lastColumn="0" w:noHBand="0" w:noVBand="0"/>
      </w:tblPr>
      <w:tblGrid>
        <w:gridCol w:w="2934"/>
        <w:gridCol w:w="3070"/>
        <w:gridCol w:w="3352"/>
      </w:tblGrid>
      <w:tr w:rsidR="00753F37" w:rsidRPr="00753F37" w:rsidTr="00590780">
        <w:trPr>
          <w:trHeight w:val="20"/>
        </w:trPr>
        <w:tc>
          <w:tcPr>
            <w:tcW w:w="9356" w:type="dxa"/>
            <w:gridSpan w:val="3"/>
          </w:tcPr>
          <w:p w:rsidR="00753F37" w:rsidRPr="00753F37" w:rsidRDefault="00753F37" w:rsidP="00753F37">
            <w:pPr>
              <w:shd w:val="clear" w:color="auto" w:fill="FFFFFF"/>
              <w:jc w:val="center"/>
              <w:rPr>
                <w:rFonts w:ascii="Times New Roman" w:hAnsi="Times New Roman" w:cs="Times New Roman"/>
                <w:sz w:val="24"/>
                <w:szCs w:val="24"/>
              </w:rPr>
            </w:pPr>
            <w:r w:rsidRPr="00753F37">
              <w:rPr>
                <w:rFonts w:ascii="Times New Roman" w:eastAsia="Times New Roman" w:hAnsi="Times New Roman" w:cs="Times New Roman"/>
                <w:b/>
                <w:bCs/>
                <w:spacing w:val="-3"/>
                <w:sz w:val="24"/>
                <w:szCs w:val="24"/>
              </w:rPr>
              <w:t>По геополитическим особенностям, масштабам и составу государств</w:t>
            </w:r>
          </w:p>
        </w:tc>
      </w:tr>
      <w:tr w:rsidR="00753F37" w:rsidRPr="00753F37" w:rsidTr="00590780">
        <w:trPr>
          <w:trHeight w:val="20"/>
        </w:trPr>
        <w:tc>
          <w:tcPr>
            <w:tcW w:w="2934" w:type="dxa"/>
          </w:tcPr>
          <w:p w:rsidR="00753F37" w:rsidRPr="00753F37" w:rsidRDefault="00753F37" w:rsidP="00753F37">
            <w:pPr>
              <w:shd w:val="clear" w:color="auto" w:fill="FFFFFF"/>
              <w:rPr>
                <w:rFonts w:ascii="Times New Roman" w:hAnsi="Times New Roman" w:cs="Times New Roman"/>
                <w:sz w:val="24"/>
                <w:szCs w:val="24"/>
              </w:rPr>
            </w:pPr>
            <w:r w:rsidRPr="00753F37">
              <w:rPr>
                <w:rFonts w:ascii="Times New Roman" w:eastAsia="Times New Roman" w:hAnsi="Times New Roman" w:cs="Times New Roman"/>
                <w:sz w:val="24"/>
                <w:szCs w:val="24"/>
              </w:rPr>
              <w:t xml:space="preserve">Глобальные </w:t>
            </w:r>
            <w:r w:rsidRPr="00753F37">
              <w:rPr>
                <w:rFonts w:ascii="Times New Roman" w:eastAsia="Times New Roman" w:hAnsi="Times New Roman" w:cs="Times New Roman"/>
                <w:spacing w:val="-5"/>
                <w:sz w:val="24"/>
                <w:szCs w:val="24"/>
              </w:rPr>
              <w:t>(или межрегиональные)</w:t>
            </w:r>
          </w:p>
        </w:tc>
        <w:tc>
          <w:tcPr>
            <w:tcW w:w="3070" w:type="dxa"/>
          </w:tcPr>
          <w:p w:rsidR="00753F37" w:rsidRPr="00753F37" w:rsidRDefault="00753F37" w:rsidP="00753F37">
            <w:pPr>
              <w:shd w:val="clear" w:color="auto" w:fill="FFFFFF"/>
              <w:jc w:val="center"/>
              <w:rPr>
                <w:rFonts w:ascii="Times New Roman" w:hAnsi="Times New Roman" w:cs="Times New Roman"/>
                <w:sz w:val="24"/>
                <w:szCs w:val="24"/>
              </w:rPr>
            </w:pPr>
            <w:r w:rsidRPr="00753F37">
              <w:rPr>
                <w:rFonts w:ascii="Times New Roman" w:eastAsia="Times New Roman" w:hAnsi="Times New Roman" w:cs="Times New Roman"/>
                <w:sz w:val="24"/>
                <w:szCs w:val="24"/>
              </w:rPr>
              <w:t>Региональные</w:t>
            </w:r>
          </w:p>
        </w:tc>
        <w:tc>
          <w:tcPr>
            <w:tcW w:w="3352" w:type="dxa"/>
          </w:tcPr>
          <w:p w:rsidR="00753F37" w:rsidRPr="00753F37" w:rsidRDefault="00753F37" w:rsidP="00753F37">
            <w:pPr>
              <w:shd w:val="clear" w:color="auto" w:fill="FFFFFF"/>
              <w:jc w:val="center"/>
              <w:rPr>
                <w:rFonts w:ascii="Times New Roman" w:hAnsi="Times New Roman" w:cs="Times New Roman"/>
                <w:sz w:val="24"/>
                <w:szCs w:val="24"/>
              </w:rPr>
            </w:pPr>
            <w:r w:rsidRPr="00753F37">
              <w:rPr>
                <w:rFonts w:ascii="Times New Roman" w:eastAsia="Times New Roman" w:hAnsi="Times New Roman" w:cs="Times New Roman"/>
                <w:sz w:val="24"/>
                <w:szCs w:val="24"/>
              </w:rPr>
              <w:t>Двусторонние</w:t>
            </w:r>
          </w:p>
        </w:tc>
      </w:tr>
    </w:tbl>
    <w:tbl>
      <w:tblPr>
        <w:tblW w:w="0" w:type="auto"/>
        <w:tblInd w:w="40" w:type="dxa"/>
        <w:tblLayout w:type="fixed"/>
        <w:tblCellMar>
          <w:left w:w="40" w:type="dxa"/>
          <w:right w:w="40" w:type="dxa"/>
        </w:tblCellMar>
        <w:tblLook w:val="0000" w:firstRow="0" w:lastRow="0" w:firstColumn="0" w:lastColumn="0" w:noHBand="0" w:noVBand="0"/>
      </w:tblPr>
      <w:tblGrid>
        <w:gridCol w:w="1838"/>
        <w:gridCol w:w="449"/>
        <w:gridCol w:w="1545"/>
        <w:gridCol w:w="748"/>
        <w:gridCol w:w="811"/>
        <w:gridCol w:w="1499"/>
        <w:gridCol w:w="480"/>
        <w:gridCol w:w="2003"/>
      </w:tblGrid>
      <w:tr w:rsidR="00753F37" w:rsidRPr="00753F37" w:rsidTr="00590780">
        <w:trPr>
          <w:trHeight w:hRule="exact" w:val="264"/>
        </w:trPr>
        <w:tc>
          <w:tcPr>
            <w:tcW w:w="9369" w:type="dxa"/>
            <w:gridSpan w:val="8"/>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b/>
                <w:bCs/>
                <w:sz w:val="24"/>
                <w:szCs w:val="24"/>
              </w:rPr>
              <w:t>По типу политических режимов государств-союзников</w:t>
            </w:r>
          </w:p>
        </w:tc>
      </w:tr>
      <w:tr w:rsidR="00753F37" w:rsidRPr="00753F37" w:rsidTr="00590780">
        <w:trPr>
          <w:trHeight w:hRule="exact" w:val="750"/>
        </w:trPr>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rPr>
                <w:rFonts w:ascii="Times New Roman" w:hAnsi="Times New Roman" w:cs="Times New Roman"/>
                <w:sz w:val="24"/>
                <w:szCs w:val="24"/>
              </w:rPr>
            </w:pPr>
            <w:r w:rsidRPr="00753F37">
              <w:rPr>
                <w:rFonts w:ascii="Times New Roman" w:eastAsia="Times New Roman" w:hAnsi="Times New Roman" w:cs="Times New Roman"/>
                <w:spacing w:val="-4"/>
                <w:sz w:val="24"/>
                <w:szCs w:val="24"/>
              </w:rPr>
              <w:t xml:space="preserve">Демократические </w:t>
            </w:r>
            <w:r w:rsidRPr="00753F37">
              <w:rPr>
                <w:rFonts w:ascii="Times New Roman" w:eastAsia="Times New Roman" w:hAnsi="Times New Roman" w:cs="Times New Roman"/>
                <w:sz w:val="24"/>
                <w:szCs w:val="24"/>
              </w:rPr>
              <w:t>государства</w:t>
            </w:r>
          </w:p>
        </w:tc>
        <w:tc>
          <w:tcPr>
            <w:tcW w:w="2293"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rPr>
                <w:rFonts w:ascii="Times New Roman" w:hAnsi="Times New Roman" w:cs="Times New Roman"/>
                <w:sz w:val="24"/>
                <w:szCs w:val="24"/>
              </w:rPr>
            </w:pPr>
            <w:r w:rsidRPr="00753F37">
              <w:rPr>
                <w:rFonts w:ascii="Times New Roman" w:eastAsia="Times New Roman" w:hAnsi="Times New Roman" w:cs="Times New Roman"/>
                <w:sz w:val="24"/>
                <w:szCs w:val="24"/>
              </w:rPr>
              <w:t>Тоталитарные государства</w:t>
            </w:r>
          </w:p>
        </w:tc>
        <w:tc>
          <w:tcPr>
            <w:tcW w:w="2310"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rPr>
                <w:rFonts w:ascii="Times New Roman" w:hAnsi="Times New Roman" w:cs="Times New Roman"/>
                <w:sz w:val="24"/>
                <w:szCs w:val="24"/>
              </w:rPr>
            </w:pPr>
            <w:proofErr w:type="spellStart"/>
            <w:r w:rsidRPr="00753F37">
              <w:rPr>
                <w:rFonts w:ascii="Times New Roman" w:eastAsia="Times New Roman" w:hAnsi="Times New Roman" w:cs="Times New Roman"/>
                <w:spacing w:val="-4"/>
                <w:sz w:val="24"/>
                <w:szCs w:val="24"/>
              </w:rPr>
              <w:t>Разнорежимные</w:t>
            </w:r>
            <w:proofErr w:type="spellEnd"/>
            <w:r w:rsidRPr="00753F37">
              <w:rPr>
                <w:rFonts w:ascii="Times New Roman" w:eastAsia="Times New Roman" w:hAnsi="Times New Roman" w:cs="Times New Roman"/>
                <w:spacing w:val="-4"/>
                <w:sz w:val="24"/>
                <w:szCs w:val="24"/>
              </w:rPr>
              <w:t xml:space="preserve"> </w:t>
            </w:r>
            <w:r w:rsidRPr="00753F37">
              <w:rPr>
                <w:rFonts w:ascii="Times New Roman" w:eastAsia="Times New Roman" w:hAnsi="Times New Roman" w:cs="Times New Roman"/>
                <w:sz w:val="24"/>
                <w:szCs w:val="24"/>
              </w:rPr>
              <w:t>государства (смешанные)</w:t>
            </w:r>
          </w:p>
        </w:tc>
        <w:tc>
          <w:tcPr>
            <w:tcW w:w="2479"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Государства</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3"/>
                <w:sz w:val="24"/>
                <w:szCs w:val="24"/>
              </w:rPr>
              <w:t>с теократическими</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режимами</w:t>
            </w:r>
          </w:p>
        </w:tc>
      </w:tr>
      <w:tr w:rsidR="00753F37" w:rsidRPr="00753F37" w:rsidTr="00590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4"/>
        </w:trPr>
        <w:tc>
          <w:tcPr>
            <w:tcW w:w="9369" w:type="dxa"/>
            <w:gridSpan w:val="8"/>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b/>
                <w:bCs/>
                <w:sz w:val="24"/>
                <w:szCs w:val="24"/>
              </w:rPr>
              <w:t>По политическим целям и особенностям отношений</w:t>
            </w:r>
          </w:p>
        </w:tc>
      </w:tr>
      <w:tr w:rsidR="00753F37" w:rsidRPr="00753F37" w:rsidTr="00590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13"/>
        </w:trPr>
        <w:tc>
          <w:tcPr>
            <w:tcW w:w="1838" w:type="dxa"/>
            <w:shd w:val="clear" w:color="auto" w:fill="FFFFFF"/>
          </w:tcPr>
          <w:p w:rsidR="00753F37" w:rsidRPr="00753F37" w:rsidRDefault="00753F37" w:rsidP="00753F37">
            <w:pPr>
              <w:shd w:val="clear" w:color="auto" w:fill="FFFFFF"/>
              <w:spacing w:after="0" w:line="240" w:lineRule="auto"/>
              <w:ind w:firstLine="111"/>
              <w:jc w:val="center"/>
              <w:rPr>
                <w:rFonts w:ascii="Times New Roman" w:hAnsi="Times New Roman" w:cs="Times New Roman"/>
                <w:sz w:val="24"/>
                <w:szCs w:val="24"/>
              </w:rPr>
            </w:pPr>
            <w:r w:rsidRPr="00753F37">
              <w:rPr>
                <w:rFonts w:ascii="Times New Roman" w:eastAsia="Times New Roman" w:hAnsi="Times New Roman" w:cs="Times New Roman"/>
                <w:spacing w:val="-3"/>
                <w:sz w:val="24"/>
                <w:szCs w:val="24"/>
              </w:rPr>
              <w:t xml:space="preserve">Стратегические </w:t>
            </w:r>
            <w:r w:rsidRPr="00753F37">
              <w:rPr>
                <w:rFonts w:ascii="Times New Roman" w:eastAsia="Times New Roman" w:hAnsi="Times New Roman" w:cs="Times New Roman"/>
                <w:spacing w:val="-5"/>
                <w:sz w:val="24"/>
                <w:szCs w:val="24"/>
              </w:rPr>
              <w:t>(долговременные)</w:t>
            </w:r>
          </w:p>
        </w:tc>
        <w:tc>
          <w:tcPr>
            <w:tcW w:w="1994" w:type="dxa"/>
            <w:gridSpan w:val="2"/>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3"/>
                <w:sz w:val="24"/>
                <w:szCs w:val="24"/>
              </w:rPr>
              <w:t xml:space="preserve">Тактические </w:t>
            </w:r>
            <w:r w:rsidRPr="00753F37">
              <w:rPr>
                <w:rFonts w:ascii="Times New Roman" w:eastAsia="Times New Roman" w:hAnsi="Times New Roman" w:cs="Times New Roman"/>
                <w:spacing w:val="-5"/>
                <w:sz w:val="24"/>
                <w:szCs w:val="24"/>
              </w:rPr>
              <w:t>(ситуативные)</w:t>
            </w:r>
          </w:p>
        </w:tc>
        <w:tc>
          <w:tcPr>
            <w:tcW w:w="1559" w:type="dxa"/>
            <w:gridSpan w:val="2"/>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С акцентом</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4"/>
                <w:sz w:val="24"/>
                <w:szCs w:val="24"/>
              </w:rPr>
              <w:t>на политические</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отношения</w:t>
            </w:r>
          </w:p>
        </w:tc>
        <w:tc>
          <w:tcPr>
            <w:tcW w:w="1975" w:type="dxa"/>
            <w:gridSpan w:val="2"/>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1"/>
                <w:sz w:val="24"/>
                <w:szCs w:val="24"/>
              </w:rPr>
              <w:t xml:space="preserve">С акцентом на </w:t>
            </w:r>
            <w:r w:rsidRPr="00753F37">
              <w:rPr>
                <w:rFonts w:ascii="Times New Roman" w:eastAsia="Times New Roman" w:hAnsi="Times New Roman" w:cs="Times New Roman"/>
                <w:spacing w:val="-2"/>
                <w:sz w:val="24"/>
                <w:szCs w:val="24"/>
              </w:rPr>
              <w:t>интеграционные</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1"/>
                <w:sz w:val="24"/>
                <w:szCs w:val="24"/>
              </w:rPr>
              <w:t>связи со сверх</w:t>
            </w:r>
            <w:r w:rsidRPr="00753F37">
              <w:rPr>
                <w:rFonts w:ascii="Times New Roman" w:eastAsia="Times New Roman" w:hAnsi="Times New Roman" w:cs="Times New Roman"/>
                <w:spacing w:val="-1"/>
                <w:sz w:val="24"/>
                <w:szCs w:val="24"/>
              </w:rPr>
              <w:softHyphen/>
            </w:r>
            <w:r w:rsidRPr="00753F37">
              <w:rPr>
                <w:rFonts w:ascii="Times New Roman" w:eastAsia="Times New Roman" w:hAnsi="Times New Roman" w:cs="Times New Roman"/>
                <w:spacing w:val="-2"/>
                <w:sz w:val="24"/>
                <w:szCs w:val="24"/>
              </w:rPr>
              <w:t xml:space="preserve">мощной военной </w:t>
            </w:r>
            <w:r w:rsidRPr="00753F37">
              <w:rPr>
                <w:rFonts w:ascii="Times New Roman" w:eastAsia="Times New Roman" w:hAnsi="Times New Roman" w:cs="Times New Roman"/>
                <w:spacing w:val="-4"/>
                <w:sz w:val="24"/>
                <w:szCs w:val="24"/>
              </w:rPr>
              <w:t>инфраструктурой</w:t>
            </w:r>
          </w:p>
        </w:tc>
        <w:tc>
          <w:tcPr>
            <w:tcW w:w="2003" w:type="dxa"/>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1"/>
                <w:sz w:val="24"/>
                <w:szCs w:val="24"/>
              </w:rPr>
              <w:t xml:space="preserve">Коалиционные </w:t>
            </w:r>
            <w:r w:rsidRPr="00753F37">
              <w:rPr>
                <w:rFonts w:ascii="Times New Roman" w:eastAsia="Times New Roman" w:hAnsi="Times New Roman" w:cs="Times New Roman"/>
                <w:spacing w:val="-3"/>
                <w:sz w:val="24"/>
                <w:szCs w:val="24"/>
              </w:rPr>
              <w:t xml:space="preserve">конфигурации </w:t>
            </w:r>
            <w:r w:rsidRPr="00753F37">
              <w:rPr>
                <w:rFonts w:ascii="Times New Roman" w:eastAsia="Times New Roman" w:hAnsi="Times New Roman" w:cs="Times New Roman"/>
                <w:b/>
                <w:bCs/>
                <w:spacing w:val="-3"/>
                <w:sz w:val="24"/>
                <w:szCs w:val="24"/>
              </w:rPr>
              <w:t xml:space="preserve">с </w:t>
            </w:r>
            <w:r w:rsidRPr="00753F37">
              <w:rPr>
                <w:rFonts w:ascii="Times New Roman" w:eastAsia="Times New Roman" w:hAnsi="Times New Roman" w:cs="Times New Roman"/>
                <w:spacing w:val="-3"/>
                <w:sz w:val="24"/>
                <w:szCs w:val="24"/>
              </w:rPr>
              <w:t>целью демонст</w:t>
            </w:r>
            <w:r w:rsidRPr="00753F37">
              <w:rPr>
                <w:rFonts w:ascii="Times New Roman" w:eastAsia="Times New Roman" w:hAnsi="Times New Roman" w:cs="Times New Roman"/>
                <w:spacing w:val="-3"/>
                <w:sz w:val="24"/>
                <w:szCs w:val="24"/>
              </w:rPr>
              <w:softHyphen/>
            </w:r>
            <w:r w:rsidRPr="00753F37">
              <w:rPr>
                <w:rFonts w:ascii="Times New Roman" w:eastAsia="Times New Roman" w:hAnsi="Times New Roman" w:cs="Times New Roman"/>
                <w:spacing w:val="-1"/>
                <w:sz w:val="24"/>
                <w:szCs w:val="24"/>
              </w:rPr>
              <w:t xml:space="preserve">рации силы и </w:t>
            </w:r>
            <w:r w:rsidRPr="00753F37">
              <w:rPr>
                <w:rFonts w:ascii="Times New Roman" w:eastAsia="Times New Roman" w:hAnsi="Times New Roman" w:cs="Times New Roman"/>
                <w:sz w:val="24"/>
                <w:szCs w:val="24"/>
              </w:rPr>
              <w:t>устрашения</w:t>
            </w:r>
          </w:p>
        </w:tc>
      </w:tr>
      <w:tr w:rsidR="00753F37" w:rsidRPr="00753F37" w:rsidTr="00590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1"/>
        </w:trPr>
        <w:tc>
          <w:tcPr>
            <w:tcW w:w="3832" w:type="dxa"/>
            <w:gridSpan w:val="3"/>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5"/>
                <w:sz w:val="24"/>
                <w:szCs w:val="24"/>
              </w:rPr>
              <w:t>С реально выраженными агрессивно-</w:t>
            </w:r>
            <w:r w:rsidRPr="00753F37">
              <w:rPr>
                <w:rFonts w:ascii="Times New Roman" w:eastAsia="Times New Roman" w:hAnsi="Times New Roman" w:cs="Times New Roman"/>
                <w:sz w:val="24"/>
                <w:szCs w:val="24"/>
              </w:rPr>
              <w:t>наступательными целями</w:t>
            </w:r>
          </w:p>
        </w:tc>
        <w:tc>
          <w:tcPr>
            <w:tcW w:w="1559" w:type="dxa"/>
            <w:gridSpan w:val="2"/>
            <w:shd w:val="clear" w:color="auto" w:fill="FFFFFF"/>
          </w:tcPr>
          <w:p w:rsidR="00753F37" w:rsidRPr="00753F37" w:rsidRDefault="00753F37" w:rsidP="00753F37">
            <w:pPr>
              <w:shd w:val="clear" w:color="auto" w:fill="FFFFFF"/>
              <w:spacing w:after="0" w:line="240" w:lineRule="auto"/>
              <w:rPr>
                <w:rFonts w:ascii="Times New Roman" w:hAnsi="Times New Roman" w:cs="Times New Roman"/>
                <w:sz w:val="24"/>
                <w:szCs w:val="24"/>
              </w:rPr>
            </w:pPr>
          </w:p>
        </w:tc>
        <w:tc>
          <w:tcPr>
            <w:tcW w:w="3978" w:type="dxa"/>
            <w:gridSpan w:val="3"/>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С реально выраженными оборонительными целями</w:t>
            </w:r>
          </w:p>
        </w:tc>
      </w:tr>
      <w:tr w:rsidR="00753F37" w:rsidRPr="00753F37" w:rsidTr="00590780">
        <w:trPr>
          <w:trHeight w:hRule="exact" w:val="264"/>
        </w:trPr>
        <w:tc>
          <w:tcPr>
            <w:tcW w:w="9369" w:type="dxa"/>
            <w:gridSpan w:val="8"/>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b/>
                <w:bCs/>
                <w:sz w:val="24"/>
                <w:szCs w:val="24"/>
              </w:rPr>
              <w:t>По характеру и специфике договорных отношений</w:t>
            </w:r>
          </w:p>
        </w:tc>
      </w:tr>
      <w:tr w:rsidR="00753F37" w:rsidRPr="00753F37" w:rsidTr="00590780">
        <w:trPr>
          <w:trHeight w:hRule="exact" w:val="1496"/>
        </w:trPr>
        <w:tc>
          <w:tcPr>
            <w:tcW w:w="1838" w:type="dxa"/>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rPr>
                <w:rFonts w:ascii="Times New Roman" w:hAnsi="Times New Roman" w:cs="Times New Roman"/>
                <w:sz w:val="24"/>
                <w:szCs w:val="24"/>
              </w:rPr>
            </w:pPr>
            <w:r w:rsidRPr="00753F37">
              <w:rPr>
                <w:rFonts w:ascii="Times New Roman" w:eastAsia="Times New Roman" w:hAnsi="Times New Roman" w:cs="Times New Roman"/>
                <w:spacing w:val="-4"/>
                <w:sz w:val="24"/>
                <w:szCs w:val="24"/>
              </w:rPr>
              <w:t>Военные союзы в</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4"/>
                <w:sz w:val="24"/>
                <w:szCs w:val="24"/>
              </w:rPr>
              <w:t>комплексе с</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3"/>
                <w:sz w:val="24"/>
                <w:szCs w:val="24"/>
              </w:rPr>
              <w:t>экономическими,</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6"/>
                <w:sz w:val="24"/>
                <w:szCs w:val="24"/>
              </w:rPr>
              <w:t>информационным</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 xml:space="preserve">и иными </w:t>
            </w:r>
            <w:r w:rsidRPr="00753F37">
              <w:rPr>
                <w:rFonts w:ascii="Times New Roman" w:eastAsia="Times New Roman" w:hAnsi="Times New Roman" w:cs="Times New Roman"/>
                <w:spacing w:val="-3"/>
                <w:sz w:val="24"/>
                <w:szCs w:val="24"/>
              </w:rPr>
              <w:t>соглашениями</w:t>
            </w:r>
          </w:p>
        </w:tc>
        <w:tc>
          <w:tcPr>
            <w:tcW w:w="1994"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5"/>
                <w:sz w:val="24"/>
                <w:szCs w:val="24"/>
              </w:rPr>
              <w:t>Военные союзы</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с рельефно</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10"/>
                <w:sz w:val="24"/>
                <w:szCs w:val="24"/>
              </w:rPr>
              <w:t>выращенным</w:t>
            </w:r>
          </w:p>
          <w:p w:rsidR="00753F37" w:rsidRPr="00753F37" w:rsidRDefault="00753F37" w:rsidP="00753F37">
            <w:pPr>
              <w:shd w:val="clear" w:color="auto" w:fill="FFFFFF"/>
              <w:spacing w:after="0" w:line="240" w:lineRule="auto"/>
              <w:rPr>
                <w:rFonts w:ascii="Times New Roman" w:hAnsi="Times New Roman" w:cs="Times New Roman"/>
                <w:sz w:val="24"/>
                <w:szCs w:val="24"/>
              </w:rPr>
            </w:pPr>
            <w:r w:rsidRPr="00753F37">
              <w:rPr>
                <w:rFonts w:ascii="Times New Roman" w:eastAsia="Times New Roman" w:hAnsi="Times New Roman" w:cs="Times New Roman"/>
                <w:spacing w:val="-7"/>
                <w:sz w:val="24"/>
                <w:szCs w:val="24"/>
              </w:rPr>
              <w:t xml:space="preserve">неравноправием </w:t>
            </w:r>
            <w:r w:rsidRPr="00753F37">
              <w:rPr>
                <w:rFonts w:ascii="Times New Roman" w:eastAsia="Times New Roman" w:hAnsi="Times New Roman" w:cs="Times New Roman"/>
                <w:sz w:val="24"/>
                <w:szCs w:val="24"/>
              </w:rPr>
              <w:t>государств</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5"/>
                <w:sz w:val="24"/>
                <w:szCs w:val="24"/>
              </w:rPr>
              <w:t>Военные союзы</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2"/>
                <w:sz w:val="24"/>
                <w:szCs w:val="24"/>
              </w:rPr>
              <w:t>с подлинным</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2"/>
                <w:sz w:val="24"/>
                <w:szCs w:val="24"/>
              </w:rPr>
              <w:t>равноправием</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государств</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both"/>
              <w:rPr>
                <w:rFonts w:ascii="Times New Roman" w:hAnsi="Times New Roman" w:cs="Times New Roman"/>
                <w:sz w:val="24"/>
                <w:szCs w:val="24"/>
              </w:rPr>
            </w:pPr>
            <w:r w:rsidRPr="00753F37">
              <w:rPr>
                <w:rFonts w:ascii="Times New Roman" w:eastAsia="Times New Roman" w:hAnsi="Times New Roman" w:cs="Times New Roman"/>
                <w:spacing w:val="-1"/>
                <w:sz w:val="24"/>
                <w:szCs w:val="24"/>
              </w:rPr>
              <w:t xml:space="preserve">Закрытые союзы, </w:t>
            </w:r>
            <w:r w:rsidRPr="00753F37">
              <w:rPr>
                <w:rFonts w:ascii="Times New Roman" w:eastAsia="Times New Roman" w:hAnsi="Times New Roman" w:cs="Times New Roman"/>
                <w:spacing w:val="-2"/>
                <w:sz w:val="24"/>
                <w:szCs w:val="24"/>
              </w:rPr>
              <w:t>прикрываемые</w:t>
            </w:r>
          </w:p>
          <w:p w:rsidR="00753F37" w:rsidRPr="00753F37" w:rsidRDefault="00753F37" w:rsidP="00753F37">
            <w:pPr>
              <w:shd w:val="clear" w:color="auto" w:fill="FFFFFF"/>
              <w:spacing w:after="0" w:line="240" w:lineRule="auto"/>
              <w:jc w:val="both"/>
              <w:rPr>
                <w:rFonts w:ascii="Times New Roman" w:hAnsi="Times New Roman" w:cs="Times New Roman"/>
                <w:sz w:val="24"/>
                <w:szCs w:val="24"/>
              </w:rPr>
            </w:pPr>
            <w:r w:rsidRPr="00753F37">
              <w:rPr>
                <w:rFonts w:ascii="Times New Roman" w:eastAsia="Times New Roman" w:hAnsi="Times New Roman" w:cs="Times New Roman"/>
                <w:spacing w:val="-4"/>
                <w:sz w:val="24"/>
                <w:szCs w:val="24"/>
              </w:rPr>
              <w:t xml:space="preserve">идеологическими, </w:t>
            </w:r>
            <w:r w:rsidRPr="00753F37">
              <w:rPr>
                <w:rFonts w:ascii="Times New Roman" w:eastAsia="Times New Roman" w:hAnsi="Times New Roman" w:cs="Times New Roman"/>
                <w:spacing w:val="-2"/>
                <w:sz w:val="24"/>
                <w:szCs w:val="24"/>
              </w:rPr>
              <w:t>религиозными и</w:t>
            </w:r>
          </w:p>
          <w:p w:rsidR="00753F37" w:rsidRPr="00753F37" w:rsidRDefault="00753F37" w:rsidP="00753F37">
            <w:pPr>
              <w:shd w:val="clear" w:color="auto" w:fill="FFFFFF"/>
              <w:spacing w:after="0" w:line="240" w:lineRule="auto"/>
              <w:jc w:val="both"/>
              <w:rPr>
                <w:rFonts w:ascii="Times New Roman" w:hAnsi="Times New Roman" w:cs="Times New Roman"/>
                <w:sz w:val="24"/>
                <w:szCs w:val="24"/>
              </w:rPr>
            </w:pPr>
            <w:r w:rsidRPr="00753F37">
              <w:rPr>
                <w:rFonts w:ascii="Times New Roman" w:eastAsia="Times New Roman" w:hAnsi="Times New Roman" w:cs="Times New Roman"/>
                <w:spacing w:val="-3"/>
                <w:sz w:val="24"/>
                <w:szCs w:val="24"/>
              </w:rPr>
              <w:t xml:space="preserve">дипломатическим </w:t>
            </w:r>
            <w:r w:rsidRPr="00753F37">
              <w:rPr>
                <w:rFonts w:ascii="Times New Roman" w:eastAsia="Times New Roman" w:hAnsi="Times New Roman" w:cs="Times New Roman"/>
                <w:spacing w:val="-1"/>
                <w:sz w:val="24"/>
                <w:szCs w:val="24"/>
              </w:rPr>
              <w:t>и декларациями</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proofErr w:type="spellStart"/>
            <w:r w:rsidRPr="00753F37">
              <w:rPr>
                <w:rFonts w:ascii="Times New Roman" w:eastAsia="Times New Roman" w:hAnsi="Times New Roman" w:cs="Times New Roman"/>
                <w:spacing w:val="-1"/>
                <w:sz w:val="24"/>
                <w:szCs w:val="24"/>
              </w:rPr>
              <w:t>Неоглашаемые</w:t>
            </w:r>
            <w:proofErr w:type="spellEnd"/>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1"/>
                <w:sz w:val="24"/>
                <w:szCs w:val="24"/>
              </w:rPr>
              <w:t>межрегиональные</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3"/>
                <w:sz w:val="24"/>
                <w:szCs w:val="24"/>
              </w:rPr>
              <w:t>связи организаций</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1"/>
                <w:sz w:val="24"/>
                <w:szCs w:val="24"/>
              </w:rPr>
              <w:t>и формирований</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1"/>
                <w:sz w:val="24"/>
                <w:szCs w:val="24"/>
              </w:rPr>
              <w:t>международного</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терроризма</w:t>
            </w:r>
          </w:p>
        </w:tc>
      </w:tr>
    </w:tbl>
    <w:p w:rsidR="00753F37" w:rsidRPr="00753F37" w:rsidRDefault="00753F37" w:rsidP="00753F37">
      <w:pPr>
        <w:shd w:val="clear" w:color="auto" w:fill="FFFFFF"/>
        <w:spacing w:after="0" w:line="360" w:lineRule="auto"/>
        <w:rPr>
          <w:rFonts w:ascii="Times New Roman" w:eastAsia="Times New Roman" w:hAnsi="Times New Roman" w:cs="Times New Roman"/>
          <w:b/>
          <w:bCs/>
          <w:spacing w:val="-3"/>
          <w:sz w:val="24"/>
          <w:szCs w:val="24"/>
          <w:u w:val="single"/>
        </w:rPr>
      </w:pPr>
    </w:p>
    <w:p w:rsidR="00753F37" w:rsidRPr="00753F37" w:rsidRDefault="00753F37" w:rsidP="00753F37">
      <w:pPr>
        <w:shd w:val="clear" w:color="auto" w:fill="FFFFFF"/>
        <w:spacing w:after="0" w:line="360" w:lineRule="auto"/>
        <w:jc w:val="right"/>
        <w:rPr>
          <w:rFonts w:ascii="Times New Roman" w:eastAsia="Times New Roman" w:hAnsi="Times New Roman" w:cs="Times New Roman"/>
          <w:sz w:val="24"/>
          <w:szCs w:val="24"/>
        </w:rPr>
      </w:pPr>
      <w:r w:rsidRPr="00753F37">
        <w:rPr>
          <w:rFonts w:ascii="Times New Roman" w:eastAsia="Times New Roman" w:hAnsi="Times New Roman" w:cs="Times New Roman"/>
          <w:sz w:val="24"/>
          <w:szCs w:val="24"/>
        </w:rPr>
        <w:t xml:space="preserve">Таблица 2 </w:t>
      </w:r>
      <w:r w:rsidRPr="00753F37">
        <w:rPr>
          <w:rFonts w:ascii="Times New Roman" w:hAnsi="Times New Roman" w:cs="Times New Roman"/>
          <w:sz w:val="24"/>
          <w:szCs w:val="24"/>
        </w:rPr>
        <w:t>(окончание)</w:t>
      </w:r>
      <w:r w:rsidRPr="00753F37">
        <w:rPr>
          <w:rFonts w:ascii="Times New Roman" w:eastAsia="Times New Roman" w:hAnsi="Times New Roman" w:cs="Times New Roman"/>
          <w:sz w:val="24"/>
          <w:szCs w:val="24"/>
        </w:rPr>
        <w:t xml:space="preserve">. </w:t>
      </w:r>
    </w:p>
    <w:p w:rsidR="00753F37" w:rsidRPr="00753F37" w:rsidRDefault="00753F37" w:rsidP="00753F37">
      <w:pPr>
        <w:shd w:val="clear" w:color="auto" w:fill="FFFFFF"/>
        <w:spacing w:after="0" w:line="360" w:lineRule="auto"/>
        <w:jc w:val="center"/>
        <w:rPr>
          <w:rFonts w:ascii="Times New Roman" w:hAnsi="Times New Roman" w:cs="Times New Roman"/>
          <w:b/>
          <w:sz w:val="24"/>
          <w:szCs w:val="24"/>
        </w:rPr>
      </w:pPr>
      <w:r w:rsidRPr="00753F37">
        <w:rPr>
          <w:rFonts w:ascii="Times New Roman" w:eastAsia="Times New Roman" w:hAnsi="Times New Roman" w:cs="Times New Roman"/>
          <w:b/>
          <w:sz w:val="24"/>
          <w:szCs w:val="24"/>
        </w:rPr>
        <w:t>Классификация известных в истории и возможных геополитических союзов.</w:t>
      </w:r>
    </w:p>
    <w:tbl>
      <w:tblPr>
        <w:tblW w:w="0" w:type="auto"/>
        <w:tblInd w:w="40" w:type="dxa"/>
        <w:tblLayout w:type="fixed"/>
        <w:tblCellMar>
          <w:left w:w="40" w:type="dxa"/>
          <w:right w:w="40" w:type="dxa"/>
        </w:tblCellMar>
        <w:tblLook w:val="0000" w:firstRow="0" w:lastRow="0" w:firstColumn="0" w:lastColumn="0" w:noHBand="0" w:noVBand="0"/>
      </w:tblPr>
      <w:tblGrid>
        <w:gridCol w:w="1838"/>
        <w:gridCol w:w="997"/>
        <w:gridCol w:w="997"/>
        <w:gridCol w:w="1984"/>
        <w:gridCol w:w="138"/>
        <w:gridCol w:w="3411"/>
      </w:tblGrid>
      <w:tr w:rsidR="00753F37" w:rsidRPr="00753F37" w:rsidTr="00590780">
        <w:trPr>
          <w:trHeight w:hRule="exact" w:val="264"/>
        </w:trPr>
        <w:tc>
          <w:tcPr>
            <w:tcW w:w="9365" w:type="dxa"/>
            <w:gridSpan w:val="6"/>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b/>
                <w:bCs/>
                <w:sz w:val="24"/>
                <w:szCs w:val="24"/>
              </w:rPr>
              <w:t>По темпам формирования и интенсивности союзнических отношений</w:t>
            </w:r>
          </w:p>
        </w:tc>
      </w:tr>
      <w:tr w:rsidR="00753F37" w:rsidRPr="00753F37" w:rsidTr="00590780">
        <w:trPr>
          <w:trHeight w:hRule="exact" w:val="1496"/>
        </w:trPr>
        <w:tc>
          <w:tcPr>
            <w:tcW w:w="1838" w:type="dxa"/>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4"/>
                <w:sz w:val="24"/>
                <w:szCs w:val="24"/>
              </w:rPr>
              <w:t>Создаваемые в угрожаемые периоды и в ходе войны</w:t>
            </w:r>
          </w:p>
        </w:tc>
        <w:tc>
          <w:tcPr>
            <w:tcW w:w="1994"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rPr>
                <w:rFonts w:ascii="Times New Roman" w:hAnsi="Times New Roman" w:cs="Times New Roman"/>
                <w:sz w:val="24"/>
                <w:szCs w:val="24"/>
              </w:rPr>
            </w:pPr>
            <w:r w:rsidRPr="00753F37">
              <w:rPr>
                <w:rFonts w:ascii="Times New Roman" w:eastAsia="Times New Roman" w:hAnsi="Times New Roman" w:cs="Times New Roman"/>
                <w:spacing w:val="-5"/>
                <w:sz w:val="24"/>
                <w:szCs w:val="24"/>
              </w:rPr>
              <w:t xml:space="preserve">С вялотекущим </w:t>
            </w:r>
            <w:proofErr w:type="spellStart"/>
            <w:r w:rsidRPr="00753F37">
              <w:rPr>
                <w:rFonts w:ascii="Times New Roman" w:eastAsia="Times New Roman" w:hAnsi="Times New Roman" w:cs="Times New Roman"/>
                <w:spacing w:val="-5"/>
                <w:sz w:val="24"/>
                <w:szCs w:val="24"/>
              </w:rPr>
              <w:t>блокообразованием</w:t>
            </w:r>
            <w:proofErr w:type="spellEnd"/>
            <w:r w:rsidRPr="00753F37">
              <w:rPr>
                <w:rFonts w:ascii="Times New Roman" w:eastAsia="Times New Roman" w:hAnsi="Times New Roman" w:cs="Times New Roman"/>
                <w:spacing w:val="-5"/>
                <w:sz w:val="24"/>
                <w:szCs w:val="24"/>
              </w:rPr>
              <w:t xml:space="preserve"> в условиях относительной стабильности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5"/>
                <w:sz w:val="24"/>
                <w:szCs w:val="24"/>
              </w:rPr>
              <w:t>Военные союзы</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2"/>
                <w:sz w:val="24"/>
                <w:szCs w:val="24"/>
              </w:rPr>
              <w:t>с подлинным</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2"/>
                <w:sz w:val="24"/>
                <w:szCs w:val="24"/>
              </w:rPr>
              <w:t>равноправием</w:t>
            </w:r>
          </w:p>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z w:val="24"/>
                <w:szCs w:val="24"/>
              </w:rPr>
              <w:t>государств</w:t>
            </w:r>
          </w:p>
        </w:tc>
        <w:tc>
          <w:tcPr>
            <w:tcW w:w="3549"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both"/>
              <w:rPr>
                <w:rFonts w:ascii="Times New Roman" w:hAnsi="Times New Roman" w:cs="Times New Roman"/>
                <w:sz w:val="24"/>
                <w:szCs w:val="24"/>
              </w:rPr>
            </w:pPr>
            <w:proofErr w:type="spellStart"/>
            <w:r w:rsidRPr="00753F37">
              <w:rPr>
                <w:rFonts w:ascii="Times New Roman" w:eastAsia="Times New Roman" w:hAnsi="Times New Roman" w:cs="Times New Roman"/>
                <w:spacing w:val="-1"/>
                <w:sz w:val="24"/>
                <w:szCs w:val="24"/>
              </w:rPr>
              <w:t>Привелигированные</w:t>
            </w:r>
            <w:proofErr w:type="spellEnd"/>
            <w:r w:rsidRPr="00753F37">
              <w:rPr>
                <w:rFonts w:ascii="Times New Roman" w:eastAsia="Times New Roman" w:hAnsi="Times New Roman" w:cs="Times New Roman"/>
                <w:spacing w:val="-1"/>
                <w:sz w:val="24"/>
                <w:szCs w:val="24"/>
              </w:rPr>
              <w:t xml:space="preserve"> и ослабленные формы отношения двух или нескольких держав в рамках одного союза</w:t>
            </w:r>
          </w:p>
        </w:tc>
      </w:tr>
      <w:tr w:rsidR="00753F37" w:rsidRPr="00753F37" w:rsidTr="00590780">
        <w:trPr>
          <w:trHeight w:hRule="exact" w:val="264"/>
        </w:trPr>
        <w:tc>
          <w:tcPr>
            <w:tcW w:w="9365" w:type="dxa"/>
            <w:gridSpan w:val="6"/>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b/>
                <w:bCs/>
                <w:sz w:val="24"/>
                <w:szCs w:val="24"/>
              </w:rPr>
              <w:t>По переходным формам военно-политического сотрудничества</w:t>
            </w:r>
          </w:p>
        </w:tc>
      </w:tr>
      <w:tr w:rsidR="00753F37" w:rsidRPr="00753F37" w:rsidTr="00590780">
        <w:trPr>
          <w:trHeight w:hRule="exact" w:val="1496"/>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4"/>
                <w:sz w:val="24"/>
                <w:szCs w:val="24"/>
              </w:rPr>
              <w:lastRenderedPageBreak/>
              <w:t>Переход от партнерских отношений к союзническим</w:t>
            </w: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rPr>
                <w:rFonts w:ascii="Times New Roman" w:hAnsi="Times New Roman" w:cs="Times New Roman"/>
                <w:sz w:val="24"/>
                <w:szCs w:val="24"/>
              </w:rPr>
            </w:pPr>
            <w:r w:rsidRPr="00753F37">
              <w:rPr>
                <w:rFonts w:ascii="Times New Roman" w:eastAsia="Times New Roman" w:hAnsi="Times New Roman" w:cs="Times New Roman"/>
                <w:spacing w:val="-5"/>
                <w:sz w:val="24"/>
                <w:szCs w:val="24"/>
              </w:rPr>
              <w:t>Переход от союзнических отношений к партнерским в условиях постепенного распада союза</w:t>
            </w:r>
          </w:p>
        </w:tc>
        <w:tc>
          <w:tcPr>
            <w:tcW w:w="3411" w:type="dxa"/>
            <w:tcBorders>
              <w:top w:val="single" w:sz="6" w:space="0" w:color="auto"/>
              <w:left w:val="single" w:sz="6" w:space="0" w:color="auto"/>
              <w:bottom w:val="single" w:sz="6" w:space="0" w:color="auto"/>
              <w:right w:val="single" w:sz="6" w:space="0" w:color="auto"/>
            </w:tcBorders>
            <w:shd w:val="clear" w:color="auto" w:fill="FFFFFF"/>
          </w:tcPr>
          <w:p w:rsidR="00753F37" w:rsidRPr="00753F37" w:rsidRDefault="00753F37" w:rsidP="00753F37">
            <w:pPr>
              <w:shd w:val="clear" w:color="auto" w:fill="FFFFFF"/>
              <w:spacing w:after="0" w:line="240" w:lineRule="auto"/>
              <w:jc w:val="center"/>
              <w:rPr>
                <w:rFonts w:ascii="Times New Roman" w:hAnsi="Times New Roman" w:cs="Times New Roman"/>
                <w:sz w:val="24"/>
                <w:szCs w:val="24"/>
              </w:rPr>
            </w:pPr>
            <w:r w:rsidRPr="00753F37">
              <w:rPr>
                <w:rFonts w:ascii="Times New Roman" w:eastAsia="Times New Roman" w:hAnsi="Times New Roman" w:cs="Times New Roman"/>
                <w:spacing w:val="-5"/>
                <w:sz w:val="24"/>
                <w:szCs w:val="24"/>
              </w:rPr>
              <w:t>Переход от экономических, дипломатических, информационных отношений к военно-политическим</w:t>
            </w:r>
          </w:p>
        </w:tc>
      </w:tr>
    </w:tbl>
    <w:p w:rsidR="00753F37" w:rsidRPr="00753F37" w:rsidRDefault="00753F37" w:rsidP="00753F37">
      <w:pPr>
        <w:tabs>
          <w:tab w:val="left" w:pos="3894"/>
        </w:tabs>
        <w:spacing w:after="0" w:line="360" w:lineRule="auto"/>
        <w:jc w:val="both"/>
        <w:rPr>
          <w:rFonts w:ascii="Times New Roman" w:eastAsia="Times New Roman" w:hAnsi="Times New Roman" w:cs="Times New Roman"/>
          <w:spacing w:val="-1"/>
          <w:sz w:val="24"/>
          <w:szCs w:val="24"/>
        </w:rPr>
      </w:pPr>
    </w:p>
    <w:p w:rsidR="00753F37" w:rsidRPr="00753F37" w:rsidRDefault="00753F37" w:rsidP="00753F37">
      <w:pPr>
        <w:spacing w:line="360" w:lineRule="auto"/>
        <w:ind w:firstLine="708"/>
        <w:rPr>
          <w:rFonts w:ascii="Times New Roman" w:eastAsia="Times New Roman" w:hAnsi="Times New Roman" w:cs="Times New Roman"/>
          <w:spacing w:val="-3"/>
          <w:sz w:val="24"/>
          <w:szCs w:val="24"/>
        </w:rPr>
      </w:pPr>
      <w:r w:rsidRPr="00753F37">
        <w:rPr>
          <w:rFonts w:ascii="Times New Roman" w:eastAsia="Times New Roman" w:hAnsi="Times New Roman" w:cs="Times New Roman"/>
          <w:spacing w:val="-1"/>
          <w:sz w:val="24"/>
          <w:szCs w:val="24"/>
        </w:rPr>
        <w:t xml:space="preserve">Классификация геополитических союзов по указанным признакам, </w:t>
      </w:r>
      <w:r w:rsidRPr="00753F37">
        <w:rPr>
          <w:rFonts w:ascii="Times New Roman" w:eastAsia="Times New Roman" w:hAnsi="Times New Roman" w:cs="Times New Roman"/>
          <w:spacing w:val="-3"/>
          <w:sz w:val="24"/>
          <w:szCs w:val="24"/>
        </w:rPr>
        <w:t>конечно, носит относительный, условный характер</w:t>
      </w:r>
      <w:r w:rsidRPr="00753F37">
        <w:rPr>
          <w:rFonts w:ascii="Times New Roman" w:eastAsia="Times New Roman" w:hAnsi="Times New Roman" w:cs="Times New Roman"/>
          <w:spacing w:val="-3"/>
          <w:sz w:val="24"/>
          <w:szCs w:val="24"/>
          <w:vertAlign w:val="superscript"/>
        </w:rPr>
        <w:footnoteReference w:id="7"/>
      </w:r>
      <w:r w:rsidRPr="00753F37">
        <w:rPr>
          <w:rFonts w:ascii="Times New Roman" w:eastAsia="Times New Roman" w:hAnsi="Times New Roman" w:cs="Times New Roman"/>
          <w:spacing w:val="-3"/>
          <w:sz w:val="24"/>
          <w:szCs w:val="24"/>
        </w:rPr>
        <w:t>.</w:t>
      </w:r>
    </w:p>
    <w:p w:rsidR="00753F37" w:rsidRPr="00753F37" w:rsidRDefault="00753F37" w:rsidP="00753F37">
      <w:pPr>
        <w:spacing w:line="360" w:lineRule="auto"/>
        <w:ind w:firstLine="708"/>
        <w:rPr>
          <w:rFonts w:ascii="Times New Roman" w:hAnsi="Times New Roman" w:cs="Times New Roman"/>
          <w:sz w:val="24"/>
          <w:szCs w:val="24"/>
        </w:rPr>
      </w:pPr>
      <w:r w:rsidRPr="00753F37">
        <w:rPr>
          <w:rFonts w:ascii="Times New Roman" w:eastAsia="Times New Roman" w:hAnsi="Times New Roman" w:cs="Times New Roman"/>
          <w:sz w:val="24"/>
          <w:szCs w:val="24"/>
          <w:lang w:eastAsia="ru-RU"/>
        </w:rPr>
        <w:t xml:space="preserve">Таким образом, </w:t>
      </w:r>
      <w:r w:rsidRPr="00753F37">
        <w:rPr>
          <w:rFonts w:ascii="Times New Roman" w:eastAsia="Times New Roman" w:hAnsi="Times New Roman" w:cs="Times New Roman"/>
          <w:sz w:val="24"/>
          <w:szCs w:val="24"/>
        </w:rPr>
        <w:t xml:space="preserve">геополитические интересы различных субъектов могут как различаться, так и в чем-то совпадать. Это обстоятельство обуславливает </w:t>
      </w:r>
      <w:r w:rsidRPr="00753F37">
        <w:rPr>
          <w:rFonts w:ascii="Times New Roman" w:eastAsia="Times New Roman" w:hAnsi="Times New Roman" w:cs="Times New Roman"/>
          <w:spacing w:val="-3"/>
          <w:sz w:val="24"/>
          <w:szCs w:val="24"/>
        </w:rPr>
        <w:t xml:space="preserve">различие двух видов действий субъектов: в направлении противодействия и в направлении сотрудничества. Соотношение этих двух векторов деятельности </w:t>
      </w:r>
      <w:r w:rsidRPr="00753F37">
        <w:rPr>
          <w:rFonts w:ascii="Times New Roman" w:eastAsia="Times New Roman" w:hAnsi="Times New Roman" w:cs="Times New Roman"/>
          <w:sz w:val="24"/>
          <w:szCs w:val="24"/>
        </w:rPr>
        <w:t xml:space="preserve">и определяет конкретную геополитическую ситуацию, а в применении ко всему миру – геополитическую картину мира. </w:t>
      </w:r>
      <w:r w:rsidRPr="00753F37">
        <w:rPr>
          <w:rFonts w:ascii="Times New Roman" w:eastAsia="Times New Roman" w:hAnsi="Times New Roman" w:cs="Times New Roman"/>
          <w:sz w:val="24"/>
          <w:szCs w:val="24"/>
          <w:lang w:eastAsia="ru-RU"/>
        </w:rPr>
        <w:t xml:space="preserve">Англия приобрела возможность образовать в восточной части Средиземного моря новейшую военно-морскую базу. Применяя Вест – Индийские острова как базу, испанцы направляются сюда на материк и, в итоге, завоевывают Мексику. К середине 30-х гг. </w:t>
      </w:r>
      <w:proofErr w:type="spellStart"/>
      <w:r w:rsidRPr="00753F37">
        <w:rPr>
          <w:rFonts w:ascii="Times New Roman" w:eastAsia="Times New Roman" w:hAnsi="Times New Roman" w:cs="Times New Roman"/>
          <w:sz w:val="24"/>
          <w:szCs w:val="24"/>
          <w:lang w:eastAsia="ru-RU"/>
        </w:rPr>
        <w:t>ХVIв</w:t>
      </w:r>
      <w:proofErr w:type="spellEnd"/>
      <w:r w:rsidRPr="00753F37">
        <w:rPr>
          <w:rFonts w:ascii="Times New Roman" w:eastAsia="Times New Roman" w:hAnsi="Times New Roman" w:cs="Times New Roman"/>
          <w:sz w:val="24"/>
          <w:szCs w:val="24"/>
          <w:lang w:eastAsia="ru-RU"/>
        </w:rPr>
        <w:t xml:space="preserve">. Испанией были захвачены громадные территории, находящиеся в Южной и Северной Америке, а также были приобретены значительные геополитические ресурсы в виде не прекращающегося потока драгоценных металлов, табака, ценных пород дерева </w:t>
      </w:r>
      <w:r w:rsidRPr="00753F37">
        <w:rPr>
          <w:rFonts w:ascii="Times New Roman" w:hAnsi="Times New Roman" w:cs="Times New Roman"/>
          <w:sz w:val="24"/>
          <w:szCs w:val="24"/>
        </w:rPr>
        <w:t>и красителей, способствовавшие немалому обогащению королевской казны, католической церкви и феодальной знати, из среды которых назначались вице-короли, губернаторы, высшее чиновничество колоний.</w:t>
      </w:r>
    </w:p>
    <w:p w:rsidR="00753F37" w:rsidRPr="00753F37" w:rsidRDefault="00753F37" w:rsidP="00753F37">
      <w:pPr>
        <w:spacing w:after="0" w:line="360" w:lineRule="auto"/>
        <w:jc w:val="center"/>
        <w:rPr>
          <w:rFonts w:ascii="Times New Roman" w:hAnsi="Times New Roman" w:cs="Times New Roman"/>
          <w:b/>
          <w:sz w:val="24"/>
          <w:szCs w:val="24"/>
        </w:rPr>
      </w:pPr>
      <w:r w:rsidRPr="00753F37">
        <w:rPr>
          <w:rFonts w:ascii="Times New Roman" w:hAnsi="Times New Roman" w:cs="Times New Roman"/>
          <w:b/>
          <w:sz w:val="24"/>
          <w:szCs w:val="24"/>
        </w:rPr>
        <w:t>2.2. Группы стран по показателю использования геополитических ресурсов.</w:t>
      </w:r>
    </w:p>
    <w:p w:rsidR="00753F37" w:rsidRPr="00753F37" w:rsidRDefault="00753F37" w:rsidP="00753F37">
      <w:pPr>
        <w:tabs>
          <w:tab w:val="left" w:pos="3894"/>
        </w:tabs>
        <w:spacing w:after="0" w:line="360" w:lineRule="auto"/>
        <w:ind w:firstLine="709"/>
        <w:jc w:val="both"/>
        <w:rPr>
          <w:rFonts w:ascii="Times New Roman" w:hAnsi="Times New Roman" w:cs="Times New Roman"/>
          <w:sz w:val="24"/>
          <w:szCs w:val="24"/>
        </w:rPr>
      </w:pPr>
      <w:r w:rsidRPr="00753F37">
        <w:rPr>
          <w:rFonts w:ascii="Times New Roman" w:hAnsi="Times New Roman" w:cs="Times New Roman"/>
          <w:sz w:val="24"/>
          <w:szCs w:val="24"/>
        </w:rPr>
        <w:t xml:space="preserve">Место и роль какого-либо государства в геополитическом пространстве практически во многом зависит от точного осознания и установления национальных интересов данного государства, а также от профессиональной выработки </w:t>
      </w:r>
      <w:proofErr w:type="spellStart"/>
      <w:r w:rsidRPr="00753F37">
        <w:rPr>
          <w:rFonts w:ascii="Times New Roman" w:hAnsi="Times New Roman" w:cs="Times New Roman"/>
          <w:sz w:val="24"/>
          <w:szCs w:val="24"/>
        </w:rPr>
        <w:t>геостратегии</w:t>
      </w:r>
      <w:proofErr w:type="spellEnd"/>
      <w:r w:rsidRPr="00753F37">
        <w:rPr>
          <w:rFonts w:ascii="Times New Roman" w:hAnsi="Times New Roman" w:cs="Times New Roman"/>
          <w:sz w:val="24"/>
          <w:szCs w:val="24"/>
        </w:rPr>
        <w:t xml:space="preserve">. В основном, национальные интересы выступают в виде сохранения территориальной целостности, независимости, а также выживаемости и процветания народа. Национальный интерес является субъективной формой выражения объективных потребностей какого-либо общества. Непосредственно национальный интерес сам по себе не может быть воплощен в геополитике. Геополитика возникает тогда, когда интерес модифицируется в цель, т.е. возникает </w:t>
      </w:r>
      <w:proofErr w:type="spellStart"/>
      <w:r w:rsidRPr="00753F37">
        <w:rPr>
          <w:rFonts w:ascii="Times New Roman" w:hAnsi="Times New Roman" w:cs="Times New Roman"/>
          <w:sz w:val="24"/>
          <w:szCs w:val="24"/>
        </w:rPr>
        <w:t>геостратегия</w:t>
      </w:r>
      <w:proofErr w:type="spellEnd"/>
      <w:r w:rsidRPr="00753F37">
        <w:rPr>
          <w:rFonts w:ascii="Times New Roman" w:hAnsi="Times New Roman" w:cs="Times New Roman"/>
          <w:sz w:val="24"/>
          <w:szCs w:val="24"/>
        </w:rPr>
        <w:t xml:space="preserve">. </w:t>
      </w:r>
      <w:proofErr w:type="spellStart"/>
      <w:r w:rsidRPr="00753F37">
        <w:rPr>
          <w:rFonts w:ascii="Times New Roman" w:hAnsi="Times New Roman" w:cs="Times New Roman"/>
          <w:sz w:val="24"/>
          <w:szCs w:val="24"/>
        </w:rPr>
        <w:t>Геостратегия</w:t>
      </w:r>
      <w:proofErr w:type="spellEnd"/>
      <w:r w:rsidRPr="00753F37">
        <w:rPr>
          <w:rFonts w:ascii="Times New Roman" w:hAnsi="Times New Roman" w:cs="Times New Roman"/>
          <w:sz w:val="24"/>
          <w:szCs w:val="24"/>
        </w:rPr>
        <w:t xml:space="preserve"> выступает в виде системы умозаключений, идущих из анализа геополитической мировой картины, ресурсных потенциалов государства, а </w:t>
      </w:r>
      <w:r w:rsidRPr="00753F37">
        <w:rPr>
          <w:rFonts w:ascii="Times New Roman" w:hAnsi="Times New Roman" w:cs="Times New Roman"/>
          <w:sz w:val="24"/>
          <w:szCs w:val="24"/>
        </w:rPr>
        <w:lastRenderedPageBreak/>
        <w:t xml:space="preserve">также ценностной базы политики, которая господствует в определенном обществе или государстве. Государствами обеспечиваются свои интересы всеми существующими в его распоряжении ресурсами: как политическими, идеологическими, так и экономическими, дипломатическими и военными др. Конечным средством представляется угроза применения или использование силы практически до объявления войны. </w:t>
      </w:r>
    </w:p>
    <w:p w:rsidR="00753F37" w:rsidRPr="00753F37" w:rsidRDefault="00753F37" w:rsidP="00753F37">
      <w:pPr>
        <w:shd w:val="clear" w:color="auto" w:fill="FFFFFF"/>
        <w:spacing w:after="0" w:line="360" w:lineRule="auto"/>
        <w:ind w:firstLine="676"/>
        <w:jc w:val="both"/>
        <w:rPr>
          <w:rFonts w:ascii="Times New Roman" w:hAnsi="Times New Roman" w:cs="Times New Roman"/>
          <w:sz w:val="24"/>
          <w:szCs w:val="24"/>
        </w:rPr>
      </w:pPr>
      <w:r w:rsidRPr="00753F37">
        <w:rPr>
          <w:rFonts w:ascii="Times New Roman" w:eastAsia="Times New Roman" w:hAnsi="Times New Roman" w:cs="Times New Roman"/>
          <w:sz w:val="24"/>
          <w:szCs w:val="24"/>
        </w:rPr>
        <w:t xml:space="preserve">Поиск оптимального совмещения обеспечения </w:t>
      </w:r>
      <w:r w:rsidRPr="00753F37">
        <w:rPr>
          <w:rFonts w:ascii="Times New Roman" w:eastAsia="Times New Roman" w:hAnsi="Times New Roman" w:cs="Times New Roman"/>
          <w:spacing w:val="-2"/>
          <w:sz w:val="24"/>
          <w:szCs w:val="24"/>
        </w:rPr>
        <w:t xml:space="preserve">массы геополитических интересов государств - основательная проблема </w:t>
      </w:r>
      <w:r w:rsidRPr="00753F37">
        <w:rPr>
          <w:rFonts w:ascii="Times New Roman" w:eastAsia="Times New Roman" w:hAnsi="Times New Roman" w:cs="Times New Roman"/>
          <w:sz w:val="24"/>
          <w:szCs w:val="24"/>
        </w:rPr>
        <w:t>проходящего политического процесса.</w:t>
      </w:r>
    </w:p>
    <w:p w:rsidR="00753F37" w:rsidRPr="00753F37" w:rsidRDefault="00753F37" w:rsidP="00753F37">
      <w:pPr>
        <w:shd w:val="clear" w:color="auto" w:fill="FFFFFF"/>
        <w:spacing w:after="0" w:line="360" w:lineRule="auto"/>
        <w:ind w:firstLine="681"/>
        <w:jc w:val="both"/>
        <w:rPr>
          <w:rFonts w:ascii="Times New Roman" w:hAnsi="Times New Roman" w:cs="Times New Roman"/>
          <w:sz w:val="24"/>
          <w:szCs w:val="24"/>
        </w:rPr>
      </w:pPr>
      <w:r w:rsidRPr="00753F37">
        <w:rPr>
          <w:rFonts w:ascii="Times New Roman" w:eastAsia="Times New Roman" w:hAnsi="Times New Roman" w:cs="Times New Roman"/>
          <w:spacing w:val="-2"/>
          <w:sz w:val="24"/>
          <w:szCs w:val="24"/>
        </w:rPr>
        <w:t xml:space="preserve">Представляется, что геополитические интересы различных государств, как правило, являются </w:t>
      </w:r>
      <w:r w:rsidRPr="00753F37">
        <w:rPr>
          <w:rFonts w:ascii="Times New Roman" w:eastAsia="Times New Roman" w:hAnsi="Times New Roman" w:cs="Times New Roman"/>
          <w:spacing w:val="-3"/>
          <w:sz w:val="24"/>
          <w:szCs w:val="24"/>
        </w:rPr>
        <w:t xml:space="preserve">прагматичными, если не сказать эгоистичными. В борьбе различных интересов за выживание, </w:t>
      </w:r>
      <w:r w:rsidRPr="00753F37">
        <w:rPr>
          <w:rFonts w:ascii="Times New Roman" w:eastAsia="Times New Roman" w:hAnsi="Times New Roman" w:cs="Times New Roman"/>
          <w:sz w:val="24"/>
          <w:szCs w:val="24"/>
        </w:rPr>
        <w:t xml:space="preserve">за безопасность определенной нации, поставленные цели достигаются при помощи насилия, кровопролития, </w:t>
      </w:r>
      <w:r w:rsidRPr="00753F37">
        <w:rPr>
          <w:rFonts w:ascii="Times New Roman" w:eastAsia="Times New Roman" w:hAnsi="Times New Roman" w:cs="Times New Roman"/>
          <w:spacing w:val="-2"/>
          <w:sz w:val="24"/>
          <w:szCs w:val="24"/>
        </w:rPr>
        <w:t>войны, совершенствования средств защиты собственной безопасности. Моральные нормы и принципы</w:t>
      </w:r>
      <w:r w:rsidRPr="00753F37">
        <w:rPr>
          <w:rFonts w:ascii="Times New Roman" w:eastAsia="Times New Roman" w:hAnsi="Times New Roman" w:cs="Times New Roman"/>
          <w:sz w:val="24"/>
          <w:szCs w:val="24"/>
        </w:rPr>
        <w:t>, интересы иных государств, их безопасность отодвигаются на задний план.</w:t>
      </w:r>
    </w:p>
    <w:p w:rsidR="00753F37" w:rsidRPr="00753F37" w:rsidRDefault="00753F37" w:rsidP="00753F37">
      <w:pPr>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 xml:space="preserve">Появление и формирование колониальных империй выступает неотъемлемой составной частью процесса накапливания геополитических ресурсов уже в новое время. Проводимая внешняя политика, а также дипломатия европейских государств с XVI в. до XIX в. направлялись на освоение новоиспеченных территорий, а также на расширение уже подневольных колоний, сосредоточены на политическом и торговом преобладании. </w:t>
      </w:r>
      <w:proofErr w:type="gramStart"/>
      <w:r w:rsidRPr="00753F37">
        <w:rPr>
          <w:rFonts w:ascii="Times New Roman" w:eastAsia="Times New Roman" w:hAnsi="Times New Roman" w:cs="Times New Roman"/>
          <w:sz w:val="24"/>
          <w:szCs w:val="24"/>
          <w:lang w:eastAsia="ru-RU"/>
        </w:rPr>
        <w:t>В  связи</w:t>
      </w:r>
      <w:proofErr w:type="gramEnd"/>
      <w:r w:rsidRPr="00753F37">
        <w:rPr>
          <w:rFonts w:ascii="Times New Roman" w:eastAsia="Times New Roman" w:hAnsi="Times New Roman" w:cs="Times New Roman"/>
          <w:sz w:val="24"/>
          <w:szCs w:val="24"/>
          <w:lang w:eastAsia="ru-RU"/>
        </w:rPr>
        <w:t xml:space="preserve"> с этим колониальный вопрос делается одним из основных во внешнеполитической деятельности ведущих держав.</w:t>
      </w:r>
    </w:p>
    <w:p w:rsidR="00753F37" w:rsidRPr="00753F37" w:rsidRDefault="00753F37" w:rsidP="00753F37">
      <w:pPr>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По показателю эффективности использования геополитических ресурсов страны можно поделить на следующие группы:</w:t>
      </w:r>
    </w:p>
    <w:p w:rsidR="00753F37" w:rsidRPr="00753F37" w:rsidRDefault="00753F37" w:rsidP="00753F37">
      <w:pPr>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 Испано-португальская колониальная группа;</w:t>
      </w:r>
    </w:p>
    <w:p w:rsidR="00753F37" w:rsidRPr="00753F37" w:rsidRDefault="00753F37" w:rsidP="00753F37">
      <w:pPr>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 Англо-бельгийская колониальная группа;</w:t>
      </w:r>
    </w:p>
    <w:p w:rsidR="00753F37" w:rsidRPr="00753F37" w:rsidRDefault="00753F37" w:rsidP="00753F37">
      <w:pPr>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 Франко-испанская колониальная группа;</w:t>
      </w:r>
    </w:p>
    <w:p w:rsidR="00753F37" w:rsidRPr="00753F37" w:rsidRDefault="00753F37" w:rsidP="00753F37">
      <w:pPr>
        <w:spacing w:line="360" w:lineRule="auto"/>
        <w:ind w:firstLine="708"/>
        <w:rPr>
          <w:rFonts w:ascii="Times New Roman" w:hAnsi="Times New Roman" w:cs="Times New Roman"/>
          <w:sz w:val="24"/>
          <w:szCs w:val="24"/>
        </w:rPr>
      </w:pPr>
      <w:r w:rsidRPr="00753F37">
        <w:rPr>
          <w:rFonts w:ascii="Times New Roman" w:hAnsi="Times New Roman" w:cs="Times New Roman"/>
          <w:sz w:val="24"/>
          <w:szCs w:val="24"/>
        </w:rPr>
        <w:t>- Германо-итальянская группа.</w:t>
      </w:r>
    </w:p>
    <w:p w:rsidR="00753F37" w:rsidRDefault="00753F37" w:rsidP="00753F37">
      <w:pPr>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 xml:space="preserve">Таким образом, по показателю эффективности использования геополитических ресурсов государства делятся на определенные группы: испано-португальская колониальная </w:t>
      </w:r>
      <w:proofErr w:type="gramStart"/>
      <w:r w:rsidRPr="00753F37">
        <w:rPr>
          <w:rFonts w:ascii="Times New Roman" w:eastAsia="Times New Roman" w:hAnsi="Times New Roman" w:cs="Times New Roman"/>
          <w:sz w:val="24"/>
          <w:szCs w:val="24"/>
          <w:lang w:eastAsia="ru-RU"/>
        </w:rPr>
        <w:t>группа;  англо</w:t>
      </w:r>
      <w:proofErr w:type="gramEnd"/>
      <w:r w:rsidRPr="00753F37">
        <w:rPr>
          <w:rFonts w:ascii="Times New Roman" w:eastAsia="Times New Roman" w:hAnsi="Times New Roman" w:cs="Times New Roman"/>
          <w:sz w:val="24"/>
          <w:szCs w:val="24"/>
          <w:lang w:eastAsia="ru-RU"/>
        </w:rPr>
        <w:t xml:space="preserve">-бельгийская колониальная группа; франко-испанская колониальная группа; германо-итальянская группа. Европа явилась настоящим центром всемирной истории, опередивший другие части света в собственном развитии и воздействующий на них и в экономическом, и в культурном, а также в политическом отношении. Народы Европы колонизировали огромные пространства во всем мире; государства Европы имеют массу владений в разных частях света; промышленность </w:t>
      </w:r>
      <w:r w:rsidRPr="00753F37">
        <w:rPr>
          <w:rFonts w:ascii="Times New Roman" w:eastAsia="Times New Roman" w:hAnsi="Times New Roman" w:cs="Times New Roman"/>
          <w:sz w:val="24"/>
          <w:szCs w:val="24"/>
          <w:lang w:eastAsia="ru-RU"/>
        </w:rPr>
        <w:lastRenderedPageBreak/>
        <w:t xml:space="preserve">Европы снабжает собственными товарами самые дальние захолустья, а также обширно ведутся Европой торговые связи; ее технические изобретения </w:t>
      </w:r>
      <w:proofErr w:type="gramStart"/>
      <w:r w:rsidRPr="00753F37">
        <w:rPr>
          <w:rFonts w:ascii="Times New Roman" w:eastAsia="Times New Roman" w:hAnsi="Times New Roman" w:cs="Times New Roman"/>
          <w:sz w:val="24"/>
          <w:szCs w:val="24"/>
          <w:lang w:eastAsia="ru-RU"/>
        </w:rPr>
        <w:t>были  освоены</w:t>
      </w:r>
      <w:proofErr w:type="gramEnd"/>
      <w:r w:rsidRPr="00753F37">
        <w:rPr>
          <w:rFonts w:ascii="Times New Roman" w:eastAsia="Times New Roman" w:hAnsi="Times New Roman" w:cs="Times New Roman"/>
          <w:sz w:val="24"/>
          <w:szCs w:val="24"/>
          <w:lang w:eastAsia="ru-RU"/>
        </w:rPr>
        <w:t xml:space="preserve"> в самых отсталых странах, и в дальнейшем, для всего человечества представляется ведущей именно европейская наука.</w:t>
      </w: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3506F" w:rsidRDefault="0003506F" w:rsidP="00753F37">
      <w:pPr>
        <w:spacing w:after="0" w:line="360" w:lineRule="auto"/>
        <w:ind w:firstLine="709"/>
        <w:jc w:val="both"/>
        <w:rPr>
          <w:rFonts w:ascii="Times New Roman" w:eastAsia="Times New Roman" w:hAnsi="Times New Roman" w:cs="Times New Roman"/>
          <w:sz w:val="24"/>
          <w:szCs w:val="24"/>
          <w:lang w:eastAsia="ru-RU"/>
        </w:rPr>
      </w:pPr>
    </w:p>
    <w:p w:rsidR="000C2F8D"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0C2F8D" w:rsidRPr="00753F37" w:rsidRDefault="000C2F8D" w:rsidP="00753F37">
      <w:pPr>
        <w:spacing w:after="0" w:line="360" w:lineRule="auto"/>
        <w:ind w:firstLine="709"/>
        <w:jc w:val="both"/>
        <w:rPr>
          <w:rFonts w:ascii="Times New Roman" w:eastAsia="Times New Roman" w:hAnsi="Times New Roman" w:cs="Times New Roman"/>
          <w:sz w:val="24"/>
          <w:szCs w:val="24"/>
          <w:lang w:eastAsia="ru-RU"/>
        </w:rPr>
      </w:pPr>
    </w:p>
    <w:p w:rsidR="00753F37" w:rsidRPr="00753F37" w:rsidRDefault="00753F37" w:rsidP="00753F37">
      <w:pPr>
        <w:spacing w:after="0" w:line="360" w:lineRule="auto"/>
        <w:jc w:val="center"/>
        <w:rPr>
          <w:rFonts w:ascii="Times New Roman" w:hAnsi="Times New Roman" w:cs="Times New Roman"/>
          <w:b/>
          <w:sz w:val="24"/>
          <w:szCs w:val="24"/>
        </w:rPr>
      </w:pPr>
      <w:r w:rsidRPr="00753F37">
        <w:rPr>
          <w:rFonts w:ascii="Times New Roman" w:hAnsi="Times New Roman" w:cs="Times New Roman"/>
          <w:b/>
          <w:sz w:val="24"/>
          <w:szCs w:val="24"/>
        </w:rPr>
        <w:lastRenderedPageBreak/>
        <w:t>ЗАКЛЮЧЕНИЕ</w:t>
      </w:r>
    </w:p>
    <w:p w:rsidR="00753F37" w:rsidRPr="00753F37" w:rsidRDefault="00753F37" w:rsidP="00753F37">
      <w:pPr>
        <w:spacing w:after="0" w:line="360" w:lineRule="auto"/>
        <w:ind w:firstLine="709"/>
        <w:jc w:val="both"/>
        <w:rPr>
          <w:rFonts w:ascii="Times New Roman" w:hAnsi="Times New Roman" w:cs="Times New Roman"/>
          <w:b/>
          <w:sz w:val="24"/>
          <w:szCs w:val="24"/>
        </w:rPr>
      </w:pPr>
    </w:p>
    <w:p w:rsidR="00753F37" w:rsidRPr="00753F37" w:rsidRDefault="00753F37" w:rsidP="00753F37">
      <w:pPr>
        <w:spacing w:after="0" w:line="360" w:lineRule="auto"/>
        <w:ind w:firstLine="709"/>
        <w:jc w:val="both"/>
        <w:rPr>
          <w:rFonts w:ascii="Times New Roman" w:hAnsi="Times New Roman" w:cs="Times New Roman"/>
          <w:sz w:val="24"/>
          <w:szCs w:val="24"/>
        </w:rPr>
      </w:pPr>
      <w:r w:rsidRPr="00753F37">
        <w:rPr>
          <w:rFonts w:ascii="Times New Roman" w:hAnsi="Times New Roman" w:cs="Times New Roman"/>
          <w:sz w:val="24"/>
          <w:szCs w:val="24"/>
          <w:shd w:val="clear" w:color="auto" w:fill="FFFFFF"/>
        </w:rPr>
        <w:t xml:space="preserve">Значение геополитической борьбы во всяком типе пространства - приобрести ресурсы развития. Основные ресурсы для выживания человеческих сообществ - ресурсы географического пространства, так как по своей базовой характеристике человек является биологическим существом. В применении к области геополитики возможно следующее определение понятию ресурсов. Ресурсами являются средства развития и выживания человеческих сообществ, в этом качестве являются основной опорой и основным объектом в геополитической борьбе. Геополитические ресурсы всегда связаны с геополитическими интересами государства: нет ресурсов – нет и государственного интереса. Условиями формирования геополитических ресурсов явились: не имение общественной силы, способной возглавить победоносную народную борьбу против иностранных завоевателей; низкая цивилизационная культура завоеванных народов; захват лучших земель колониальной верхушкой; создание противоположенной сложившейся в народе системы управления; использование местного населения в качестве орудия «черного труда»; некоторые страны занимали важное стратегическое расположение. </w:t>
      </w:r>
      <w:r w:rsidRPr="00753F37">
        <w:rPr>
          <w:rFonts w:ascii="Times New Roman" w:hAnsi="Times New Roman" w:cs="Times New Roman"/>
          <w:sz w:val="24"/>
          <w:szCs w:val="24"/>
        </w:rPr>
        <w:t xml:space="preserve">Методы, которыми активно пользовались западные государства в конкурентной борьбе друг с другом и в русле расширения своего влияния в мире, были самыми разнообразными: экономическое закабаление (Египта Англией), оккупация (Египта Англией), колониальная </w:t>
      </w:r>
      <w:proofErr w:type="spellStart"/>
      <w:r w:rsidRPr="00753F37">
        <w:rPr>
          <w:rFonts w:ascii="Times New Roman" w:hAnsi="Times New Roman" w:cs="Times New Roman"/>
          <w:sz w:val="24"/>
          <w:szCs w:val="24"/>
        </w:rPr>
        <w:t>экспанция</w:t>
      </w:r>
      <w:proofErr w:type="spellEnd"/>
      <w:r w:rsidRPr="00753F37">
        <w:rPr>
          <w:rFonts w:ascii="Times New Roman" w:hAnsi="Times New Roman" w:cs="Times New Roman"/>
          <w:sz w:val="24"/>
          <w:szCs w:val="24"/>
        </w:rPr>
        <w:t xml:space="preserve"> (Тунис, Алжир, Марокко Францией), колониальные захваты (Южная Африка Англией), аннексия (Юго-запад Англии Германией) и т.п.</w:t>
      </w:r>
    </w:p>
    <w:p w:rsidR="00753F37" w:rsidRPr="00753F37" w:rsidRDefault="00753F37" w:rsidP="00753F37">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 xml:space="preserve">В </w:t>
      </w:r>
      <w:r w:rsidRPr="00753F37">
        <w:rPr>
          <w:rFonts w:ascii="Times New Roman" w:hAnsi="Times New Roman" w:cs="Times New Roman"/>
          <w:sz w:val="24"/>
          <w:szCs w:val="24"/>
        </w:rPr>
        <w:t>ассортимент геополитических ресурсов включается</w:t>
      </w:r>
      <w:r w:rsidRPr="00753F37">
        <w:rPr>
          <w:rFonts w:ascii="Times New Roman" w:hAnsi="Times New Roman" w:cs="Times New Roman"/>
          <w:sz w:val="24"/>
          <w:szCs w:val="24"/>
          <w:shd w:val="clear" w:color="auto" w:fill="FFFFFF"/>
        </w:rPr>
        <w:t>: природные (качественные и количественные характеристики географического пространства, сырье</w:t>
      </w:r>
      <w:proofErr w:type="gramStart"/>
      <w:r w:rsidRPr="00753F37">
        <w:rPr>
          <w:rFonts w:ascii="Times New Roman" w:hAnsi="Times New Roman" w:cs="Times New Roman"/>
          <w:sz w:val="24"/>
          <w:szCs w:val="24"/>
          <w:shd w:val="clear" w:color="auto" w:fill="FFFFFF"/>
        </w:rPr>
        <w:t>);  природно</w:t>
      </w:r>
      <w:proofErr w:type="gramEnd"/>
      <w:r w:rsidRPr="00753F37">
        <w:rPr>
          <w:rFonts w:ascii="Times New Roman" w:hAnsi="Times New Roman" w:cs="Times New Roman"/>
          <w:sz w:val="24"/>
          <w:szCs w:val="24"/>
          <w:shd w:val="clear" w:color="auto" w:fill="FFFFFF"/>
        </w:rPr>
        <w:t xml:space="preserve">-социальные (население, сельскохозяйственная продукция);  социальные (тип политической и экономической систем); личностные; ментальные (идеологические конструкты).  В согласии с вышеприведенной классификацией геополитических пространств в географическом пространстве содержатся ресурсы природно-социальные и природные, в экономическом - социальные и природно-социальные, в информационно-кибернетическом - такие ментальные ресурсы, как программные продукты, в информационно-идеологическом - ресурсы ментальные в виде идеологических конструктов. Чтобы осуществлять экспансию в каждом из названных типов геополитических пространств, используют всю совокупность геополитических ресурсов, но в каждом из этих пространств соотношение их (согласно критерию востребованности) изменяется. </w:t>
      </w:r>
      <w:r w:rsidRPr="00753F37">
        <w:rPr>
          <w:rFonts w:ascii="Times New Roman" w:hAnsi="Times New Roman" w:cs="Times New Roman"/>
          <w:sz w:val="24"/>
          <w:szCs w:val="24"/>
        </w:rPr>
        <w:t>Преследуя г</w:t>
      </w:r>
      <w:r w:rsidRPr="00753F37">
        <w:rPr>
          <w:rFonts w:ascii="Times New Roman" w:eastAsia="Times New Roman" w:hAnsi="Times New Roman" w:cs="Times New Roman"/>
          <w:sz w:val="24"/>
          <w:szCs w:val="24"/>
          <w:lang w:eastAsia="ru-RU"/>
        </w:rPr>
        <w:t>еостратегические интересы, монополии формируют системы опорных пунктов в ключевых точках мира для достижения большей мобильности своих вооружённых сил</w:t>
      </w:r>
      <w:r w:rsidRPr="00753F37">
        <w:rPr>
          <w:rFonts w:ascii="Times New Roman" w:hAnsi="Times New Roman" w:cs="Times New Roman"/>
          <w:sz w:val="24"/>
          <w:szCs w:val="24"/>
        </w:rPr>
        <w:t xml:space="preserve">, </w:t>
      </w:r>
      <w:r w:rsidRPr="00753F37">
        <w:rPr>
          <w:rFonts w:ascii="Times New Roman" w:eastAsia="Times New Roman" w:hAnsi="Times New Roman" w:cs="Times New Roman"/>
          <w:sz w:val="24"/>
          <w:szCs w:val="24"/>
          <w:lang w:eastAsia="ru-RU"/>
        </w:rPr>
        <w:lastRenderedPageBreak/>
        <w:t>предотвращение проникновения последних в соответствующий регион, снижение их роли, мирового статуса. Обретают имперский престиж, обладая  большим геополитическим весом  при заключении </w:t>
      </w:r>
      <w:hyperlink r:id="rId9" w:tooltip="Международный договор" w:history="1">
        <w:r w:rsidRPr="00753F37">
          <w:rPr>
            <w:rFonts w:ascii="Times New Roman" w:eastAsia="Times New Roman" w:hAnsi="Times New Roman" w:cs="Times New Roman"/>
            <w:sz w:val="24"/>
            <w:szCs w:val="24"/>
            <w:lang w:eastAsia="ru-RU"/>
          </w:rPr>
          <w:t>международных договоров</w:t>
        </w:r>
      </w:hyperlink>
      <w:r w:rsidRPr="00753F37">
        <w:rPr>
          <w:rFonts w:ascii="Times New Roman" w:eastAsia="Times New Roman" w:hAnsi="Times New Roman" w:cs="Times New Roman"/>
          <w:sz w:val="24"/>
          <w:szCs w:val="24"/>
          <w:lang w:eastAsia="ru-RU"/>
        </w:rPr>
        <w:t>, дальнейших решениях о судьбах мира.</w:t>
      </w:r>
    </w:p>
    <w:p w:rsidR="00753F37" w:rsidRPr="00753F37" w:rsidRDefault="00753F37" w:rsidP="00753F37">
      <w:pPr>
        <w:shd w:val="clear" w:color="auto" w:fill="FFFFFF"/>
        <w:spacing w:after="0" w:line="360" w:lineRule="auto"/>
        <w:ind w:firstLine="708"/>
        <w:jc w:val="both"/>
        <w:rPr>
          <w:rFonts w:ascii="Times New Roman" w:hAnsi="Times New Roman" w:cs="Times New Roman"/>
          <w:sz w:val="24"/>
          <w:szCs w:val="24"/>
        </w:rPr>
      </w:pPr>
      <w:r w:rsidRPr="00753F37">
        <w:rPr>
          <w:rFonts w:ascii="Times New Roman" w:eastAsia="Times New Roman" w:hAnsi="Times New Roman" w:cs="Times New Roman"/>
          <w:sz w:val="24"/>
          <w:szCs w:val="24"/>
        </w:rPr>
        <w:t xml:space="preserve">Геополитические интересы различных субъектов могут как различаться, так и в чем-то совпадать. Это обстоятельство обуславливает </w:t>
      </w:r>
      <w:r w:rsidRPr="00753F37">
        <w:rPr>
          <w:rFonts w:ascii="Times New Roman" w:eastAsia="Times New Roman" w:hAnsi="Times New Roman" w:cs="Times New Roman"/>
          <w:spacing w:val="-3"/>
          <w:sz w:val="24"/>
          <w:szCs w:val="24"/>
        </w:rPr>
        <w:t xml:space="preserve">различие двух видов действий субъектов: в направлении противодействия и в направлении сотрудничества. Соотношение этих двух векторов деятельности </w:t>
      </w:r>
      <w:r w:rsidRPr="00753F37">
        <w:rPr>
          <w:rFonts w:ascii="Times New Roman" w:eastAsia="Times New Roman" w:hAnsi="Times New Roman" w:cs="Times New Roman"/>
          <w:sz w:val="24"/>
          <w:szCs w:val="24"/>
        </w:rPr>
        <w:t xml:space="preserve">и определяет конкретную геополитическую ситуацию, а в применении ко всему миру - геополитическую картину мира. </w:t>
      </w:r>
      <w:r w:rsidRPr="00753F37">
        <w:rPr>
          <w:rFonts w:ascii="Times New Roman" w:eastAsia="Times New Roman" w:hAnsi="Times New Roman" w:cs="Times New Roman"/>
          <w:sz w:val="24"/>
          <w:szCs w:val="24"/>
          <w:lang w:eastAsia="ru-RU"/>
        </w:rPr>
        <w:t xml:space="preserve">Англия приобрела возможность образовать в восточной части Средиземного моря новейшую военно-морскую базу. Применяя Вест – Индийские острова как базу, испанцы направляются сюда на материк и, в итоге, завоевывают Мексику. К середине 30-х гг. </w:t>
      </w:r>
      <w:proofErr w:type="spellStart"/>
      <w:r w:rsidRPr="00753F37">
        <w:rPr>
          <w:rFonts w:ascii="Times New Roman" w:eastAsia="Times New Roman" w:hAnsi="Times New Roman" w:cs="Times New Roman"/>
          <w:sz w:val="24"/>
          <w:szCs w:val="24"/>
          <w:lang w:eastAsia="ru-RU"/>
        </w:rPr>
        <w:t>ХVIв</w:t>
      </w:r>
      <w:proofErr w:type="spellEnd"/>
      <w:r w:rsidRPr="00753F37">
        <w:rPr>
          <w:rFonts w:ascii="Times New Roman" w:eastAsia="Times New Roman" w:hAnsi="Times New Roman" w:cs="Times New Roman"/>
          <w:sz w:val="24"/>
          <w:szCs w:val="24"/>
          <w:lang w:eastAsia="ru-RU"/>
        </w:rPr>
        <w:t xml:space="preserve">. Испанией были захвачены громадные территории, находящиеся в Южной и Северной Америке, а также были приобретены значительные геополитические ресурсы в виде не прекращающегося потока драгоценных металлов, табака, ценных пород дерева </w:t>
      </w:r>
      <w:r w:rsidRPr="00753F37">
        <w:rPr>
          <w:rFonts w:ascii="Times New Roman" w:hAnsi="Times New Roman" w:cs="Times New Roman"/>
          <w:sz w:val="24"/>
          <w:szCs w:val="24"/>
        </w:rPr>
        <w:t>и красителей, способствовавшие немалому обогащению королевской казны, католической церкви и феодальной знати, из среды которых назначались вице-короли, губернаторы, высшее чиновничество колоний.</w:t>
      </w:r>
    </w:p>
    <w:p w:rsidR="00753F37" w:rsidRPr="00753F37" w:rsidRDefault="00753F37" w:rsidP="00753F37">
      <w:pPr>
        <w:spacing w:after="0" w:line="360" w:lineRule="auto"/>
        <w:ind w:firstLine="709"/>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 xml:space="preserve">По показателю эффективности использования геополитических ресурсов страны можно поделить на следующие группы: Испано-португальская колониальная </w:t>
      </w:r>
      <w:proofErr w:type="gramStart"/>
      <w:r w:rsidRPr="00753F37">
        <w:rPr>
          <w:rFonts w:ascii="Times New Roman" w:eastAsia="Times New Roman" w:hAnsi="Times New Roman" w:cs="Times New Roman"/>
          <w:sz w:val="24"/>
          <w:szCs w:val="24"/>
          <w:lang w:eastAsia="ru-RU"/>
        </w:rPr>
        <w:t>группа;  Англо</w:t>
      </w:r>
      <w:proofErr w:type="gramEnd"/>
      <w:r w:rsidRPr="00753F37">
        <w:rPr>
          <w:rFonts w:ascii="Times New Roman" w:eastAsia="Times New Roman" w:hAnsi="Times New Roman" w:cs="Times New Roman"/>
          <w:sz w:val="24"/>
          <w:szCs w:val="24"/>
          <w:lang w:eastAsia="ru-RU"/>
        </w:rPr>
        <w:t xml:space="preserve">-бельгийская колониальная группа; Франко-испанская колониальная группа; Германо-итальянская группа. </w:t>
      </w:r>
      <w:proofErr w:type="gramStart"/>
      <w:r w:rsidRPr="00753F37">
        <w:rPr>
          <w:rFonts w:ascii="Times New Roman" w:eastAsia="Times New Roman" w:hAnsi="Times New Roman" w:cs="Times New Roman"/>
          <w:sz w:val="24"/>
          <w:szCs w:val="24"/>
          <w:lang w:eastAsia="ru-RU"/>
        </w:rPr>
        <w:t>Таким  образом</w:t>
      </w:r>
      <w:proofErr w:type="gramEnd"/>
      <w:r w:rsidRPr="00753F37">
        <w:rPr>
          <w:rFonts w:ascii="Times New Roman" w:eastAsia="Times New Roman" w:hAnsi="Times New Roman" w:cs="Times New Roman"/>
          <w:sz w:val="24"/>
          <w:szCs w:val="24"/>
          <w:lang w:eastAsia="ru-RU"/>
        </w:rPr>
        <w:t xml:space="preserve">, Европа выступает настоящим центром всемирной истории, который опередил иные части света в собственном формировании и воздействующий на них и в экономическом, и в культурном, а также в политическом отношении. Народы Европы колонизировали огромные пространства во всем мире; государства Европы имеют массу владений в разных частях света; промышленность Европы снабжает собственными товарами самые дальние захолустья, а также обширно ведутся Европой торговые связи; ее технические изобретения </w:t>
      </w:r>
      <w:proofErr w:type="gramStart"/>
      <w:r w:rsidRPr="00753F37">
        <w:rPr>
          <w:rFonts w:ascii="Times New Roman" w:eastAsia="Times New Roman" w:hAnsi="Times New Roman" w:cs="Times New Roman"/>
          <w:sz w:val="24"/>
          <w:szCs w:val="24"/>
          <w:lang w:eastAsia="ru-RU"/>
        </w:rPr>
        <w:t>были  освоены</w:t>
      </w:r>
      <w:proofErr w:type="gramEnd"/>
      <w:r w:rsidRPr="00753F37">
        <w:rPr>
          <w:rFonts w:ascii="Times New Roman" w:eastAsia="Times New Roman" w:hAnsi="Times New Roman" w:cs="Times New Roman"/>
          <w:sz w:val="24"/>
          <w:szCs w:val="24"/>
          <w:lang w:eastAsia="ru-RU"/>
        </w:rPr>
        <w:t xml:space="preserve"> в самых отсталых странах, и в дальнейшем, для всего человечества представляется ведущей именно европейская наука.</w:t>
      </w:r>
    </w:p>
    <w:p w:rsidR="0052399D" w:rsidRPr="00753F37" w:rsidRDefault="0052399D" w:rsidP="0052399D">
      <w:pPr>
        <w:rPr>
          <w:rFonts w:ascii="Times New Roman" w:hAnsi="Times New Roman" w:cs="Times New Roman"/>
          <w:b/>
          <w:sz w:val="24"/>
          <w:szCs w:val="24"/>
        </w:rPr>
      </w:pPr>
    </w:p>
    <w:p w:rsidR="00753F37" w:rsidRDefault="00753F37" w:rsidP="0052399D">
      <w:pPr>
        <w:rPr>
          <w:rFonts w:ascii="Times New Roman" w:hAnsi="Times New Roman" w:cs="Times New Roman"/>
          <w:b/>
          <w:sz w:val="24"/>
          <w:szCs w:val="24"/>
        </w:rPr>
      </w:pPr>
    </w:p>
    <w:p w:rsidR="0003506F" w:rsidRDefault="0003506F" w:rsidP="0052399D">
      <w:pPr>
        <w:rPr>
          <w:rFonts w:ascii="Times New Roman" w:hAnsi="Times New Roman" w:cs="Times New Roman"/>
          <w:b/>
          <w:sz w:val="24"/>
          <w:szCs w:val="24"/>
        </w:rPr>
      </w:pPr>
    </w:p>
    <w:p w:rsidR="0003506F" w:rsidRDefault="0003506F" w:rsidP="0052399D">
      <w:pPr>
        <w:rPr>
          <w:rFonts w:ascii="Times New Roman" w:hAnsi="Times New Roman" w:cs="Times New Roman"/>
          <w:b/>
          <w:sz w:val="24"/>
          <w:szCs w:val="24"/>
        </w:rPr>
      </w:pPr>
    </w:p>
    <w:p w:rsidR="0003506F" w:rsidRPr="00753F37" w:rsidRDefault="0003506F" w:rsidP="0052399D">
      <w:pPr>
        <w:rPr>
          <w:rFonts w:ascii="Times New Roman" w:hAnsi="Times New Roman" w:cs="Times New Roman"/>
          <w:b/>
          <w:sz w:val="24"/>
          <w:szCs w:val="24"/>
        </w:rPr>
      </w:pPr>
    </w:p>
    <w:p w:rsidR="00753F37" w:rsidRPr="00753F37" w:rsidRDefault="00753F37" w:rsidP="0052399D">
      <w:pPr>
        <w:rPr>
          <w:rFonts w:ascii="Times New Roman" w:hAnsi="Times New Roman" w:cs="Times New Roman"/>
          <w:b/>
          <w:sz w:val="24"/>
          <w:szCs w:val="24"/>
        </w:rPr>
      </w:pPr>
    </w:p>
    <w:p w:rsidR="00753F37" w:rsidRPr="00753F37" w:rsidRDefault="00753F37" w:rsidP="00753F37">
      <w:pPr>
        <w:spacing w:after="0" w:line="360" w:lineRule="auto"/>
        <w:jc w:val="center"/>
        <w:rPr>
          <w:rFonts w:ascii="Times New Roman" w:hAnsi="Times New Roman" w:cs="Times New Roman"/>
          <w:b/>
          <w:sz w:val="24"/>
          <w:szCs w:val="24"/>
        </w:rPr>
      </w:pPr>
      <w:r w:rsidRPr="00753F37">
        <w:rPr>
          <w:rFonts w:ascii="Times New Roman" w:hAnsi="Times New Roman" w:cs="Times New Roman"/>
          <w:b/>
          <w:sz w:val="24"/>
          <w:szCs w:val="24"/>
        </w:rPr>
        <w:lastRenderedPageBreak/>
        <w:t>СПИСОК ИСПОЛЬЗОВАННЫХ ИСТОЧНИКОВ</w:t>
      </w:r>
    </w:p>
    <w:p w:rsidR="00753F37" w:rsidRPr="00753F37" w:rsidRDefault="00753F37" w:rsidP="00753F37">
      <w:pPr>
        <w:shd w:val="clear" w:color="auto" w:fill="FFFFFF"/>
        <w:spacing w:after="0" w:line="360" w:lineRule="auto"/>
        <w:jc w:val="both"/>
        <w:rPr>
          <w:rFonts w:ascii="Times New Roman" w:eastAsia="Times New Roman" w:hAnsi="Times New Roman" w:cs="Times New Roman"/>
          <w:sz w:val="24"/>
          <w:szCs w:val="24"/>
          <w:lang w:eastAsia="ru-RU"/>
        </w:rPr>
      </w:pPr>
    </w:p>
    <w:p w:rsidR="00753F37" w:rsidRPr="00753F37" w:rsidRDefault="00753F37" w:rsidP="00753F37">
      <w:pPr>
        <w:numPr>
          <w:ilvl w:val="0"/>
          <w:numId w:val="39"/>
        </w:numPr>
        <w:spacing w:after="0" w:line="360" w:lineRule="auto"/>
        <w:ind w:left="360" w:right="57"/>
        <w:jc w:val="both"/>
        <w:rPr>
          <w:rFonts w:ascii="Times New Roman" w:hAnsi="Times New Roman" w:cs="Times New Roman"/>
          <w:sz w:val="24"/>
          <w:szCs w:val="24"/>
        </w:rPr>
      </w:pPr>
      <w:proofErr w:type="spellStart"/>
      <w:r w:rsidRPr="00753F37">
        <w:rPr>
          <w:rFonts w:ascii="Times New Roman" w:hAnsi="Times New Roman" w:cs="Times New Roman"/>
          <w:sz w:val="24"/>
          <w:szCs w:val="24"/>
          <w:shd w:val="clear" w:color="auto" w:fill="FFFFFF"/>
        </w:rPr>
        <w:t>Арендт</w:t>
      </w:r>
      <w:proofErr w:type="spellEnd"/>
      <w:r w:rsidRPr="00753F37">
        <w:rPr>
          <w:rFonts w:ascii="Times New Roman" w:hAnsi="Times New Roman" w:cs="Times New Roman"/>
          <w:sz w:val="24"/>
          <w:szCs w:val="24"/>
          <w:shd w:val="clear" w:color="auto" w:fill="FFFFFF"/>
        </w:rPr>
        <w:t xml:space="preserve"> X. Истоки тоталитаризма. М., 1996. </w:t>
      </w:r>
    </w:p>
    <w:p w:rsidR="00753F37" w:rsidRPr="00753F37" w:rsidRDefault="00753F37" w:rsidP="00753F37">
      <w:pPr>
        <w:numPr>
          <w:ilvl w:val="0"/>
          <w:numId w:val="39"/>
        </w:numPr>
        <w:shd w:val="clear" w:color="auto" w:fill="FFFFFF"/>
        <w:tabs>
          <w:tab w:val="left" w:pos="157"/>
        </w:tabs>
        <w:spacing w:after="0" w:line="360" w:lineRule="auto"/>
        <w:ind w:left="360" w:right="57"/>
        <w:contextualSpacing/>
        <w:jc w:val="both"/>
        <w:rPr>
          <w:rFonts w:ascii="Times New Roman" w:hAnsi="Times New Roman" w:cs="Times New Roman"/>
          <w:sz w:val="24"/>
          <w:szCs w:val="24"/>
        </w:rPr>
      </w:pPr>
      <w:r w:rsidRPr="00753F37">
        <w:rPr>
          <w:rFonts w:ascii="Times New Roman" w:eastAsia="Times New Roman" w:hAnsi="Times New Roman" w:cs="Times New Roman"/>
          <w:sz w:val="24"/>
          <w:szCs w:val="24"/>
        </w:rPr>
        <w:t>Аристотель. Политика. Соч. в 4-х томах. Т.4. Кн. вторая. М., 2009. С.434-453.</w:t>
      </w:r>
    </w:p>
    <w:p w:rsidR="00753F37" w:rsidRPr="00753F37" w:rsidRDefault="00753F37" w:rsidP="00753F37">
      <w:pPr>
        <w:numPr>
          <w:ilvl w:val="0"/>
          <w:numId w:val="39"/>
        </w:numPr>
        <w:spacing w:after="0" w:line="360" w:lineRule="auto"/>
        <w:ind w:left="360" w:right="57"/>
        <w:jc w:val="both"/>
        <w:rPr>
          <w:rFonts w:ascii="Times New Roman" w:hAnsi="Times New Roman" w:cs="Times New Roman"/>
          <w:sz w:val="24"/>
          <w:szCs w:val="24"/>
        </w:rPr>
      </w:pPr>
      <w:proofErr w:type="spellStart"/>
      <w:r w:rsidRPr="00753F37">
        <w:rPr>
          <w:rFonts w:ascii="Times New Roman" w:hAnsi="Times New Roman" w:cs="Times New Roman"/>
          <w:sz w:val="24"/>
          <w:szCs w:val="24"/>
        </w:rPr>
        <w:t>Белашов</w:t>
      </w:r>
      <w:proofErr w:type="spellEnd"/>
      <w:r w:rsidRPr="00753F37">
        <w:rPr>
          <w:rFonts w:ascii="Times New Roman" w:hAnsi="Times New Roman" w:cs="Times New Roman"/>
          <w:sz w:val="24"/>
          <w:szCs w:val="24"/>
        </w:rPr>
        <w:t xml:space="preserve"> И.И.</w:t>
      </w:r>
      <w:r w:rsidRPr="00753F37">
        <w:rPr>
          <w:rFonts w:ascii="Times New Roman" w:eastAsia="Times New Roman" w:hAnsi="Times New Roman" w:cs="Times New Roman"/>
          <w:spacing w:val="-5"/>
          <w:sz w:val="24"/>
          <w:szCs w:val="24"/>
        </w:rPr>
        <w:t xml:space="preserve"> Геополитические интересы в структуре</w:t>
      </w:r>
      <w:r w:rsidRPr="00753F37">
        <w:rPr>
          <w:rFonts w:ascii="Times New Roman" w:eastAsia="Times New Roman" w:hAnsi="Times New Roman" w:cs="Times New Roman"/>
          <w:spacing w:val="-4"/>
          <w:sz w:val="24"/>
          <w:szCs w:val="24"/>
        </w:rPr>
        <w:t xml:space="preserve"> современного политического процесса</w:t>
      </w:r>
      <w:r w:rsidRPr="00753F37">
        <w:rPr>
          <w:rFonts w:ascii="Times New Roman" w:eastAsia="Times New Roman" w:hAnsi="Times New Roman" w:cs="Times New Roman"/>
          <w:spacing w:val="-9"/>
          <w:sz w:val="24"/>
          <w:szCs w:val="24"/>
        </w:rPr>
        <w:t xml:space="preserve">: </w:t>
      </w:r>
      <w:proofErr w:type="spellStart"/>
      <w:r w:rsidRPr="00753F37">
        <w:rPr>
          <w:rFonts w:ascii="Times New Roman" w:eastAsia="Times New Roman" w:hAnsi="Times New Roman" w:cs="Times New Roman"/>
          <w:spacing w:val="-9"/>
          <w:sz w:val="24"/>
          <w:szCs w:val="24"/>
        </w:rPr>
        <w:t>Дис</w:t>
      </w:r>
      <w:proofErr w:type="spellEnd"/>
      <w:r w:rsidRPr="00753F37">
        <w:rPr>
          <w:rFonts w:ascii="Times New Roman" w:eastAsia="Times New Roman" w:hAnsi="Times New Roman" w:cs="Times New Roman"/>
          <w:spacing w:val="-9"/>
          <w:sz w:val="24"/>
          <w:szCs w:val="24"/>
        </w:rPr>
        <w:t>. ... канд. полит,</w:t>
      </w:r>
      <w:r w:rsidRPr="00753F37">
        <w:rPr>
          <w:rFonts w:ascii="Times New Roman" w:eastAsia="Times New Roman" w:hAnsi="Times New Roman" w:cs="Times New Roman"/>
          <w:spacing w:val="-5"/>
          <w:sz w:val="24"/>
          <w:szCs w:val="24"/>
        </w:rPr>
        <w:t xml:space="preserve"> наук: 23.00.02. М., 2005.</w:t>
      </w:r>
    </w:p>
    <w:p w:rsidR="00753F37" w:rsidRPr="00753F37" w:rsidRDefault="00753F37" w:rsidP="00753F37">
      <w:pPr>
        <w:numPr>
          <w:ilvl w:val="0"/>
          <w:numId w:val="39"/>
        </w:numPr>
        <w:spacing w:after="0" w:line="360" w:lineRule="auto"/>
        <w:ind w:left="360" w:right="57"/>
        <w:contextualSpacing/>
        <w:jc w:val="both"/>
        <w:rPr>
          <w:rFonts w:ascii="Times New Roman" w:hAnsi="Times New Roman" w:cs="Times New Roman"/>
          <w:sz w:val="24"/>
          <w:szCs w:val="24"/>
        </w:rPr>
      </w:pPr>
      <w:proofErr w:type="spellStart"/>
      <w:r w:rsidRPr="00753F37">
        <w:rPr>
          <w:rFonts w:ascii="Times New Roman" w:hAnsi="Times New Roman" w:cs="Times New Roman"/>
          <w:sz w:val="24"/>
          <w:szCs w:val="24"/>
        </w:rPr>
        <w:t>Бродель</w:t>
      </w:r>
      <w:proofErr w:type="spellEnd"/>
      <w:r w:rsidRPr="00753F37">
        <w:rPr>
          <w:rFonts w:ascii="Times New Roman" w:hAnsi="Times New Roman" w:cs="Times New Roman"/>
          <w:sz w:val="24"/>
          <w:szCs w:val="24"/>
        </w:rPr>
        <w:t xml:space="preserve"> Ф. Материальная цивилизация, экономика и капитализм. </w:t>
      </w:r>
      <w:r w:rsidRPr="00753F37">
        <w:rPr>
          <w:rFonts w:ascii="Times New Roman" w:hAnsi="Times New Roman" w:cs="Times New Roman"/>
          <w:sz w:val="24"/>
          <w:szCs w:val="24"/>
          <w:lang w:val="en-US"/>
        </w:rPr>
        <w:t>XV</w:t>
      </w:r>
      <w:r w:rsidRPr="00753F37">
        <w:rPr>
          <w:rFonts w:ascii="Times New Roman" w:hAnsi="Times New Roman" w:cs="Times New Roman"/>
          <w:sz w:val="24"/>
          <w:szCs w:val="24"/>
        </w:rPr>
        <w:t xml:space="preserve"> – </w:t>
      </w:r>
      <w:r w:rsidRPr="00753F37">
        <w:rPr>
          <w:rFonts w:ascii="Times New Roman" w:hAnsi="Times New Roman" w:cs="Times New Roman"/>
          <w:sz w:val="24"/>
          <w:szCs w:val="24"/>
          <w:lang w:val="en-US"/>
        </w:rPr>
        <w:t>XVIII</w:t>
      </w:r>
      <w:r w:rsidRPr="00753F37">
        <w:rPr>
          <w:rFonts w:ascii="Times New Roman" w:hAnsi="Times New Roman" w:cs="Times New Roman"/>
          <w:sz w:val="24"/>
          <w:szCs w:val="24"/>
        </w:rPr>
        <w:t xml:space="preserve"> вв. Т. </w:t>
      </w:r>
      <w:r w:rsidRPr="00753F37">
        <w:rPr>
          <w:rFonts w:ascii="Times New Roman" w:hAnsi="Times New Roman" w:cs="Times New Roman"/>
          <w:sz w:val="24"/>
          <w:szCs w:val="24"/>
          <w:lang w:val="en-US"/>
        </w:rPr>
        <w:t>I</w:t>
      </w:r>
      <w:r w:rsidRPr="00753F37">
        <w:rPr>
          <w:rFonts w:ascii="Times New Roman" w:hAnsi="Times New Roman" w:cs="Times New Roman"/>
          <w:sz w:val="24"/>
          <w:szCs w:val="24"/>
        </w:rPr>
        <w:t xml:space="preserve">: Структуры повседневности: Возможное и невозможное. М., 1986. </w:t>
      </w:r>
    </w:p>
    <w:p w:rsidR="00753F37" w:rsidRPr="00753F37" w:rsidRDefault="00753F37" w:rsidP="00753F37">
      <w:pPr>
        <w:numPr>
          <w:ilvl w:val="0"/>
          <w:numId w:val="39"/>
        </w:numPr>
        <w:shd w:val="clear" w:color="auto" w:fill="FFFFFF"/>
        <w:spacing w:after="0" w:line="360" w:lineRule="auto"/>
        <w:ind w:left="360" w:right="57"/>
        <w:jc w:val="both"/>
        <w:rPr>
          <w:rFonts w:ascii="Times New Roman" w:eastAsia="Times New Roman" w:hAnsi="Times New Roman" w:cs="Times New Roman"/>
          <w:color w:val="000000"/>
          <w:sz w:val="24"/>
          <w:szCs w:val="24"/>
          <w:shd w:val="clear" w:color="auto" w:fill="FFFFFF"/>
          <w:lang w:eastAsia="ru-RU"/>
        </w:rPr>
      </w:pPr>
      <w:proofErr w:type="spellStart"/>
      <w:r w:rsidRPr="00753F37">
        <w:rPr>
          <w:rFonts w:ascii="Times New Roman" w:eastAsia="Times New Roman" w:hAnsi="Times New Roman" w:cs="Times New Roman"/>
          <w:color w:val="000000"/>
          <w:sz w:val="24"/>
          <w:szCs w:val="24"/>
          <w:lang w:eastAsia="ru-RU"/>
        </w:rPr>
        <w:t>Бурстин</w:t>
      </w:r>
      <w:proofErr w:type="spellEnd"/>
      <w:r w:rsidRPr="00753F37">
        <w:rPr>
          <w:rFonts w:ascii="Times New Roman" w:eastAsia="Times New Roman" w:hAnsi="Times New Roman" w:cs="Times New Roman"/>
          <w:color w:val="000000"/>
          <w:sz w:val="24"/>
          <w:szCs w:val="24"/>
          <w:lang w:eastAsia="ru-RU"/>
        </w:rPr>
        <w:t xml:space="preserve"> </w:t>
      </w:r>
      <w:r w:rsidRPr="00753F37">
        <w:rPr>
          <w:rFonts w:ascii="Times New Roman" w:eastAsia="Times New Roman" w:hAnsi="Times New Roman" w:cs="Times New Roman"/>
          <w:color w:val="000000"/>
          <w:sz w:val="24"/>
          <w:szCs w:val="24"/>
          <w:lang w:val="en-US" w:eastAsia="ru-RU"/>
        </w:rPr>
        <w:t>M</w:t>
      </w:r>
      <w:r w:rsidRPr="00753F37">
        <w:rPr>
          <w:rFonts w:ascii="Times New Roman" w:eastAsia="Times New Roman" w:hAnsi="Times New Roman" w:cs="Times New Roman"/>
          <w:color w:val="000000"/>
          <w:sz w:val="24"/>
          <w:szCs w:val="24"/>
          <w:lang w:eastAsia="ru-RU"/>
        </w:rPr>
        <w:t>.</w:t>
      </w:r>
      <w:r w:rsidRPr="00753F37">
        <w:rPr>
          <w:rFonts w:ascii="Times New Roman" w:eastAsia="Times New Roman" w:hAnsi="Times New Roman" w:cs="Times New Roman"/>
          <w:color w:val="000000"/>
          <w:sz w:val="24"/>
          <w:szCs w:val="24"/>
          <w:lang w:val="en-US" w:eastAsia="ru-RU"/>
        </w:rPr>
        <w:t>C</w:t>
      </w:r>
      <w:r w:rsidRPr="00753F37">
        <w:rPr>
          <w:rFonts w:ascii="Times New Roman" w:eastAsia="Times New Roman" w:hAnsi="Times New Roman" w:cs="Times New Roman"/>
          <w:color w:val="000000"/>
          <w:sz w:val="24"/>
          <w:szCs w:val="24"/>
          <w:lang w:eastAsia="ru-RU"/>
        </w:rPr>
        <w:t>. Американцы: колониальный опыт. М., 1964.</w:t>
      </w:r>
    </w:p>
    <w:p w:rsidR="00753F37" w:rsidRPr="00753F37" w:rsidRDefault="00753F37" w:rsidP="00753F37">
      <w:pPr>
        <w:numPr>
          <w:ilvl w:val="0"/>
          <w:numId w:val="39"/>
        </w:numPr>
        <w:shd w:val="clear" w:color="auto" w:fill="FFFFFF"/>
        <w:spacing w:after="0" w:line="360" w:lineRule="auto"/>
        <w:ind w:left="360" w:right="57"/>
        <w:contextualSpacing/>
        <w:jc w:val="both"/>
        <w:rPr>
          <w:rFonts w:ascii="Times New Roman" w:hAnsi="Times New Roman" w:cs="Times New Roman"/>
          <w:sz w:val="24"/>
          <w:szCs w:val="24"/>
          <w:lang w:val="en-US"/>
        </w:rPr>
      </w:pPr>
      <w:r w:rsidRPr="00753F37">
        <w:rPr>
          <w:rFonts w:ascii="Times New Roman" w:hAnsi="Times New Roman" w:cs="Times New Roman"/>
          <w:sz w:val="24"/>
          <w:szCs w:val="24"/>
        </w:rPr>
        <w:t xml:space="preserve">Вандам А.Е. </w:t>
      </w:r>
      <w:r w:rsidRPr="00753F37">
        <w:rPr>
          <w:rFonts w:ascii="Times New Roman" w:hAnsi="Times New Roman" w:cs="Times New Roman"/>
          <w:sz w:val="24"/>
          <w:szCs w:val="24"/>
          <w:shd w:val="clear" w:color="auto" w:fill="FFFFFF"/>
        </w:rPr>
        <w:t xml:space="preserve">Геополитика и </w:t>
      </w:r>
      <w:proofErr w:type="spellStart"/>
      <w:r w:rsidRPr="00753F37">
        <w:rPr>
          <w:rFonts w:ascii="Times New Roman" w:hAnsi="Times New Roman" w:cs="Times New Roman"/>
          <w:sz w:val="24"/>
          <w:szCs w:val="24"/>
          <w:shd w:val="clear" w:color="auto" w:fill="FFFFFF"/>
        </w:rPr>
        <w:t>геостратегия</w:t>
      </w:r>
      <w:proofErr w:type="spellEnd"/>
      <w:r w:rsidRPr="00753F37">
        <w:rPr>
          <w:rFonts w:ascii="Times New Roman" w:hAnsi="Times New Roman" w:cs="Times New Roman"/>
          <w:sz w:val="24"/>
          <w:szCs w:val="24"/>
          <w:shd w:val="clear" w:color="auto" w:fill="FFFFFF"/>
        </w:rPr>
        <w:t>. М., 2002.</w:t>
      </w:r>
    </w:p>
    <w:p w:rsidR="00753F37" w:rsidRPr="00753F37" w:rsidRDefault="00753F37" w:rsidP="00753F37">
      <w:pPr>
        <w:numPr>
          <w:ilvl w:val="0"/>
          <w:numId w:val="39"/>
        </w:numPr>
        <w:spacing w:after="0" w:line="360" w:lineRule="auto"/>
        <w:ind w:left="360" w:right="57"/>
        <w:jc w:val="both"/>
        <w:rPr>
          <w:rFonts w:ascii="Times New Roman" w:hAnsi="Times New Roman" w:cs="Times New Roman"/>
          <w:sz w:val="24"/>
          <w:szCs w:val="24"/>
        </w:rPr>
      </w:pPr>
      <w:proofErr w:type="spellStart"/>
      <w:r w:rsidRPr="00753F37">
        <w:rPr>
          <w:rFonts w:ascii="Times New Roman" w:eastAsia="Times New Roman" w:hAnsi="Times New Roman" w:cs="Times New Roman"/>
          <w:sz w:val="24"/>
          <w:szCs w:val="24"/>
        </w:rPr>
        <w:t>Гейден</w:t>
      </w:r>
      <w:proofErr w:type="spellEnd"/>
      <w:r w:rsidRPr="00753F37">
        <w:rPr>
          <w:rFonts w:ascii="Times New Roman" w:eastAsia="Times New Roman" w:hAnsi="Times New Roman" w:cs="Times New Roman"/>
          <w:sz w:val="24"/>
          <w:szCs w:val="24"/>
        </w:rPr>
        <w:t xml:space="preserve"> Г. Критика немецкой геополитики. М., 1994.</w:t>
      </w:r>
    </w:p>
    <w:p w:rsidR="00753F37" w:rsidRPr="00753F37" w:rsidRDefault="00753F37" w:rsidP="00753F37">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ight="57"/>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sz w:val="24"/>
          <w:szCs w:val="24"/>
          <w:lang w:eastAsia="ru-RU"/>
        </w:rPr>
        <w:t>Гердт Я. Геополитические идеи Федора Ивановича Тютчева</w:t>
      </w:r>
      <w:r w:rsidRPr="00753F37">
        <w:rPr>
          <w:rFonts w:ascii="Times New Roman" w:eastAsia="Times New Roman" w:hAnsi="Times New Roman" w:cs="Times New Roman"/>
          <w:b/>
          <w:bCs/>
          <w:sz w:val="24"/>
          <w:szCs w:val="24"/>
          <w:lang w:eastAsia="ru-RU"/>
        </w:rPr>
        <w:t xml:space="preserve"> // </w:t>
      </w:r>
      <w:r w:rsidRPr="00753F37">
        <w:rPr>
          <w:rFonts w:ascii="Times New Roman" w:eastAsia="Times New Roman" w:hAnsi="Times New Roman" w:cs="Times New Roman"/>
          <w:sz w:val="24"/>
          <w:szCs w:val="24"/>
          <w:lang w:eastAsia="ru-RU"/>
        </w:rPr>
        <w:t xml:space="preserve">Вестник Челябинского государственного университета. Сер.10. Востоковедение. </w:t>
      </w:r>
      <w:proofErr w:type="spellStart"/>
      <w:r w:rsidRPr="00753F37">
        <w:rPr>
          <w:rFonts w:ascii="Times New Roman" w:eastAsia="Times New Roman" w:hAnsi="Times New Roman" w:cs="Times New Roman"/>
          <w:sz w:val="24"/>
          <w:szCs w:val="24"/>
          <w:lang w:eastAsia="ru-RU"/>
        </w:rPr>
        <w:t>Евразийство</w:t>
      </w:r>
      <w:proofErr w:type="spellEnd"/>
      <w:r w:rsidRPr="00753F37">
        <w:rPr>
          <w:rFonts w:ascii="Times New Roman" w:eastAsia="Times New Roman" w:hAnsi="Times New Roman" w:cs="Times New Roman"/>
          <w:sz w:val="24"/>
          <w:szCs w:val="24"/>
          <w:lang w:eastAsia="ru-RU"/>
        </w:rPr>
        <w:t>. Геополитика</w:t>
      </w:r>
      <w:r w:rsidRPr="00753F37">
        <w:rPr>
          <w:rFonts w:ascii="Times New Roman" w:eastAsia="Times New Roman" w:hAnsi="Times New Roman" w:cs="Times New Roman"/>
          <w:b/>
          <w:bCs/>
          <w:sz w:val="24"/>
          <w:szCs w:val="24"/>
          <w:lang w:eastAsia="ru-RU"/>
        </w:rPr>
        <w:t xml:space="preserve">. </w:t>
      </w:r>
      <w:r w:rsidRPr="00753F37">
        <w:rPr>
          <w:rFonts w:ascii="Times New Roman" w:eastAsia="Times New Roman" w:hAnsi="Times New Roman" w:cs="Times New Roman"/>
          <w:sz w:val="24"/>
          <w:szCs w:val="24"/>
          <w:lang w:eastAsia="ru-RU"/>
        </w:rPr>
        <w:t>Челябинск, 2005</w:t>
      </w:r>
      <w:r w:rsidRPr="00753F37">
        <w:rPr>
          <w:rFonts w:ascii="Times New Roman" w:eastAsia="Times New Roman" w:hAnsi="Times New Roman" w:cs="Times New Roman"/>
          <w:bCs/>
          <w:sz w:val="24"/>
          <w:szCs w:val="24"/>
          <w:lang w:eastAsia="ru-RU"/>
        </w:rPr>
        <w:t>.</w:t>
      </w:r>
      <w:r w:rsidRPr="00753F37">
        <w:rPr>
          <w:rFonts w:ascii="Times New Roman" w:eastAsia="Times New Roman" w:hAnsi="Times New Roman" w:cs="Times New Roman"/>
          <w:b/>
          <w:bCs/>
          <w:sz w:val="24"/>
          <w:szCs w:val="24"/>
          <w:lang w:eastAsia="ru-RU"/>
        </w:rPr>
        <w:t xml:space="preserve"> </w:t>
      </w:r>
      <w:r w:rsidRPr="00753F37">
        <w:rPr>
          <w:rFonts w:ascii="Times New Roman" w:eastAsia="Times New Roman" w:hAnsi="Times New Roman" w:cs="Times New Roman"/>
          <w:sz w:val="24"/>
          <w:szCs w:val="24"/>
          <w:lang w:eastAsia="ru-RU"/>
        </w:rPr>
        <w:t>№ 1. C. 130-135.</w:t>
      </w:r>
    </w:p>
    <w:p w:rsidR="00753F37" w:rsidRPr="00753F37" w:rsidRDefault="00753F37" w:rsidP="00753F37">
      <w:pPr>
        <w:numPr>
          <w:ilvl w:val="0"/>
          <w:numId w:val="39"/>
        </w:numPr>
        <w:shd w:val="clear" w:color="auto" w:fill="FFFFFF"/>
        <w:spacing w:after="0" w:line="360" w:lineRule="auto"/>
        <w:ind w:left="360" w:right="57"/>
        <w:contextualSpacing/>
        <w:jc w:val="both"/>
        <w:rPr>
          <w:rFonts w:ascii="Times New Roman" w:hAnsi="Times New Roman" w:cs="Times New Roman"/>
          <w:sz w:val="24"/>
          <w:szCs w:val="24"/>
          <w:lang w:val="en-US"/>
        </w:rPr>
      </w:pPr>
      <w:r w:rsidRPr="00753F37">
        <w:rPr>
          <w:rFonts w:ascii="Times New Roman" w:hAnsi="Times New Roman" w:cs="Times New Roman"/>
          <w:sz w:val="24"/>
          <w:szCs w:val="24"/>
          <w:shd w:val="clear" w:color="auto" w:fill="FFFFFF"/>
        </w:rPr>
        <w:t>Данилевский Н.Я. Россия и Европа. СПб, 1895.</w:t>
      </w:r>
      <w:r w:rsidRPr="00753F37">
        <w:rPr>
          <w:rFonts w:ascii="Times New Roman" w:hAnsi="Times New Roman" w:cs="Times New Roman"/>
          <w:sz w:val="24"/>
          <w:szCs w:val="24"/>
        </w:rPr>
        <w:t xml:space="preserve"> [Электронный ресурс]. </w:t>
      </w:r>
      <w:r w:rsidRPr="00753F37">
        <w:rPr>
          <w:rFonts w:ascii="Times New Roman" w:hAnsi="Times New Roman" w:cs="Times New Roman"/>
          <w:sz w:val="24"/>
          <w:szCs w:val="24"/>
          <w:lang w:val="en-US"/>
        </w:rPr>
        <w:t>URL</w:t>
      </w:r>
      <w:r w:rsidRPr="00753F37">
        <w:rPr>
          <w:rFonts w:ascii="Times New Roman" w:hAnsi="Times New Roman" w:cs="Times New Roman"/>
          <w:sz w:val="24"/>
          <w:szCs w:val="24"/>
        </w:rPr>
        <w:t>:</w:t>
      </w:r>
      <w:r w:rsidRPr="00753F37">
        <w:rPr>
          <w:rFonts w:ascii="Times New Roman" w:hAnsi="Times New Roman" w:cs="Times New Roman"/>
          <w:b/>
          <w:bCs/>
          <w:sz w:val="24"/>
          <w:szCs w:val="24"/>
        </w:rPr>
        <w:t xml:space="preserve"> </w:t>
      </w:r>
      <w:r w:rsidRPr="00753F37">
        <w:rPr>
          <w:rFonts w:ascii="Times New Roman" w:hAnsi="Times New Roman" w:cs="Times New Roman"/>
          <w:sz w:val="24"/>
          <w:szCs w:val="24"/>
          <w:shd w:val="clear" w:color="auto" w:fill="FFFFFF"/>
          <w:lang w:val="en-US"/>
        </w:rPr>
        <w:t>http</w:t>
      </w:r>
      <w:r w:rsidRPr="00753F37">
        <w:rPr>
          <w:rFonts w:ascii="Times New Roman" w:hAnsi="Times New Roman" w:cs="Times New Roman"/>
          <w:sz w:val="24"/>
          <w:szCs w:val="24"/>
          <w:shd w:val="clear" w:color="auto" w:fill="FFFFFF"/>
        </w:rPr>
        <w:t>://</w:t>
      </w:r>
      <w:proofErr w:type="spellStart"/>
      <w:r w:rsidRPr="00753F37">
        <w:rPr>
          <w:rFonts w:ascii="Times New Roman" w:hAnsi="Times New Roman" w:cs="Times New Roman"/>
          <w:sz w:val="24"/>
          <w:szCs w:val="24"/>
          <w:shd w:val="clear" w:color="auto" w:fill="FFFFFF"/>
          <w:lang w:val="en-US"/>
        </w:rPr>
        <w:t>imwerden</w:t>
      </w:r>
      <w:proofErr w:type="spellEnd"/>
      <w:r w:rsidRPr="00753F37">
        <w:rPr>
          <w:rFonts w:ascii="Times New Roman" w:hAnsi="Times New Roman" w:cs="Times New Roman"/>
          <w:sz w:val="24"/>
          <w:szCs w:val="24"/>
          <w:shd w:val="clear" w:color="auto" w:fill="FFFFFF"/>
        </w:rPr>
        <w:t>.</w:t>
      </w:r>
      <w:r w:rsidRPr="00753F37">
        <w:rPr>
          <w:rFonts w:ascii="Times New Roman" w:hAnsi="Times New Roman" w:cs="Times New Roman"/>
          <w:sz w:val="24"/>
          <w:szCs w:val="24"/>
          <w:shd w:val="clear" w:color="auto" w:fill="FFFFFF"/>
          <w:lang w:val="en-US"/>
        </w:rPr>
        <w:t>de</w:t>
      </w:r>
      <w:r w:rsidRPr="00753F37">
        <w:rPr>
          <w:rFonts w:ascii="Times New Roman" w:hAnsi="Times New Roman" w:cs="Times New Roman"/>
          <w:sz w:val="24"/>
          <w:szCs w:val="24"/>
          <w:shd w:val="clear" w:color="auto" w:fill="FFFFFF"/>
        </w:rPr>
        <w:t>/</w:t>
      </w:r>
      <w:r w:rsidRPr="00753F37">
        <w:rPr>
          <w:rFonts w:ascii="Times New Roman" w:hAnsi="Times New Roman" w:cs="Times New Roman"/>
          <w:sz w:val="24"/>
          <w:szCs w:val="24"/>
          <w:shd w:val="clear" w:color="auto" w:fill="FFFFFF"/>
          <w:lang w:val="en-US"/>
        </w:rPr>
        <w:t>pdf</w:t>
      </w:r>
      <w:r w:rsidRPr="00753F37">
        <w:rPr>
          <w:rFonts w:ascii="Times New Roman" w:hAnsi="Times New Roman" w:cs="Times New Roman"/>
          <w:sz w:val="24"/>
          <w:szCs w:val="24"/>
          <w:shd w:val="clear" w:color="auto" w:fill="FFFFFF"/>
        </w:rPr>
        <w:t>/</w:t>
      </w:r>
      <w:proofErr w:type="spellStart"/>
      <w:r w:rsidRPr="00753F37">
        <w:rPr>
          <w:rFonts w:ascii="Times New Roman" w:hAnsi="Times New Roman" w:cs="Times New Roman"/>
          <w:sz w:val="24"/>
          <w:szCs w:val="24"/>
          <w:shd w:val="clear" w:color="auto" w:fill="FFFFFF"/>
          <w:lang w:val="en-US"/>
        </w:rPr>
        <w:t>danilevsky</w:t>
      </w:r>
      <w:proofErr w:type="spellEnd"/>
      <w:r w:rsidRPr="00753F37">
        <w:rPr>
          <w:rFonts w:ascii="Times New Roman" w:hAnsi="Times New Roman" w:cs="Times New Roman"/>
          <w:sz w:val="24"/>
          <w:szCs w:val="24"/>
          <w:shd w:val="clear" w:color="auto" w:fill="FFFFFF"/>
        </w:rPr>
        <w:t xml:space="preserve">_ </w:t>
      </w:r>
      <w:proofErr w:type="spellStart"/>
      <w:r w:rsidRPr="00753F37">
        <w:rPr>
          <w:rFonts w:ascii="Times New Roman" w:hAnsi="Times New Roman" w:cs="Times New Roman"/>
          <w:sz w:val="24"/>
          <w:szCs w:val="24"/>
          <w:shd w:val="clear" w:color="auto" w:fill="FFFFFF"/>
          <w:lang w:val="en-US"/>
        </w:rPr>
        <w:t>russia</w:t>
      </w:r>
      <w:proofErr w:type="spellEnd"/>
      <w:r w:rsidRPr="00753F37">
        <w:rPr>
          <w:rFonts w:ascii="Times New Roman" w:hAnsi="Times New Roman" w:cs="Times New Roman"/>
          <w:sz w:val="24"/>
          <w:szCs w:val="24"/>
          <w:shd w:val="clear" w:color="auto" w:fill="FFFFFF"/>
        </w:rPr>
        <w:t>_</w:t>
      </w:r>
      <w:proofErr w:type="spellStart"/>
      <w:r w:rsidRPr="00753F37">
        <w:rPr>
          <w:rFonts w:ascii="Times New Roman" w:hAnsi="Times New Roman" w:cs="Times New Roman"/>
          <w:sz w:val="24"/>
          <w:szCs w:val="24"/>
          <w:shd w:val="clear" w:color="auto" w:fill="FFFFFF"/>
          <w:lang w:val="en-US"/>
        </w:rPr>
        <w:t>i</w:t>
      </w:r>
      <w:proofErr w:type="spellEnd"/>
      <w:r w:rsidRPr="00753F37">
        <w:rPr>
          <w:rFonts w:ascii="Times New Roman" w:hAnsi="Times New Roman" w:cs="Times New Roman"/>
          <w:sz w:val="24"/>
          <w:szCs w:val="24"/>
          <w:shd w:val="clear" w:color="auto" w:fill="FFFFFF"/>
        </w:rPr>
        <w:t>_</w:t>
      </w:r>
      <w:proofErr w:type="spellStart"/>
      <w:r w:rsidRPr="00753F37">
        <w:rPr>
          <w:rFonts w:ascii="Times New Roman" w:hAnsi="Times New Roman" w:cs="Times New Roman"/>
          <w:sz w:val="24"/>
          <w:szCs w:val="24"/>
          <w:shd w:val="clear" w:color="auto" w:fill="FFFFFF"/>
          <w:lang w:val="en-US"/>
        </w:rPr>
        <w:t>evropa</w:t>
      </w:r>
      <w:proofErr w:type="spellEnd"/>
      <w:r w:rsidRPr="00753F37">
        <w:rPr>
          <w:rFonts w:ascii="Times New Roman" w:hAnsi="Times New Roman" w:cs="Times New Roman"/>
          <w:sz w:val="24"/>
          <w:szCs w:val="24"/>
          <w:shd w:val="clear" w:color="auto" w:fill="FFFFFF"/>
        </w:rPr>
        <w:t>_1895.</w:t>
      </w:r>
      <w:r w:rsidRPr="00753F37">
        <w:rPr>
          <w:rFonts w:ascii="Times New Roman" w:hAnsi="Times New Roman" w:cs="Times New Roman"/>
          <w:sz w:val="24"/>
          <w:szCs w:val="24"/>
          <w:shd w:val="clear" w:color="auto" w:fill="FFFFFF"/>
          <w:lang w:val="en-US"/>
        </w:rPr>
        <w:t>pdf</w:t>
      </w:r>
      <w:r w:rsidRPr="00753F37">
        <w:rPr>
          <w:rFonts w:ascii="Times New Roman" w:hAnsi="Times New Roman" w:cs="Times New Roman"/>
          <w:sz w:val="24"/>
          <w:szCs w:val="24"/>
        </w:rPr>
        <w:t xml:space="preserve"> (Дата обращения: 27.05. </w:t>
      </w:r>
      <w:r w:rsidRPr="00753F37">
        <w:rPr>
          <w:rFonts w:ascii="Times New Roman" w:hAnsi="Times New Roman" w:cs="Times New Roman"/>
          <w:sz w:val="24"/>
          <w:szCs w:val="24"/>
          <w:lang w:val="en-US"/>
        </w:rPr>
        <w:t>2015).</w:t>
      </w:r>
    </w:p>
    <w:p w:rsidR="00753F37" w:rsidRPr="00753F37" w:rsidRDefault="00753F37" w:rsidP="00753F37">
      <w:pPr>
        <w:numPr>
          <w:ilvl w:val="0"/>
          <w:numId w:val="39"/>
        </w:numPr>
        <w:shd w:val="clear" w:color="auto" w:fill="FFFFFF"/>
        <w:spacing w:after="0" w:line="360" w:lineRule="auto"/>
        <w:ind w:left="360" w:right="57"/>
        <w:jc w:val="both"/>
        <w:rPr>
          <w:rFonts w:ascii="Times New Roman" w:eastAsia="Times New Roman" w:hAnsi="Times New Roman" w:cs="Times New Roman"/>
          <w:color w:val="252525"/>
          <w:sz w:val="24"/>
          <w:szCs w:val="24"/>
          <w:shd w:val="clear" w:color="auto" w:fill="FFFFFF"/>
          <w:lang w:eastAsia="ru-RU"/>
        </w:rPr>
      </w:pPr>
      <w:r w:rsidRPr="00753F37">
        <w:rPr>
          <w:rFonts w:ascii="Times New Roman" w:eastAsia="Times New Roman" w:hAnsi="Times New Roman" w:cs="Times New Roman"/>
          <w:sz w:val="24"/>
          <w:szCs w:val="24"/>
          <w:lang w:eastAsia="ru-RU"/>
        </w:rPr>
        <w:t xml:space="preserve">Ефимов А.В. </w:t>
      </w:r>
      <w:r w:rsidRPr="00753F37">
        <w:rPr>
          <w:rFonts w:ascii="Times New Roman" w:eastAsia="Times New Roman" w:hAnsi="Times New Roman" w:cs="Times New Roman"/>
          <w:color w:val="252525"/>
          <w:sz w:val="24"/>
          <w:szCs w:val="24"/>
          <w:shd w:val="clear" w:color="auto" w:fill="FFFFFF"/>
          <w:lang w:eastAsia="ru-RU"/>
        </w:rPr>
        <w:t>США: Пути развития капитализма (доимпериалистическая эпоха). М., 1969.</w:t>
      </w:r>
    </w:p>
    <w:p w:rsidR="00753F37" w:rsidRPr="00753F37" w:rsidRDefault="00753F37" w:rsidP="00753F37">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left="360" w:right="57"/>
        <w:jc w:val="both"/>
        <w:rPr>
          <w:rFonts w:ascii="Times New Roman" w:eastAsia="Times New Roman" w:hAnsi="Times New Roman" w:cs="Times New Roman"/>
          <w:color w:val="000000"/>
          <w:sz w:val="24"/>
          <w:szCs w:val="24"/>
          <w:lang w:eastAsia="ru-RU"/>
        </w:rPr>
      </w:pPr>
      <w:proofErr w:type="spellStart"/>
      <w:r w:rsidRPr="00753F37">
        <w:rPr>
          <w:rFonts w:ascii="Times New Roman" w:eastAsia="Times New Roman" w:hAnsi="Times New Roman" w:cs="Times New Roman"/>
          <w:color w:val="000000"/>
          <w:sz w:val="24"/>
          <w:szCs w:val="24"/>
          <w:lang w:eastAsia="ru-RU"/>
        </w:rPr>
        <w:t>Гловели</w:t>
      </w:r>
      <w:proofErr w:type="spellEnd"/>
      <w:r w:rsidRPr="00753F37">
        <w:rPr>
          <w:rFonts w:ascii="Times New Roman" w:eastAsia="Times New Roman" w:hAnsi="Times New Roman" w:cs="Times New Roman"/>
          <w:color w:val="000000"/>
          <w:sz w:val="24"/>
          <w:szCs w:val="24"/>
          <w:lang w:eastAsia="ru-RU"/>
        </w:rPr>
        <w:t xml:space="preserve"> Г. Российские экономико-геополитические школы</w:t>
      </w:r>
      <w:r w:rsidRPr="00753F37">
        <w:rPr>
          <w:rFonts w:ascii="Times New Roman" w:eastAsia="Times New Roman" w:hAnsi="Times New Roman" w:cs="Times New Roman"/>
          <w:bCs/>
          <w:color w:val="000000"/>
          <w:sz w:val="24"/>
          <w:szCs w:val="24"/>
          <w:lang w:eastAsia="ru-RU"/>
        </w:rPr>
        <w:t xml:space="preserve"> // </w:t>
      </w:r>
      <w:r w:rsidRPr="00753F37">
        <w:rPr>
          <w:rFonts w:ascii="Times New Roman" w:eastAsia="Times New Roman" w:hAnsi="Times New Roman" w:cs="Times New Roman"/>
          <w:color w:val="000000"/>
          <w:sz w:val="24"/>
          <w:szCs w:val="24"/>
          <w:lang w:eastAsia="ru-RU"/>
        </w:rPr>
        <w:t>Мировая экономика и международные отношения</w:t>
      </w:r>
      <w:r w:rsidRPr="00753F37">
        <w:rPr>
          <w:rFonts w:ascii="Times New Roman" w:eastAsia="Times New Roman" w:hAnsi="Times New Roman" w:cs="Times New Roman"/>
          <w:bCs/>
          <w:color w:val="000000"/>
          <w:sz w:val="24"/>
          <w:szCs w:val="24"/>
          <w:lang w:eastAsia="ru-RU"/>
        </w:rPr>
        <w:t xml:space="preserve">. </w:t>
      </w:r>
      <w:r w:rsidRPr="00753F37">
        <w:rPr>
          <w:rFonts w:ascii="Times New Roman" w:eastAsia="Times New Roman" w:hAnsi="Times New Roman" w:cs="Times New Roman"/>
          <w:color w:val="000000"/>
          <w:sz w:val="24"/>
          <w:szCs w:val="24"/>
          <w:lang w:eastAsia="ru-RU"/>
        </w:rPr>
        <w:t>2010</w:t>
      </w:r>
      <w:r w:rsidRPr="00753F37">
        <w:rPr>
          <w:rFonts w:ascii="Times New Roman" w:eastAsia="Times New Roman" w:hAnsi="Times New Roman" w:cs="Times New Roman"/>
          <w:bCs/>
          <w:color w:val="000000"/>
          <w:sz w:val="24"/>
          <w:szCs w:val="24"/>
          <w:lang w:eastAsia="ru-RU"/>
        </w:rPr>
        <w:t>. №</w:t>
      </w:r>
      <w:r w:rsidRPr="00753F37">
        <w:rPr>
          <w:rFonts w:ascii="Times New Roman" w:eastAsia="Times New Roman" w:hAnsi="Times New Roman" w:cs="Times New Roman"/>
          <w:color w:val="000000"/>
          <w:sz w:val="24"/>
          <w:szCs w:val="24"/>
          <w:lang w:eastAsia="ru-RU"/>
        </w:rPr>
        <w:t xml:space="preserve"> 11. С.37 – 49.</w:t>
      </w:r>
    </w:p>
    <w:p w:rsidR="00753F37" w:rsidRPr="00753F37" w:rsidRDefault="00753F37" w:rsidP="00753F37">
      <w:pPr>
        <w:numPr>
          <w:ilvl w:val="0"/>
          <w:numId w:val="39"/>
        </w:numPr>
        <w:spacing w:after="0" w:line="360" w:lineRule="auto"/>
        <w:ind w:left="360" w:right="57"/>
        <w:jc w:val="both"/>
        <w:rPr>
          <w:rFonts w:ascii="Times New Roman" w:hAnsi="Times New Roman" w:cs="Times New Roman"/>
          <w:sz w:val="24"/>
          <w:szCs w:val="24"/>
        </w:rPr>
      </w:pPr>
      <w:r w:rsidRPr="00753F37">
        <w:rPr>
          <w:rFonts w:ascii="Times New Roman" w:eastAsia="Times New Roman" w:hAnsi="Times New Roman" w:cs="Times New Roman"/>
          <w:sz w:val="24"/>
          <w:szCs w:val="24"/>
          <w:lang w:val="uk-UA"/>
        </w:rPr>
        <w:t xml:space="preserve">Зони </w:t>
      </w:r>
      <w:r w:rsidRPr="00753F37">
        <w:rPr>
          <w:rFonts w:ascii="Times New Roman" w:eastAsia="Times New Roman" w:hAnsi="Times New Roman" w:cs="Times New Roman"/>
          <w:sz w:val="24"/>
          <w:szCs w:val="24"/>
        </w:rPr>
        <w:t>И.С., Жильцов С.С. Новый Каспий. География, экономика, политика. М., 2008.</w:t>
      </w:r>
    </w:p>
    <w:p w:rsidR="00753F37" w:rsidRPr="00753F37" w:rsidRDefault="00753F37" w:rsidP="00753F37">
      <w:pPr>
        <w:numPr>
          <w:ilvl w:val="0"/>
          <w:numId w:val="39"/>
        </w:numPr>
        <w:spacing w:after="0" w:line="360" w:lineRule="auto"/>
        <w:ind w:left="360" w:right="57"/>
        <w:jc w:val="both"/>
        <w:rPr>
          <w:rFonts w:ascii="Times New Roman" w:hAnsi="Times New Roman" w:cs="Times New Roman"/>
          <w:sz w:val="24"/>
          <w:szCs w:val="24"/>
        </w:rPr>
      </w:pPr>
      <w:r w:rsidRPr="00753F37">
        <w:rPr>
          <w:rFonts w:ascii="Times New Roman" w:hAnsi="Times New Roman" w:cs="Times New Roman"/>
          <w:sz w:val="24"/>
          <w:szCs w:val="24"/>
        </w:rPr>
        <w:t xml:space="preserve">Кареев Н.И. Общий ход всемирной истории: очерки главнейших исторических эпох. [Электронный ресурс] </w:t>
      </w:r>
      <w:r w:rsidRPr="00753F37">
        <w:rPr>
          <w:rFonts w:ascii="Times New Roman" w:hAnsi="Times New Roman" w:cs="Times New Roman"/>
          <w:sz w:val="24"/>
          <w:szCs w:val="24"/>
          <w:lang w:val="en-US"/>
        </w:rPr>
        <w:t>URL</w:t>
      </w:r>
      <w:r w:rsidRPr="00753F37">
        <w:rPr>
          <w:rFonts w:ascii="Times New Roman" w:hAnsi="Times New Roman" w:cs="Times New Roman"/>
          <w:sz w:val="24"/>
          <w:szCs w:val="24"/>
        </w:rPr>
        <w:t>: //</w:t>
      </w:r>
      <w:proofErr w:type="spellStart"/>
      <w:r w:rsidRPr="00753F37">
        <w:rPr>
          <w:rFonts w:ascii="Times New Roman" w:hAnsi="Times New Roman" w:cs="Times New Roman"/>
          <w:sz w:val="24"/>
          <w:szCs w:val="24"/>
        </w:rPr>
        <w:fldChar w:fldCharType="begin"/>
      </w:r>
      <w:r w:rsidRPr="00753F37">
        <w:rPr>
          <w:rFonts w:ascii="Times New Roman" w:hAnsi="Times New Roman" w:cs="Times New Roman"/>
          <w:sz w:val="24"/>
          <w:szCs w:val="24"/>
        </w:rPr>
        <w:instrText xml:space="preserve"> HYPERLINK "http://www.magister.msk.ru/library/history/world/kareev01.%20htm" \l "gl09" </w:instrText>
      </w:r>
      <w:r w:rsidRPr="00753F37">
        <w:rPr>
          <w:rFonts w:ascii="Times New Roman" w:hAnsi="Times New Roman" w:cs="Times New Roman"/>
          <w:sz w:val="24"/>
          <w:szCs w:val="24"/>
        </w:rPr>
        <w:fldChar w:fldCharType="separate"/>
      </w:r>
      <w:r w:rsidRPr="00753F37">
        <w:rPr>
          <w:rFonts w:ascii="Times New Roman" w:hAnsi="Times New Roman" w:cs="Times New Roman"/>
          <w:sz w:val="24"/>
          <w:szCs w:val="24"/>
        </w:rPr>
        <w:t>http</w:t>
      </w:r>
      <w:proofErr w:type="spellEnd"/>
      <w:r w:rsidRPr="00753F37">
        <w:rPr>
          <w:rFonts w:ascii="Times New Roman" w:hAnsi="Times New Roman" w:cs="Times New Roman"/>
          <w:sz w:val="24"/>
          <w:szCs w:val="24"/>
        </w:rPr>
        <w:t>://www.magister.msk.ru/</w:t>
      </w:r>
      <w:proofErr w:type="spellStart"/>
      <w:r w:rsidRPr="00753F37">
        <w:rPr>
          <w:rFonts w:ascii="Times New Roman" w:hAnsi="Times New Roman" w:cs="Times New Roman"/>
          <w:sz w:val="24"/>
          <w:szCs w:val="24"/>
        </w:rPr>
        <w:t>library</w:t>
      </w:r>
      <w:proofErr w:type="spellEnd"/>
      <w:r w:rsidRPr="00753F37">
        <w:rPr>
          <w:rFonts w:ascii="Times New Roman" w:hAnsi="Times New Roman" w:cs="Times New Roman"/>
          <w:sz w:val="24"/>
          <w:szCs w:val="24"/>
        </w:rPr>
        <w:t>/</w:t>
      </w:r>
      <w:proofErr w:type="spellStart"/>
      <w:r w:rsidRPr="00753F37">
        <w:rPr>
          <w:rFonts w:ascii="Times New Roman" w:hAnsi="Times New Roman" w:cs="Times New Roman"/>
          <w:sz w:val="24"/>
          <w:szCs w:val="24"/>
        </w:rPr>
        <w:t>history</w:t>
      </w:r>
      <w:proofErr w:type="spellEnd"/>
      <w:r w:rsidRPr="00753F37">
        <w:rPr>
          <w:rFonts w:ascii="Times New Roman" w:hAnsi="Times New Roman" w:cs="Times New Roman"/>
          <w:sz w:val="24"/>
          <w:szCs w:val="24"/>
        </w:rPr>
        <w:t>/</w:t>
      </w:r>
      <w:proofErr w:type="spellStart"/>
      <w:r w:rsidRPr="00753F37">
        <w:rPr>
          <w:rFonts w:ascii="Times New Roman" w:hAnsi="Times New Roman" w:cs="Times New Roman"/>
          <w:sz w:val="24"/>
          <w:szCs w:val="24"/>
        </w:rPr>
        <w:t>world</w:t>
      </w:r>
      <w:proofErr w:type="spellEnd"/>
      <w:r w:rsidRPr="00753F37">
        <w:rPr>
          <w:rFonts w:ascii="Times New Roman" w:hAnsi="Times New Roman" w:cs="Times New Roman"/>
          <w:sz w:val="24"/>
          <w:szCs w:val="24"/>
        </w:rPr>
        <w:t>/kareev01. htm#gl09</w:t>
      </w:r>
      <w:r w:rsidRPr="00753F37">
        <w:rPr>
          <w:rFonts w:ascii="Times New Roman" w:hAnsi="Times New Roman" w:cs="Times New Roman"/>
          <w:sz w:val="24"/>
          <w:szCs w:val="24"/>
        </w:rPr>
        <w:fldChar w:fldCharType="end"/>
      </w:r>
      <w:r w:rsidRPr="00753F37">
        <w:rPr>
          <w:rFonts w:ascii="Times New Roman" w:hAnsi="Times New Roman" w:cs="Times New Roman"/>
          <w:sz w:val="24"/>
          <w:szCs w:val="24"/>
        </w:rPr>
        <w:t xml:space="preserve"> (Дата обращения: 05.06. 2015).</w:t>
      </w:r>
    </w:p>
    <w:p w:rsidR="00753F37" w:rsidRPr="00753F37" w:rsidRDefault="00753F37" w:rsidP="00753F37">
      <w:pPr>
        <w:numPr>
          <w:ilvl w:val="0"/>
          <w:numId w:val="39"/>
        </w:numPr>
        <w:shd w:val="clear" w:color="auto" w:fill="FFFFFF"/>
        <w:spacing w:after="0" w:line="360" w:lineRule="auto"/>
        <w:ind w:left="360" w:right="57"/>
        <w:jc w:val="both"/>
        <w:rPr>
          <w:rFonts w:ascii="Times New Roman" w:eastAsia="Times New Roman" w:hAnsi="Times New Roman" w:cs="Times New Roman"/>
          <w:sz w:val="24"/>
          <w:szCs w:val="24"/>
          <w:lang w:eastAsia="ru-RU"/>
        </w:rPr>
      </w:pPr>
      <w:r w:rsidRPr="00753F37">
        <w:rPr>
          <w:rFonts w:ascii="Times New Roman" w:eastAsia="Times New Roman" w:hAnsi="Times New Roman" w:cs="Times New Roman"/>
          <w:iCs/>
          <w:sz w:val="24"/>
          <w:szCs w:val="24"/>
          <w:lang w:eastAsia="ru-RU"/>
        </w:rPr>
        <w:t>Кареев Н.И.</w:t>
      </w:r>
      <w:r w:rsidRPr="00753F37">
        <w:rPr>
          <w:rFonts w:ascii="Times New Roman" w:eastAsia="Times New Roman" w:hAnsi="Times New Roman" w:cs="Times New Roman"/>
          <w:sz w:val="24"/>
          <w:szCs w:val="24"/>
          <w:lang w:eastAsia="ru-RU"/>
        </w:rPr>
        <w:t> </w:t>
      </w:r>
      <w:hyperlink r:id="rId10" w:history="1">
        <w:r w:rsidRPr="00753F37">
          <w:rPr>
            <w:rFonts w:ascii="Times New Roman" w:eastAsia="Times New Roman" w:hAnsi="Times New Roman" w:cs="Times New Roman"/>
            <w:sz w:val="24"/>
            <w:szCs w:val="24"/>
            <w:lang w:eastAsia="ru-RU"/>
          </w:rPr>
          <w:t>История Западной Европы в новое время. СПб, 1892</w:t>
        </w:r>
      </w:hyperlink>
      <w:r w:rsidRPr="00753F37">
        <w:rPr>
          <w:rFonts w:ascii="Times New Roman" w:eastAsia="Times New Roman" w:hAnsi="Times New Roman" w:cs="Times New Roman"/>
          <w:sz w:val="24"/>
          <w:szCs w:val="24"/>
          <w:lang w:eastAsia="ru-RU"/>
        </w:rPr>
        <w:t xml:space="preserve">. </w:t>
      </w:r>
      <w:r w:rsidRPr="00753F37">
        <w:rPr>
          <w:rFonts w:ascii="Times New Roman" w:eastAsia="Times New Roman" w:hAnsi="Times New Roman" w:cs="Times New Roman"/>
          <w:noProof/>
          <w:sz w:val="24"/>
          <w:szCs w:val="24"/>
          <w:lang w:eastAsia="ru-RU"/>
        </w:rPr>
        <w:t xml:space="preserve">[Электронный ресурс] </w:t>
      </w:r>
      <w:r w:rsidRPr="00753F37">
        <w:rPr>
          <w:rFonts w:ascii="Times New Roman" w:eastAsia="Times New Roman" w:hAnsi="Times New Roman" w:cs="Times New Roman"/>
          <w:noProof/>
          <w:sz w:val="24"/>
          <w:szCs w:val="24"/>
          <w:lang w:val="en-US" w:eastAsia="ru-RU"/>
        </w:rPr>
        <w:t>URL</w:t>
      </w:r>
      <w:r w:rsidRPr="00753F37">
        <w:rPr>
          <w:rFonts w:ascii="Times New Roman" w:eastAsia="Times New Roman" w:hAnsi="Times New Roman" w:cs="Times New Roman"/>
          <w:noProof/>
          <w:sz w:val="24"/>
          <w:szCs w:val="24"/>
          <w:lang w:eastAsia="ru-RU"/>
        </w:rPr>
        <w:t>.:</w:t>
      </w:r>
      <w:r w:rsidRPr="00753F37">
        <w:rPr>
          <w:rFonts w:ascii="Times New Roman" w:eastAsia="Times New Roman" w:hAnsi="Times New Roman" w:cs="Times New Roman"/>
          <w:sz w:val="24"/>
          <w:szCs w:val="24"/>
          <w:lang w:eastAsia="ru-RU"/>
        </w:rPr>
        <w:t xml:space="preserve"> </w:t>
      </w:r>
      <w:hyperlink r:id="rId11" w:history="1">
        <w:r w:rsidRPr="00753F37">
          <w:rPr>
            <w:rFonts w:ascii="Times New Roman" w:eastAsia="Times New Roman" w:hAnsi="Times New Roman" w:cs="Times New Roman"/>
            <w:sz w:val="24"/>
            <w:szCs w:val="24"/>
            <w:lang w:eastAsia="ru-RU"/>
          </w:rPr>
          <w:t>http: //www.runivers.ru//book3089/9728</w:t>
        </w:r>
      </w:hyperlink>
      <w:r w:rsidRPr="00753F37">
        <w:rPr>
          <w:rFonts w:ascii="Times New Roman" w:eastAsia="Times New Roman" w:hAnsi="Times New Roman" w:cs="Times New Roman"/>
          <w:sz w:val="24"/>
          <w:szCs w:val="24"/>
          <w:lang w:eastAsia="ru-RU"/>
        </w:rPr>
        <w:t xml:space="preserve"> (Дата обращения: 3.04.2015).</w:t>
      </w:r>
    </w:p>
    <w:p w:rsidR="0052399D" w:rsidRPr="00753F37" w:rsidRDefault="00753F37" w:rsidP="00753F37">
      <w:pPr>
        <w:jc w:val="center"/>
        <w:rPr>
          <w:rFonts w:ascii="Times New Roman" w:hAnsi="Times New Roman" w:cs="Times New Roman"/>
          <w:b/>
          <w:sz w:val="24"/>
          <w:szCs w:val="24"/>
        </w:rPr>
      </w:pPr>
      <w:proofErr w:type="spellStart"/>
      <w:r w:rsidRPr="00753F37">
        <w:rPr>
          <w:rFonts w:ascii="Times New Roman" w:eastAsia="Times New Roman" w:hAnsi="Times New Roman" w:cs="Times New Roman"/>
          <w:sz w:val="24"/>
          <w:szCs w:val="24"/>
        </w:rPr>
        <w:t>Кефели</w:t>
      </w:r>
      <w:proofErr w:type="spellEnd"/>
      <w:r w:rsidRPr="00753F37">
        <w:rPr>
          <w:rFonts w:ascii="Times New Roman" w:eastAsia="Times New Roman" w:hAnsi="Times New Roman" w:cs="Times New Roman"/>
          <w:sz w:val="24"/>
          <w:szCs w:val="24"/>
        </w:rPr>
        <w:t xml:space="preserve"> И.Ф. Философия геополитики. СПб., 2007.</w:t>
      </w:r>
    </w:p>
    <w:sectPr w:rsidR="0052399D" w:rsidRPr="00753F37" w:rsidSect="0002226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7D" w:rsidRDefault="002E567D" w:rsidP="000900F5">
      <w:pPr>
        <w:spacing w:after="0" w:line="240" w:lineRule="auto"/>
      </w:pPr>
      <w:r>
        <w:separator/>
      </w:r>
    </w:p>
  </w:endnote>
  <w:endnote w:type="continuationSeparator" w:id="0">
    <w:p w:rsidR="002E567D" w:rsidRDefault="002E567D" w:rsidP="0009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54404"/>
      <w:docPartObj>
        <w:docPartGallery w:val="Page Numbers (Bottom of Page)"/>
        <w:docPartUnique/>
      </w:docPartObj>
    </w:sdtPr>
    <w:sdtContent>
      <w:p w:rsidR="000C2F8D" w:rsidRDefault="000C2F8D">
        <w:pPr>
          <w:pStyle w:val="ad"/>
          <w:jc w:val="center"/>
        </w:pPr>
        <w:r>
          <w:fldChar w:fldCharType="begin"/>
        </w:r>
        <w:r>
          <w:instrText>PAGE   \* MERGEFORMAT</w:instrText>
        </w:r>
        <w:r>
          <w:fldChar w:fldCharType="separate"/>
        </w:r>
        <w:r w:rsidR="0003506F">
          <w:rPr>
            <w:noProof/>
          </w:rPr>
          <w:t>21</w:t>
        </w:r>
        <w:r>
          <w:fldChar w:fldCharType="end"/>
        </w:r>
      </w:p>
    </w:sdtContent>
  </w:sdt>
  <w:p w:rsidR="000C2F8D" w:rsidRDefault="000C2F8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7D" w:rsidRDefault="002E567D" w:rsidP="000900F5">
      <w:pPr>
        <w:spacing w:after="0" w:line="240" w:lineRule="auto"/>
      </w:pPr>
      <w:r>
        <w:separator/>
      </w:r>
    </w:p>
  </w:footnote>
  <w:footnote w:type="continuationSeparator" w:id="0">
    <w:p w:rsidR="002E567D" w:rsidRDefault="002E567D" w:rsidP="000900F5">
      <w:pPr>
        <w:spacing w:after="0" w:line="240" w:lineRule="auto"/>
      </w:pPr>
      <w:r>
        <w:continuationSeparator/>
      </w:r>
    </w:p>
  </w:footnote>
  <w:footnote w:id="1">
    <w:p w:rsidR="000900F5" w:rsidRPr="00F5350B" w:rsidRDefault="000900F5" w:rsidP="000900F5">
      <w:pPr>
        <w:pStyle w:val="a4"/>
        <w:shd w:val="clear" w:color="auto" w:fill="FFFFFF"/>
        <w:spacing w:before="0" w:beforeAutospacing="0" w:after="0" w:afterAutospacing="0" w:line="336" w:lineRule="auto"/>
        <w:jc w:val="both"/>
        <w:rPr>
          <w:sz w:val="20"/>
          <w:szCs w:val="20"/>
        </w:rPr>
      </w:pPr>
      <w:r w:rsidRPr="00F5350B">
        <w:rPr>
          <w:rStyle w:val="a7"/>
          <w:sz w:val="20"/>
          <w:szCs w:val="20"/>
        </w:rPr>
        <w:footnoteRef/>
      </w:r>
      <w:r w:rsidRPr="00F5350B">
        <w:rPr>
          <w:sz w:val="20"/>
          <w:szCs w:val="20"/>
        </w:rPr>
        <w:t xml:space="preserve"> Конституция Франции 1791 г. [Электронный ресурс] </w:t>
      </w:r>
      <w:r w:rsidRPr="00F5350B">
        <w:rPr>
          <w:sz w:val="20"/>
          <w:szCs w:val="20"/>
          <w:lang w:val="en-US"/>
        </w:rPr>
        <w:t>URL</w:t>
      </w:r>
      <w:r w:rsidRPr="00F5350B">
        <w:rPr>
          <w:sz w:val="20"/>
          <w:szCs w:val="20"/>
        </w:rPr>
        <w:t>.:</w:t>
      </w:r>
      <w:hyperlink r:id="rId1" w:history="1">
        <w:r w:rsidRPr="00F5350B">
          <w:rPr>
            <w:rStyle w:val="a5"/>
            <w:sz w:val="20"/>
            <w:szCs w:val="20"/>
            <w:lang w:val="en-US"/>
          </w:rPr>
          <w:t>http</w:t>
        </w:r>
        <w:r w:rsidRPr="00F5350B">
          <w:rPr>
            <w:rStyle w:val="a5"/>
            <w:sz w:val="20"/>
            <w:szCs w:val="20"/>
          </w:rPr>
          <w:t>:  //</w:t>
        </w:r>
        <w:proofErr w:type="spellStart"/>
        <w:r w:rsidRPr="00F5350B">
          <w:rPr>
            <w:rStyle w:val="a5"/>
            <w:sz w:val="20"/>
            <w:szCs w:val="20"/>
            <w:lang w:val="en-US"/>
          </w:rPr>
          <w:t>hist</w:t>
        </w:r>
        <w:proofErr w:type="spellEnd"/>
        <w:r w:rsidRPr="00F5350B">
          <w:rPr>
            <w:rStyle w:val="a5"/>
            <w:sz w:val="20"/>
            <w:szCs w:val="20"/>
          </w:rPr>
          <w:t>.</w:t>
        </w:r>
        <w:proofErr w:type="spellStart"/>
        <w:r w:rsidRPr="00F5350B">
          <w:rPr>
            <w:rStyle w:val="a5"/>
            <w:sz w:val="20"/>
            <w:szCs w:val="20"/>
            <w:lang w:val="en-US"/>
          </w:rPr>
          <w:t>msu</w:t>
        </w:r>
        <w:proofErr w:type="spellEnd"/>
        <w:r w:rsidRPr="00F5350B">
          <w:rPr>
            <w:rStyle w:val="a5"/>
            <w:sz w:val="20"/>
            <w:szCs w:val="20"/>
          </w:rPr>
          <w:t>.</w:t>
        </w:r>
        <w:proofErr w:type="spellStart"/>
        <w:r w:rsidRPr="00F5350B">
          <w:rPr>
            <w:rStyle w:val="a5"/>
            <w:sz w:val="20"/>
            <w:szCs w:val="20"/>
            <w:lang w:val="en-US"/>
          </w:rPr>
          <w:t>ru</w:t>
        </w:r>
        <w:proofErr w:type="spellEnd"/>
        <w:r w:rsidRPr="00F5350B">
          <w:rPr>
            <w:rStyle w:val="a5"/>
            <w:sz w:val="20"/>
            <w:szCs w:val="20"/>
          </w:rPr>
          <w:t>/</w:t>
        </w:r>
        <w:r w:rsidRPr="00F5350B">
          <w:rPr>
            <w:rStyle w:val="a5"/>
            <w:sz w:val="20"/>
            <w:szCs w:val="20"/>
            <w:lang w:val="en-US"/>
          </w:rPr>
          <w:t>ER</w:t>
        </w:r>
        <w:r w:rsidRPr="00F5350B">
          <w:rPr>
            <w:rStyle w:val="a5"/>
            <w:sz w:val="20"/>
            <w:szCs w:val="20"/>
          </w:rPr>
          <w:t xml:space="preserve"> / </w:t>
        </w:r>
        <w:proofErr w:type="spellStart"/>
        <w:r w:rsidRPr="00F5350B">
          <w:rPr>
            <w:rStyle w:val="a5"/>
            <w:sz w:val="20"/>
            <w:szCs w:val="20"/>
            <w:lang w:val="en-US"/>
          </w:rPr>
          <w:t>Etext</w:t>
        </w:r>
        <w:proofErr w:type="spellEnd"/>
        <w:r w:rsidRPr="00F5350B">
          <w:rPr>
            <w:rStyle w:val="a5"/>
            <w:sz w:val="20"/>
            <w:szCs w:val="20"/>
          </w:rPr>
          <w:t>/</w:t>
        </w:r>
        <w:proofErr w:type="spellStart"/>
        <w:r w:rsidRPr="00F5350B">
          <w:rPr>
            <w:rStyle w:val="a5"/>
            <w:sz w:val="20"/>
            <w:szCs w:val="20"/>
            <w:lang w:val="en-US"/>
          </w:rPr>
          <w:t>cnst</w:t>
        </w:r>
        <w:proofErr w:type="spellEnd"/>
        <w:r w:rsidRPr="00F5350B">
          <w:rPr>
            <w:rStyle w:val="a5"/>
            <w:sz w:val="20"/>
            <w:szCs w:val="20"/>
          </w:rPr>
          <w:t>1791.</w:t>
        </w:r>
        <w:proofErr w:type="spellStart"/>
        <w:r w:rsidRPr="00F5350B">
          <w:rPr>
            <w:rStyle w:val="a5"/>
            <w:sz w:val="20"/>
            <w:szCs w:val="20"/>
            <w:lang w:val="en-US"/>
          </w:rPr>
          <w:t>htm</w:t>
        </w:r>
        <w:proofErr w:type="spellEnd"/>
      </w:hyperlink>
      <w:r w:rsidRPr="00F5350B">
        <w:rPr>
          <w:sz w:val="20"/>
          <w:szCs w:val="20"/>
        </w:rPr>
        <w:t xml:space="preserve"> ( Дата обращения 11.05.2015 г.); Конституция Франции 1793 г.[Электронный ресурс] </w:t>
      </w:r>
      <w:r w:rsidRPr="00F5350B">
        <w:rPr>
          <w:sz w:val="20"/>
          <w:szCs w:val="20"/>
          <w:lang w:val="en-US"/>
        </w:rPr>
        <w:t>URL</w:t>
      </w:r>
      <w:r w:rsidRPr="00F5350B">
        <w:rPr>
          <w:sz w:val="20"/>
          <w:szCs w:val="20"/>
        </w:rPr>
        <w:t>.:</w:t>
      </w:r>
      <w:proofErr w:type="spellStart"/>
      <w:r>
        <w:fldChar w:fldCharType="begin"/>
      </w:r>
      <w:r>
        <w:instrText xml:space="preserve"> HYPERLINK "http://hist.msu.ru/ER/Etext/cnst1793.htm" </w:instrText>
      </w:r>
      <w:r>
        <w:fldChar w:fldCharType="separate"/>
      </w:r>
      <w:r w:rsidRPr="00F5350B">
        <w:rPr>
          <w:rStyle w:val="a5"/>
          <w:sz w:val="20"/>
          <w:szCs w:val="20"/>
        </w:rPr>
        <w:t>http</w:t>
      </w:r>
      <w:proofErr w:type="spellEnd"/>
      <w:r w:rsidRPr="00F5350B">
        <w:rPr>
          <w:rStyle w:val="a5"/>
          <w:sz w:val="20"/>
          <w:szCs w:val="20"/>
        </w:rPr>
        <w:t>: //hist.msu.ru/ ER/</w:t>
      </w:r>
      <w:proofErr w:type="spellStart"/>
      <w:r w:rsidRPr="00F5350B">
        <w:rPr>
          <w:rStyle w:val="a5"/>
          <w:sz w:val="20"/>
          <w:szCs w:val="20"/>
        </w:rPr>
        <w:t>Etext</w:t>
      </w:r>
      <w:proofErr w:type="spellEnd"/>
      <w:r w:rsidRPr="00F5350B">
        <w:rPr>
          <w:rStyle w:val="a5"/>
          <w:sz w:val="20"/>
          <w:szCs w:val="20"/>
        </w:rPr>
        <w:t>/cnst1793.htm</w:t>
      </w:r>
      <w:r>
        <w:rPr>
          <w:rStyle w:val="a5"/>
          <w:color w:val="auto"/>
          <w:sz w:val="20"/>
          <w:szCs w:val="20"/>
          <w:u w:val="none"/>
        </w:rPr>
        <w:fldChar w:fldCharType="end"/>
      </w:r>
      <w:r w:rsidRPr="00F5350B">
        <w:rPr>
          <w:sz w:val="20"/>
          <w:szCs w:val="20"/>
        </w:rPr>
        <w:t xml:space="preserve"> ( Дата обращения 12.05.2015 г.); </w:t>
      </w:r>
      <w:r w:rsidRPr="00F5350B">
        <w:rPr>
          <w:noProof/>
          <w:sz w:val="20"/>
          <w:szCs w:val="20"/>
        </w:rPr>
        <w:t xml:space="preserve">Конституция США 1787 г. [Электронный ресурс] </w:t>
      </w:r>
      <w:r w:rsidRPr="00F5350B">
        <w:rPr>
          <w:noProof/>
          <w:sz w:val="20"/>
          <w:szCs w:val="20"/>
          <w:lang w:val="en-US"/>
        </w:rPr>
        <w:t>URL</w:t>
      </w:r>
      <w:r w:rsidRPr="00F5350B">
        <w:rPr>
          <w:noProof/>
          <w:sz w:val="20"/>
          <w:szCs w:val="20"/>
        </w:rPr>
        <w:t>.:</w:t>
      </w:r>
      <w:hyperlink r:id="rId2" w:history="1">
        <w:r w:rsidRPr="00F5350B">
          <w:rPr>
            <w:rStyle w:val="a5"/>
            <w:noProof/>
            <w:sz w:val="20"/>
            <w:szCs w:val="20"/>
            <w:lang w:val="ro-RO"/>
          </w:rPr>
          <w:t>http://www .constitutionfacts</w:t>
        </w:r>
        <w:r w:rsidRPr="00F5350B">
          <w:rPr>
            <w:rStyle w:val="a5"/>
            <w:noProof/>
            <w:sz w:val="20"/>
            <w:szCs w:val="20"/>
          </w:rPr>
          <w:t xml:space="preserve"> </w:t>
        </w:r>
        <w:r w:rsidRPr="00F5350B">
          <w:rPr>
            <w:rStyle w:val="a5"/>
            <w:noProof/>
            <w:sz w:val="20"/>
            <w:szCs w:val="20"/>
            <w:lang w:val="ro-RO"/>
          </w:rPr>
          <w:t>.com/content/constitution/files/USConstitution_Russian.pdf</w:t>
        </w:r>
      </w:hyperlink>
      <w:r w:rsidRPr="00F5350B">
        <w:rPr>
          <w:sz w:val="20"/>
          <w:szCs w:val="20"/>
        </w:rPr>
        <w:t xml:space="preserve"> (Дата обращения     17.03.2015 г.).</w:t>
      </w:r>
    </w:p>
  </w:footnote>
  <w:footnote w:id="2">
    <w:p w:rsidR="000900F5" w:rsidRPr="00F5350B" w:rsidRDefault="000900F5" w:rsidP="000900F5">
      <w:pPr>
        <w:pStyle w:val="a4"/>
        <w:shd w:val="clear" w:color="auto" w:fill="FFFFFF"/>
        <w:spacing w:before="0" w:beforeAutospacing="0" w:after="0" w:afterAutospacing="0" w:line="336" w:lineRule="auto"/>
        <w:jc w:val="both"/>
        <w:rPr>
          <w:sz w:val="20"/>
          <w:szCs w:val="20"/>
          <w:lang w:val="ro-RO"/>
        </w:rPr>
      </w:pPr>
      <w:r w:rsidRPr="00F5350B">
        <w:rPr>
          <w:rStyle w:val="a7"/>
          <w:sz w:val="20"/>
          <w:szCs w:val="20"/>
        </w:rPr>
        <w:footnoteRef/>
      </w:r>
      <w:proofErr w:type="spellStart"/>
      <w:r w:rsidRPr="00F5350B">
        <w:rPr>
          <w:sz w:val="20"/>
          <w:szCs w:val="20"/>
        </w:rPr>
        <w:t>Гроций</w:t>
      </w:r>
      <w:proofErr w:type="spellEnd"/>
      <w:r w:rsidRPr="00F5350B">
        <w:rPr>
          <w:sz w:val="20"/>
          <w:szCs w:val="20"/>
        </w:rPr>
        <w:t xml:space="preserve"> Г. Оправе войны и мира. М. 1994. [Электронный ресурс] </w:t>
      </w:r>
      <w:r w:rsidRPr="00F5350B">
        <w:rPr>
          <w:sz w:val="20"/>
          <w:szCs w:val="20"/>
          <w:lang w:val="en-US"/>
        </w:rPr>
        <w:t>URL</w:t>
      </w:r>
      <w:r w:rsidRPr="00F5350B">
        <w:rPr>
          <w:sz w:val="20"/>
          <w:szCs w:val="20"/>
        </w:rPr>
        <w:t xml:space="preserve">.: </w:t>
      </w:r>
      <w:r w:rsidRPr="00F5350B">
        <w:rPr>
          <w:sz w:val="20"/>
          <w:szCs w:val="20"/>
          <w:lang w:val="en-US"/>
        </w:rPr>
        <w:t>http</w:t>
      </w:r>
      <w:r w:rsidRPr="00F5350B">
        <w:rPr>
          <w:sz w:val="20"/>
          <w:szCs w:val="20"/>
        </w:rPr>
        <w:t>://</w:t>
      </w:r>
      <w:proofErr w:type="spellStart"/>
      <w:r w:rsidRPr="00F5350B">
        <w:rPr>
          <w:sz w:val="20"/>
          <w:szCs w:val="20"/>
          <w:lang w:val="en-US"/>
        </w:rPr>
        <w:t>grachev</w:t>
      </w:r>
      <w:proofErr w:type="spellEnd"/>
      <w:r w:rsidRPr="00F5350B">
        <w:rPr>
          <w:sz w:val="20"/>
          <w:szCs w:val="20"/>
        </w:rPr>
        <w:t>62.</w:t>
      </w:r>
      <w:proofErr w:type="spellStart"/>
      <w:r w:rsidRPr="00F5350B">
        <w:rPr>
          <w:sz w:val="20"/>
          <w:szCs w:val="20"/>
          <w:lang w:val="en-US"/>
        </w:rPr>
        <w:t>narod</w:t>
      </w:r>
      <w:proofErr w:type="spellEnd"/>
      <w:r w:rsidRPr="00F5350B">
        <w:rPr>
          <w:sz w:val="20"/>
          <w:szCs w:val="20"/>
        </w:rPr>
        <w:t>.</w:t>
      </w:r>
      <w:proofErr w:type="spellStart"/>
      <w:r w:rsidRPr="00F5350B">
        <w:rPr>
          <w:sz w:val="20"/>
          <w:szCs w:val="20"/>
          <w:lang w:val="en-US"/>
        </w:rPr>
        <w:t>ru</w:t>
      </w:r>
      <w:proofErr w:type="spellEnd"/>
      <w:r w:rsidRPr="00F5350B">
        <w:rPr>
          <w:sz w:val="20"/>
          <w:szCs w:val="20"/>
        </w:rPr>
        <w:t>/</w:t>
      </w:r>
      <w:proofErr w:type="spellStart"/>
      <w:r w:rsidRPr="00F5350B">
        <w:rPr>
          <w:sz w:val="20"/>
          <w:szCs w:val="20"/>
          <w:lang w:val="en-US"/>
        </w:rPr>
        <w:t>huig</w:t>
      </w:r>
      <w:proofErr w:type="spellEnd"/>
      <w:r w:rsidRPr="00F5350B">
        <w:rPr>
          <w:sz w:val="20"/>
          <w:szCs w:val="20"/>
        </w:rPr>
        <w:t>_</w:t>
      </w:r>
      <w:r w:rsidRPr="00F5350B">
        <w:rPr>
          <w:sz w:val="20"/>
          <w:szCs w:val="20"/>
          <w:lang w:val="en-US"/>
        </w:rPr>
        <w:t>de</w:t>
      </w:r>
      <w:r w:rsidRPr="00F5350B">
        <w:rPr>
          <w:sz w:val="20"/>
          <w:szCs w:val="20"/>
        </w:rPr>
        <w:t xml:space="preserve">_ </w:t>
      </w:r>
      <w:proofErr w:type="spellStart"/>
      <w:r w:rsidRPr="00F5350B">
        <w:rPr>
          <w:sz w:val="20"/>
          <w:szCs w:val="20"/>
          <w:lang w:val="en-US"/>
        </w:rPr>
        <w:t>groot</w:t>
      </w:r>
      <w:proofErr w:type="spellEnd"/>
      <w:r w:rsidRPr="00F5350B">
        <w:rPr>
          <w:sz w:val="20"/>
          <w:szCs w:val="20"/>
        </w:rPr>
        <w:t>/</w:t>
      </w:r>
      <w:r w:rsidRPr="00F5350B">
        <w:rPr>
          <w:sz w:val="20"/>
          <w:szCs w:val="20"/>
          <w:lang w:val="en-US"/>
        </w:rPr>
        <w:t>content</w:t>
      </w:r>
      <w:r w:rsidRPr="00F5350B">
        <w:rPr>
          <w:sz w:val="20"/>
          <w:szCs w:val="20"/>
        </w:rPr>
        <w:t>.</w:t>
      </w:r>
      <w:r w:rsidRPr="00F5350B">
        <w:rPr>
          <w:sz w:val="20"/>
          <w:szCs w:val="20"/>
          <w:lang w:val="en-US"/>
        </w:rPr>
        <w:t>html</w:t>
      </w:r>
      <w:r>
        <w:rPr>
          <w:sz w:val="20"/>
          <w:szCs w:val="20"/>
        </w:rPr>
        <w:t xml:space="preserve"> (</w:t>
      </w:r>
      <w:r w:rsidRPr="00F5350B">
        <w:rPr>
          <w:sz w:val="20"/>
          <w:szCs w:val="20"/>
        </w:rPr>
        <w:t xml:space="preserve">Дата обращения 21.03.2015 г.); </w:t>
      </w:r>
      <w:r w:rsidRPr="00F5350B">
        <w:rPr>
          <w:sz w:val="20"/>
          <w:szCs w:val="20"/>
          <w:lang w:val="ro-RO"/>
        </w:rPr>
        <w:t xml:space="preserve">Монтескье Ш. Одухе законов. </w:t>
      </w:r>
      <w:r w:rsidRPr="00F5350B">
        <w:rPr>
          <w:sz w:val="20"/>
          <w:szCs w:val="20"/>
          <w:lang w:val="ro-RO"/>
        </w:rPr>
        <w:t>[Электронный ресурс] URL.:</w:t>
      </w:r>
      <w:r>
        <w:fldChar w:fldCharType="begin"/>
      </w:r>
      <w:r w:rsidRPr="003C0C3F">
        <w:rPr>
          <w:lang w:val="ro-RO"/>
        </w:rPr>
        <w:instrText xml:space="preserve"> HYPERLINK "http://studentdream.narod.ru/monte.htm" </w:instrText>
      </w:r>
      <w:r>
        <w:fldChar w:fldCharType="separate"/>
      </w:r>
      <w:r w:rsidRPr="00F5350B">
        <w:rPr>
          <w:rStyle w:val="a5"/>
          <w:sz w:val="20"/>
          <w:szCs w:val="20"/>
          <w:lang w:val="ro-RO"/>
        </w:rPr>
        <w:t>http: //studentdream. narod.ru/monte.htm</w:t>
      </w:r>
      <w:r>
        <w:rPr>
          <w:rStyle w:val="a5"/>
          <w:color w:val="auto"/>
          <w:sz w:val="20"/>
          <w:szCs w:val="20"/>
          <w:u w:val="none"/>
          <w:lang w:val="ro-RO"/>
        </w:rPr>
        <w:fldChar w:fldCharType="end"/>
      </w:r>
      <w:r w:rsidRPr="00F5350B">
        <w:rPr>
          <w:sz w:val="20"/>
          <w:szCs w:val="20"/>
          <w:lang w:val="ro-RO"/>
        </w:rPr>
        <w:t xml:space="preserve"> ( Дата обращения 1.06.2015 г.).</w:t>
      </w:r>
    </w:p>
  </w:footnote>
  <w:footnote w:id="3">
    <w:p w:rsidR="000900F5" w:rsidRPr="00F5350B" w:rsidRDefault="000900F5" w:rsidP="000900F5">
      <w:pPr>
        <w:pStyle w:val="a8"/>
        <w:spacing w:line="336" w:lineRule="auto"/>
        <w:jc w:val="both"/>
        <w:rPr>
          <w:rFonts w:ascii="Times New Roman" w:hAnsi="Times New Roman" w:cs="Times New Roman"/>
        </w:rPr>
      </w:pPr>
      <w:r w:rsidRPr="00F5350B">
        <w:rPr>
          <w:rStyle w:val="a7"/>
          <w:rFonts w:ascii="Times New Roman" w:hAnsi="Times New Roman" w:cs="Times New Roman"/>
        </w:rPr>
        <w:footnoteRef/>
      </w:r>
      <w:r w:rsidRPr="00F5350B">
        <w:rPr>
          <w:rFonts w:ascii="Times New Roman" w:hAnsi="Times New Roman" w:cs="Times New Roman"/>
        </w:rPr>
        <w:t xml:space="preserve"> Медведев Н.П. Геополитические исследования в России конца </w:t>
      </w:r>
      <w:r w:rsidRPr="00F5350B">
        <w:rPr>
          <w:rFonts w:ascii="Times New Roman" w:hAnsi="Times New Roman" w:cs="Times New Roman"/>
          <w:lang w:val="en-US"/>
        </w:rPr>
        <w:t>XX</w:t>
      </w:r>
      <w:r w:rsidRPr="00F5350B">
        <w:rPr>
          <w:rFonts w:ascii="Times New Roman" w:hAnsi="Times New Roman" w:cs="Times New Roman"/>
        </w:rPr>
        <w:t xml:space="preserve"> века: общий обзор // Социально-экономическая и политическая сбалансированность региона в условиях развития местного самоуправления. Ставрополь. 1999.</w:t>
      </w:r>
    </w:p>
  </w:footnote>
  <w:footnote w:id="4">
    <w:p w:rsidR="000900F5" w:rsidRPr="00F5350B" w:rsidRDefault="000900F5" w:rsidP="000900F5">
      <w:pPr>
        <w:pStyle w:val="a8"/>
        <w:spacing w:line="336" w:lineRule="auto"/>
        <w:jc w:val="both"/>
        <w:rPr>
          <w:rFonts w:ascii="Times New Roman" w:hAnsi="Times New Roman" w:cs="Times New Roman"/>
        </w:rPr>
      </w:pPr>
      <w:r w:rsidRPr="00F5350B">
        <w:rPr>
          <w:rStyle w:val="a7"/>
          <w:rFonts w:ascii="Times New Roman" w:hAnsi="Times New Roman" w:cs="Times New Roman"/>
        </w:rPr>
        <w:footnoteRef/>
      </w:r>
      <w:r w:rsidRPr="00F5350B">
        <w:rPr>
          <w:rFonts w:ascii="Times New Roman" w:hAnsi="Times New Roman" w:cs="Times New Roman"/>
        </w:rPr>
        <w:t xml:space="preserve"> </w:t>
      </w:r>
      <w:r w:rsidRPr="00F5350B">
        <w:rPr>
          <w:rFonts w:ascii="Times New Roman" w:eastAsia="Times New Roman" w:hAnsi="Times New Roman" w:cs="Times New Roman"/>
        </w:rPr>
        <w:t>Иноземцев В.Л. Экономика здравого смысла. М., 2009. С. 98.</w:t>
      </w:r>
    </w:p>
  </w:footnote>
  <w:footnote w:id="5">
    <w:p w:rsidR="00753F37" w:rsidRPr="00F5350B" w:rsidRDefault="00753F37" w:rsidP="00753F37">
      <w:pPr>
        <w:shd w:val="clear" w:color="auto" w:fill="FFFFFF"/>
        <w:spacing w:after="0" w:line="336" w:lineRule="auto"/>
        <w:jc w:val="both"/>
        <w:rPr>
          <w:rFonts w:ascii="Times New Roman" w:hAnsi="Times New Roman" w:cs="Times New Roman"/>
          <w:sz w:val="20"/>
          <w:szCs w:val="20"/>
        </w:rPr>
      </w:pPr>
      <w:r w:rsidRPr="00F5350B">
        <w:rPr>
          <w:rStyle w:val="a7"/>
          <w:rFonts w:ascii="Times New Roman" w:hAnsi="Times New Roman" w:cs="Times New Roman"/>
          <w:sz w:val="20"/>
          <w:szCs w:val="20"/>
        </w:rPr>
        <w:footnoteRef/>
      </w:r>
      <w:r w:rsidRPr="00F5350B">
        <w:rPr>
          <w:rFonts w:ascii="Times New Roman" w:hAnsi="Times New Roman" w:cs="Times New Roman"/>
          <w:sz w:val="20"/>
          <w:szCs w:val="20"/>
        </w:rPr>
        <w:t xml:space="preserve"> </w:t>
      </w:r>
      <w:r w:rsidRPr="00F5350B">
        <w:rPr>
          <w:rFonts w:ascii="Times New Roman" w:eastAsia="Times New Roman" w:hAnsi="Times New Roman" w:cs="Times New Roman"/>
          <w:sz w:val="20"/>
          <w:szCs w:val="20"/>
        </w:rPr>
        <w:t>Цит. по Лавров СБ. и др. Современная «радикальная география» Запада: корни, история, позиции // Известия АН СССР. Серия «География».  1989.  № 2.  С. 142.</w:t>
      </w:r>
    </w:p>
    <w:p w:rsidR="00753F37" w:rsidRPr="00F5350B" w:rsidRDefault="00753F37" w:rsidP="00753F37">
      <w:pPr>
        <w:pStyle w:val="a8"/>
        <w:spacing w:line="336" w:lineRule="auto"/>
        <w:jc w:val="both"/>
        <w:rPr>
          <w:rFonts w:ascii="Times New Roman" w:hAnsi="Times New Roman" w:cs="Times New Roman"/>
        </w:rPr>
      </w:pPr>
    </w:p>
  </w:footnote>
  <w:footnote w:id="6">
    <w:p w:rsidR="00753F37" w:rsidRPr="00F5350B" w:rsidRDefault="00753F37" w:rsidP="00753F37">
      <w:pPr>
        <w:shd w:val="clear" w:color="auto" w:fill="FFFFFF"/>
        <w:spacing w:after="0" w:line="336" w:lineRule="auto"/>
        <w:jc w:val="both"/>
        <w:rPr>
          <w:rFonts w:ascii="Times New Roman" w:hAnsi="Times New Roman" w:cs="Times New Roman"/>
          <w:sz w:val="20"/>
          <w:szCs w:val="20"/>
        </w:rPr>
      </w:pPr>
      <w:r w:rsidRPr="00F5350B">
        <w:rPr>
          <w:rStyle w:val="a7"/>
          <w:rFonts w:ascii="Times New Roman" w:hAnsi="Times New Roman" w:cs="Times New Roman"/>
          <w:sz w:val="20"/>
          <w:szCs w:val="20"/>
        </w:rPr>
        <w:footnoteRef/>
      </w:r>
      <w:r w:rsidRPr="00F5350B">
        <w:rPr>
          <w:rFonts w:ascii="Times New Roman" w:hAnsi="Times New Roman" w:cs="Times New Roman"/>
          <w:sz w:val="20"/>
          <w:szCs w:val="20"/>
        </w:rPr>
        <w:t xml:space="preserve"> </w:t>
      </w:r>
      <w:r w:rsidRPr="00F5350B">
        <w:rPr>
          <w:rFonts w:ascii="Times New Roman" w:eastAsia="Times New Roman" w:hAnsi="Times New Roman" w:cs="Times New Roman"/>
          <w:spacing w:val="-3"/>
          <w:sz w:val="20"/>
          <w:szCs w:val="20"/>
        </w:rPr>
        <w:t xml:space="preserve">Медведев Н.П. Системные основания многофакторной модели анализа и оценки геополитической // Проблемы геополитики и Северный Кавказ: Сб. науч. тр. Ставрополь, </w:t>
      </w:r>
      <w:r w:rsidRPr="00F5350B">
        <w:rPr>
          <w:rFonts w:ascii="Times New Roman" w:eastAsia="Times New Roman" w:hAnsi="Times New Roman" w:cs="Times New Roman"/>
          <w:sz w:val="20"/>
          <w:szCs w:val="20"/>
        </w:rPr>
        <w:t>2001. С. 86.</w:t>
      </w:r>
    </w:p>
    <w:p w:rsidR="00753F37" w:rsidRPr="00F5350B" w:rsidRDefault="00753F37" w:rsidP="00753F37">
      <w:pPr>
        <w:pStyle w:val="a8"/>
        <w:spacing w:line="336" w:lineRule="auto"/>
        <w:jc w:val="both"/>
        <w:rPr>
          <w:rFonts w:ascii="Times New Roman" w:hAnsi="Times New Roman" w:cs="Times New Roman"/>
        </w:rPr>
      </w:pPr>
    </w:p>
  </w:footnote>
  <w:footnote w:id="7">
    <w:p w:rsidR="00753F37" w:rsidRPr="00F5350B" w:rsidRDefault="00753F37" w:rsidP="00753F37">
      <w:pPr>
        <w:pStyle w:val="a8"/>
        <w:spacing w:line="336" w:lineRule="auto"/>
        <w:jc w:val="both"/>
        <w:rPr>
          <w:rFonts w:ascii="Times New Roman" w:hAnsi="Times New Roman" w:cs="Times New Roman"/>
        </w:rPr>
      </w:pPr>
      <w:r w:rsidRPr="00F5350B">
        <w:rPr>
          <w:rStyle w:val="a7"/>
          <w:rFonts w:ascii="Times New Roman" w:hAnsi="Times New Roman" w:cs="Times New Roman"/>
        </w:rPr>
        <w:footnoteRef/>
      </w:r>
      <w:r w:rsidRPr="00F5350B">
        <w:rPr>
          <w:rFonts w:ascii="Times New Roman" w:hAnsi="Times New Roman" w:cs="Times New Roman"/>
        </w:rPr>
        <w:t xml:space="preserve"> </w:t>
      </w:r>
      <w:proofErr w:type="spellStart"/>
      <w:r w:rsidRPr="00F5350B">
        <w:rPr>
          <w:rFonts w:ascii="Times New Roman" w:hAnsi="Times New Roman" w:cs="Times New Roman"/>
        </w:rPr>
        <w:t>Белашов</w:t>
      </w:r>
      <w:proofErr w:type="spellEnd"/>
      <w:r w:rsidRPr="00F5350B">
        <w:rPr>
          <w:rFonts w:ascii="Times New Roman" w:hAnsi="Times New Roman" w:cs="Times New Roman"/>
        </w:rPr>
        <w:t xml:space="preserve"> И.И. </w:t>
      </w:r>
      <w:r w:rsidRPr="00F5350B">
        <w:rPr>
          <w:rFonts w:ascii="Times New Roman" w:eastAsia="Times New Roman" w:hAnsi="Times New Roman" w:cs="Times New Roman"/>
          <w:spacing w:val="-5"/>
        </w:rPr>
        <w:t xml:space="preserve">Геополитические интересы в структуре </w:t>
      </w:r>
      <w:r w:rsidRPr="00F5350B">
        <w:rPr>
          <w:rFonts w:ascii="Times New Roman" w:eastAsia="Times New Roman" w:hAnsi="Times New Roman" w:cs="Times New Roman"/>
          <w:spacing w:val="-4"/>
        </w:rPr>
        <w:t>современного политического процесса</w:t>
      </w:r>
      <w:r w:rsidRPr="00F5350B">
        <w:rPr>
          <w:rFonts w:ascii="Times New Roman" w:eastAsia="Times New Roman" w:hAnsi="Times New Roman" w:cs="Times New Roman"/>
          <w:spacing w:val="-9"/>
        </w:rPr>
        <w:t xml:space="preserve">: </w:t>
      </w:r>
      <w:proofErr w:type="spellStart"/>
      <w:r w:rsidRPr="00F5350B">
        <w:rPr>
          <w:rFonts w:ascii="Times New Roman" w:eastAsia="Times New Roman" w:hAnsi="Times New Roman" w:cs="Times New Roman"/>
          <w:spacing w:val="-9"/>
        </w:rPr>
        <w:t>Дис</w:t>
      </w:r>
      <w:proofErr w:type="spellEnd"/>
      <w:r w:rsidRPr="00F5350B">
        <w:rPr>
          <w:rFonts w:ascii="Times New Roman" w:eastAsia="Times New Roman" w:hAnsi="Times New Roman" w:cs="Times New Roman"/>
          <w:spacing w:val="-9"/>
        </w:rPr>
        <w:t xml:space="preserve">. ... канд. полит, </w:t>
      </w:r>
      <w:r w:rsidRPr="00F5350B">
        <w:rPr>
          <w:rFonts w:ascii="Times New Roman" w:eastAsia="Times New Roman" w:hAnsi="Times New Roman" w:cs="Times New Roman"/>
          <w:spacing w:val="-5"/>
        </w:rPr>
        <w:t>наук: 23.00.02. М., 2005. С. 129.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EA074C"/>
    <w:lvl w:ilvl="0">
      <w:numFmt w:val="bullet"/>
      <w:lvlText w:val="*"/>
      <w:lvlJc w:val="left"/>
    </w:lvl>
  </w:abstractNum>
  <w:abstractNum w:abstractNumId="1" w15:restartNumberingAfterBreak="0">
    <w:nsid w:val="028B3C65"/>
    <w:multiLevelType w:val="hybridMultilevel"/>
    <w:tmpl w:val="451CA4EE"/>
    <w:lvl w:ilvl="0" w:tplc="B3BA52C2">
      <w:start w:val="1"/>
      <w:numFmt w:val="bullet"/>
      <w:lvlText w:val=""/>
      <w:lvlJc w:val="left"/>
      <w:pPr>
        <w:tabs>
          <w:tab w:val="num" w:pos="720"/>
        </w:tabs>
        <w:ind w:left="720" w:hanging="360"/>
      </w:pPr>
      <w:rPr>
        <w:rFonts w:ascii="Wingdings 2" w:hAnsi="Wingdings 2" w:hint="default"/>
      </w:rPr>
    </w:lvl>
    <w:lvl w:ilvl="1" w:tplc="707A5960" w:tentative="1">
      <w:start w:val="1"/>
      <w:numFmt w:val="bullet"/>
      <w:lvlText w:val=""/>
      <w:lvlJc w:val="left"/>
      <w:pPr>
        <w:tabs>
          <w:tab w:val="num" w:pos="1440"/>
        </w:tabs>
        <w:ind w:left="1440" w:hanging="360"/>
      </w:pPr>
      <w:rPr>
        <w:rFonts w:ascii="Wingdings 2" w:hAnsi="Wingdings 2" w:hint="default"/>
      </w:rPr>
    </w:lvl>
    <w:lvl w:ilvl="2" w:tplc="46E07F90" w:tentative="1">
      <w:start w:val="1"/>
      <w:numFmt w:val="bullet"/>
      <w:lvlText w:val=""/>
      <w:lvlJc w:val="left"/>
      <w:pPr>
        <w:tabs>
          <w:tab w:val="num" w:pos="2160"/>
        </w:tabs>
        <w:ind w:left="2160" w:hanging="360"/>
      </w:pPr>
      <w:rPr>
        <w:rFonts w:ascii="Wingdings 2" w:hAnsi="Wingdings 2" w:hint="default"/>
      </w:rPr>
    </w:lvl>
    <w:lvl w:ilvl="3" w:tplc="2E46C2EA" w:tentative="1">
      <w:start w:val="1"/>
      <w:numFmt w:val="bullet"/>
      <w:lvlText w:val=""/>
      <w:lvlJc w:val="left"/>
      <w:pPr>
        <w:tabs>
          <w:tab w:val="num" w:pos="2880"/>
        </w:tabs>
        <w:ind w:left="2880" w:hanging="360"/>
      </w:pPr>
      <w:rPr>
        <w:rFonts w:ascii="Wingdings 2" w:hAnsi="Wingdings 2" w:hint="default"/>
      </w:rPr>
    </w:lvl>
    <w:lvl w:ilvl="4" w:tplc="187CC8F2" w:tentative="1">
      <w:start w:val="1"/>
      <w:numFmt w:val="bullet"/>
      <w:lvlText w:val=""/>
      <w:lvlJc w:val="left"/>
      <w:pPr>
        <w:tabs>
          <w:tab w:val="num" w:pos="3600"/>
        </w:tabs>
        <w:ind w:left="3600" w:hanging="360"/>
      </w:pPr>
      <w:rPr>
        <w:rFonts w:ascii="Wingdings 2" w:hAnsi="Wingdings 2" w:hint="default"/>
      </w:rPr>
    </w:lvl>
    <w:lvl w:ilvl="5" w:tplc="6F94FFCE" w:tentative="1">
      <w:start w:val="1"/>
      <w:numFmt w:val="bullet"/>
      <w:lvlText w:val=""/>
      <w:lvlJc w:val="left"/>
      <w:pPr>
        <w:tabs>
          <w:tab w:val="num" w:pos="4320"/>
        </w:tabs>
        <w:ind w:left="4320" w:hanging="360"/>
      </w:pPr>
      <w:rPr>
        <w:rFonts w:ascii="Wingdings 2" w:hAnsi="Wingdings 2" w:hint="default"/>
      </w:rPr>
    </w:lvl>
    <w:lvl w:ilvl="6" w:tplc="2E1EB2E2" w:tentative="1">
      <w:start w:val="1"/>
      <w:numFmt w:val="bullet"/>
      <w:lvlText w:val=""/>
      <w:lvlJc w:val="left"/>
      <w:pPr>
        <w:tabs>
          <w:tab w:val="num" w:pos="5040"/>
        </w:tabs>
        <w:ind w:left="5040" w:hanging="360"/>
      </w:pPr>
      <w:rPr>
        <w:rFonts w:ascii="Wingdings 2" w:hAnsi="Wingdings 2" w:hint="default"/>
      </w:rPr>
    </w:lvl>
    <w:lvl w:ilvl="7" w:tplc="008EB63E" w:tentative="1">
      <w:start w:val="1"/>
      <w:numFmt w:val="bullet"/>
      <w:lvlText w:val=""/>
      <w:lvlJc w:val="left"/>
      <w:pPr>
        <w:tabs>
          <w:tab w:val="num" w:pos="5760"/>
        </w:tabs>
        <w:ind w:left="5760" w:hanging="360"/>
      </w:pPr>
      <w:rPr>
        <w:rFonts w:ascii="Wingdings 2" w:hAnsi="Wingdings 2" w:hint="default"/>
      </w:rPr>
    </w:lvl>
    <w:lvl w:ilvl="8" w:tplc="1866688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203AEB"/>
    <w:multiLevelType w:val="hybridMultilevel"/>
    <w:tmpl w:val="2F22B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C0C0D"/>
    <w:multiLevelType w:val="hybridMultilevel"/>
    <w:tmpl w:val="25CE9E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2E6D64"/>
    <w:multiLevelType w:val="hybridMultilevel"/>
    <w:tmpl w:val="AB72D534"/>
    <w:lvl w:ilvl="0" w:tplc="E43EA0A0">
      <w:start w:val="1"/>
      <w:numFmt w:val="bullet"/>
      <w:lvlText w:val=""/>
      <w:lvlJc w:val="left"/>
      <w:pPr>
        <w:tabs>
          <w:tab w:val="num" w:pos="720"/>
        </w:tabs>
        <w:ind w:left="720" w:hanging="360"/>
      </w:pPr>
      <w:rPr>
        <w:rFonts w:ascii="Wingdings 2" w:hAnsi="Wingdings 2" w:hint="default"/>
      </w:rPr>
    </w:lvl>
    <w:lvl w:ilvl="1" w:tplc="AEE89056" w:tentative="1">
      <w:start w:val="1"/>
      <w:numFmt w:val="bullet"/>
      <w:lvlText w:val=""/>
      <w:lvlJc w:val="left"/>
      <w:pPr>
        <w:tabs>
          <w:tab w:val="num" w:pos="1440"/>
        </w:tabs>
        <w:ind w:left="1440" w:hanging="360"/>
      </w:pPr>
      <w:rPr>
        <w:rFonts w:ascii="Wingdings 2" w:hAnsi="Wingdings 2" w:hint="default"/>
      </w:rPr>
    </w:lvl>
    <w:lvl w:ilvl="2" w:tplc="ABDC8BB4" w:tentative="1">
      <w:start w:val="1"/>
      <w:numFmt w:val="bullet"/>
      <w:lvlText w:val=""/>
      <w:lvlJc w:val="left"/>
      <w:pPr>
        <w:tabs>
          <w:tab w:val="num" w:pos="2160"/>
        </w:tabs>
        <w:ind w:left="2160" w:hanging="360"/>
      </w:pPr>
      <w:rPr>
        <w:rFonts w:ascii="Wingdings 2" w:hAnsi="Wingdings 2" w:hint="default"/>
      </w:rPr>
    </w:lvl>
    <w:lvl w:ilvl="3" w:tplc="DAE298F6" w:tentative="1">
      <w:start w:val="1"/>
      <w:numFmt w:val="bullet"/>
      <w:lvlText w:val=""/>
      <w:lvlJc w:val="left"/>
      <w:pPr>
        <w:tabs>
          <w:tab w:val="num" w:pos="2880"/>
        </w:tabs>
        <w:ind w:left="2880" w:hanging="360"/>
      </w:pPr>
      <w:rPr>
        <w:rFonts w:ascii="Wingdings 2" w:hAnsi="Wingdings 2" w:hint="default"/>
      </w:rPr>
    </w:lvl>
    <w:lvl w:ilvl="4" w:tplc="902EDBDE" w:tentative="1">
      <w:start w:val="1"/>
      <w:numFmt w:val="bullet"/>
      <w:lvlText w:val=""/>
      <w:lvlJc w:val="left"/>
      <w:pPr>
        <w:tabs>
          <w:tab w:val="num" w:pos="3600"/>
        </w:tabs>
        <w:ind w:left="3600" w:hanging="360"/>
      </w:pPr>
      <w:rPr>
        <w:rFonts w:ascii="Wingdings 2" w:hAnsi="Wingdings 2" w:hint="default"/>
      </w:rPr>
    </w:lvl>
    <w:lvl w:ilvl="5" w:tplc="51EC394E" w:tentative="1">
      <w:start w:val="1"/>
      <w:numFmt w:val="bullet"/>
      <w:lvlText w:val=""/>
      <w:lvlJc w:val="left"/>
      <w:pPr>
        <w:tabs>
          <w:tab w:val="num" w:pos="4320"/>
        </w:tabs>
        <w:ind w:left="4320" w:hanging="360"/>
      </w:pPr>
      <w:rPr>
        <w:rFonts w:ascii="Wingdings 2" w:hAnsi="Wingdings 2" w:hint="default"/>
      </w:rPr>
    </w:lvl>
    <w:lvl w:ilvl="6" w:tplc="B624F416" w:tentative="1">
      <w:start w:val="1"/>
      <w:numFmt w:val="bullet"/>
      <w:lvlText w:val=""/>
      <w:lvlJc w:val="left"/>
      <w:pPr>
        <w:tabs>
          <w:tab w:val="num" w:pos="5040"/>
        </w:tabs>
        <w:ind w:left="5040" w:hanging="360"/>
      </w:pPr>
      <w:rPr>
        <w:rFonts w:ascii="Wingdings 2" w:hAnsi="Wingdings 2" w:hint="default"/>
      </w:rPr>
    </w:lvl>
    <w:lvl w:ilvl="7" w:tplc="A95263F0" w:tentative="1">
      <w:start w:val="1"/>
      <w:numFmt w:val="bullet"/>
      <w:lvlText w:val=""/>
      <w:lvlJc w:val="left"/>
      <w:pPr>
        <w:tabs>
          <w:tab w:val="num" w:pos="5760"/>
        </w:tabs>
        <w:ind w:left="5760" w:hanging="360"/>
      </w:pPr>
      <w:rPr>
        <w:rFonts w:ascii="Wingdings 2" w:hAnsi="Wingdings 2" w:hint="default"/>
      </w:rPr>
    </w:lvl>
    <w:lvl w:ilvl="8" w:tplc="64822E2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8051C1B"/>
    <w:multiLevelType w:val="hybridMultilevel"/>
    <w:tmpl w:val="E894327E"/>
    <w:lvl w:ilvl="0" w:tplc="5650CB70">
      <w:start w:val="1"/>
      <w:numFmt w:val="bullet"/>
      <w:lvlText w:val=""/>
      <w:lvlJc w:val="left"/>
      <w:pPr>
        <w:tabs>
          <w:tab w:val="num" w:pos="720"/>
        </w:tabs>
        <w:ind w:left="720" w:hanging="360"/>
      </w:pPr>
      <w:rPr>
        <w:rFonts w:ascii="Wingdings 2" w:hAnsi="Wingdings 2" w:hint="default"/>
      </w:rPr>
    </w:lvl>
    <w:lvl w:ilvl="1" w:tplc="012C45A4" w:tentative="1">
      <w:start w:val="1"/>
      <w:numFmt w:val="bullet"/>
      <w:lvlText w:val=""/>
      <w:lvlJc w:val="left"/>
      <w:pPr>
        <w:tabs>
          <w:tab w:val="num" w:pos="1440"/>
        </w:tabs>
        <w:ind w:left="1440" w:hanging="360"/>
      </w:pPr>
      <w:rPr>
        <w:rFonts w:ascii="Wingdings 2" w:hAnsi="Wingdings 2" w:hint="default"/>
      </w:rPr>
    </w:lvl>
    <w:lvl w:ilvl="2" w:tplc="055293AC" w:tentative="1">
      <w:start w:val="1"/>
      <w:numFmt w:val="bullet"/>
      <w:lvlText w:val=""/>
      <w:lvlJc w:val="left"/>
      <w:pPr>
        <w:tabs>
          <w:tab w:val="num" w:pos="2160"/>
        </w:tabs>
        <w:ind w:left="2160" w:hanging="360"/>
      </w:pPr>
      <w:rPr>
        <w:rFonts w:ascii="Wingdings 2" w:hAnsi="Wingdings 2" w:hint="default"/>
      </w:rPr>
    </w:lvl>
    <w:lvl w:ilvl="3" w:tplc="9736A200" w:tentative="1">
      <w:start w:val="1"/>
      <w:numFmt w:val="bullet"/>
      <w:lvlText w:val=""/>
      <w:lvlJc w:val="left"/>
      <w:pPr>
        <w:tabs>
          <w:tab w:val="num" w:pos="2880"/>
        </w:tabs>
        <w:ind w:left="2880" w:hanging="360"/>
      </w:pPr>
      <w:rPr>
        <w:rFonts w:ascii="Wingdings 2" w:hAnsi="Wingdings 2" w:hint="default"/>
      </w:rPr>
    </w:lvl>
    <w:lvl w:ilvl="4" w:tplc="7C3EE8F8" w:tentative="1">
      <w:start w:val="1"/>
      <w:numFmt w:val="bullet"/>
      <w:lvlText w:val=""/>
      <w:lvlJc w:val="left"/>
      <w:pPr>
        <w:tabs>
          <w:tab w:val="num" w:pos="3600"/>
        </w:tabs>
        <w:ind w:left="3600" w:hanging="360"/>
      </w:pPr>
      <w:rPr>
        <w:rFonts w:ascii="Wingdings 2" w:hAnsi="Wingdings 2" w:hint="default"/>
      </w:rPr>
    </w:lvl>
    <w:lvl w:ilvl="5" w:tplc="32ECD8DE" w:tentative="1">
      <w:start w:val="1"/>
      <w:numFmt w:val="bullet"/>
      <w:lvlText w:val=""/>
      <w:lvlJc w:val="left"/>
      <w:pPr>
        <w:tabs>
          <w:tab w:val="num" w:pos="4320"/>
        </w:tabs>
        <w:ind w:left="4320" w:hanging="360"/>
      </w:pPr>
      <w:rPr>
        <w:rFonts w:ascii="Wingdings 2" w:hAnsi="Wingdings 2" w:hint="default"/>
      </w:rPr>
    </w:lvl>
    <w:lvl w:ilvl="6" w:tplc="79789134" w:tentative="1">
      <w:start w:val="1"/>
      <w:numFmt w:val="bullet"/>
      <w:lvlText w:val=""/>
      <w:lvlJc w:val="left"/>
      <w:pPr>
        <w:tabs>
          <w:tab w:val="num" w:pos="5040"/>
        </w:tabs>
        <w:ind w:left="5040" w:hanging="360"/>
      </w:pPr>
      <w:rPr>
        <w:rFonts w:ascii="Wingdings 2" w:hAnsi="Wingdings 2" w:hint="default"/>
      </w:rPr>
    </w:lvl>
    <w:lvl w:ilvl="7" w:tplc="23421C50" w:tentative="1">
      <w:start w:val="1"/>
      <w:numFmt w:val="bullet"/>
      <w:lvlText w:val=""/>
      <w:lvlJc w:val="left"/>
      <w:pPr>
        <w:tabs>
          <w:tab w:val="num" w:pos="5760"/>
        </w:tabs>
        <w:ind w:left="5760" w:hanging="360"/>
      </w:pPr>
      <w:rPr>
        <w:rFonts w:ascii="Wingdings 2" w:hAnsi="Wingdings 2" w:hint="default"/>
      </w:rPr>
    </w:lvl>
    <w:lvl w:ilvl="8" w:tplc="A0CE859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EF010DA"/>
    <w:multiLevelType w:val="hybridMultilevel"/>
    <w:tmpl w:val="47ECB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04635"/>
    <w:multiLevelType w:val="hybridMultilevel"/>
    <w:tmpl w:val="9104E482"/>
    <w:lvl w:ilvl="0" w:tplc="5B007A02">
      <w:start w:val="1"/>
      <w:numFmt w:val="bullet"/>
      <w:lvlText w:val=""/>
      <w:lvlJc w:val="left"/>
      <w:pPr>
        <w:tabs>
          <w:tab w:val="num" w:pos="720"/>
        </w:tabs>
        <w:ind w:left="720" w:hanging="360"/>
      </w:pPr>
      <w:rPr>
        <w:rFonts w:ascii="Wingdings 2" w:hAnsi="Wingdings 2" w:hint="default"/>
      </w:rPr>
    </w:lvl>
    <w:lvl w:ilvl="1" w:tplc="20FA835A" w:tentative="1">
      <w:start w:val="1"/>
      <w:numFmt w:val="bullet"/>
      <w:lvlText w:val=""/>
      <w:lvlJc w:val="left"/>
      <w:pPr>
        <w:tabs>
          <w:tab w:val="num" w:pos="1440"/>
        </w:tabs>
        <w:ind w:left="1440" w:hanging="360"/>
      </w:pPr>
      <w:rPr>
        <w:rFonts w:ascii="Wingdings 2" w:hAnsi="Wingdings 2" w:hint="default"/>
      </w:rPr>
    </w:lvl>
    <w:lvl w:ilvl="2" w:tplc="9584641A" w:tentative="1">
      <w:start w:val="1"/>
      <w:numFmt w:val="bullet"/>
      <w:lvlText w:val=""/>
      <w:lvlJc w:val="left"/>
      <w:pPr>
        <w:tabs>
          <w:tab w:val="num" w:pos="2160"/>
        </w:tabs>
        <w:ind w:left="2160" w:hanging="360"/>
      </w:pPr>
      <w:rPr>
        <w:rFonts w:ascii="Wingdings 2" w:hAnsi="Wingdings 2" w:hint="default"/>
      </w:rPr>
    </w:lvl>
    <w:lvl w:ilvl="3" w:tplc="D62E5BCC" w:tentative="1">
      <w:start w:val="1"/>
      <w:numFmt w:val="bullet"/>
      <w:lvlText w:val=""/>
      <w:lvlJc w:val="left"/>
      <w:pPr>
        <w:tabs>
          <w:tab w:val="num" w:pos="2880"/>
        </w:tabs>
        <w:ind w:left="2880" w:hanging="360"/>
      </w:pPr>
      <w:rPr>
        <w:rFonts w:ascii="Wingdings 2" w:hAnsi="Wingdings 2" w:hint="default"/>
      </w:rPr>
    </w:lvl>
    <w:lvl w:ilvl="4" w:tplc="085E7EA6" w:tentative="1">
      <w:start w:val="1"/>
      <w:numFmt w:val="bullet"/>
      <w:lvlText w:val=""/>
      <w:lvlJc w:val="left"/>
      <w:pPr>
        <w:tabs>
          <w:tab w:val="num" w:pos="3600"/>
        </w:tabs>
        <w:ind w:left="3600" w:hanging="360"/>
      </w:pPr>
      <w:rPr>
        <w:rFonts w:ascii="Wingdings 2" w:hAnsi="Wingdings 2" w:hint="default"/>
      </w:rPr>
    </w:lvl>
    <w:lvl w:ilvl="5" w:tplc="27543C96" w:tentative="1">
      <w:start w:val="1"/>
      <w:numFmt w:val="bullet"/>
      <w:lvlText w:val=""/>
      <w:lvlJc w:val="left"/>
      <w:pPr>
        <w:tabs>
          <w:tab w:val="num" w:pos="4320"/>
        </w:tabs>
        <w:ind w:left="4320" w:hanging="360"/>
      </w:pPr>
      <w:rPr>
        <w:rFonts w:ascii="Wingdings 2" w:hAnsi="Wingdings 2" w:hint="default"/>
      </w:rPr>
    </w:lvl>
    <w:lvl w:ilvl="6" w:tplc="A43295C4" w:tentative="1">
      <w:start w:val="1"/>
      <w:numFmt w:val="bullet"/>
      <w:lvlText w:val=""/>
      <w:lvlJc w:val="left"/>
      <w:pPr>
        <w:tabs>
          <w:tab w:val="num" w:pos="5040"/>
        </w:tabs>
        <w:ind w:left="5040" w:hanging="360"/>
      </w:pPr>
      <w:rPr>
        <w:rFonts w:ascii="Wingdings 2" w:hAnsi="Wingdings 2" w:hint="default"/>
      </w:rPr>
    </w:lvl>
    <w:lvl w:ilvl="7" w:tplc="19F8A4EE" w:tentative="1">
      <w:start w:val="1"/>
      <w:numFmt w:val="bullet"/>
      <w:lvlText w:val=""/>
      <w:lvlJc w:val="left"/>
      <w:pPr>
        <w:tabs>
          <w:tab w:val="num" w:pos="5760"/>
        </w:tabs>
        <w:ind w:left="5760" w:hanging="360"/>
      </w:pPr>
      <w:rPr>
        <w:rFonts w:ascii="Wingdings 2" w:hAnsi="Wingdings 2" w:hint="default"/>
      </w:rPr>
    </w:lvl>
    <w:lvl w:ilvl="8" w:tplc="D5BC343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6414313"/>
    <w:multiLevelType w:val="hybridMultilevel"/>
    <w:tmpl w:val="822436D4"/>
    <w:lvl w:ilvl="0" w:tplc="BA0C138C">
      <w:start w:val="1"/>
      <w:numFmt w:val="bullet"/>
      <w:lvlText w:val=""/>
      <w:lvlJc w:val="left"/>
      <w:pPr>
        <w:tabs>
          <w:tab w:val="num" w:pos="720"/>
        </w:tabs>
        <w:ind w:left="720" w:hanging="360"/>
      </w:pPr>
      <w:rPr>
        <w:rFonts w:ascii="Wingdings 2" w:hAnsi="Wingdings 2" w:hint="default"/>
      </w:rPr>
    </w:lvl>
    <w:lvl w:ilvl="1" w:tplc="2FA42E54" w:tentative="1">
      <w:start w:val="1"/>
      <w:numFmt w:val="bullet"/>
      <w:lvlText w:val=""/>
      <w:lvlJc w:val="left"/>
      <w:pPr>
        <w:tabs>
          <w:tab w:val="num" w:pos="1440"/>
        </w:tabs>
        <w:ind w:left="1440" w:hanging="360"/>
      </w:pPr>
      <w:rPr>
        <w:rFonts w:ascii="Wingdings 2" w:hAnsi="Wingdings 2" w:hint="default"/>
      </w:rPr>
    </w:lvl>
    <w:lvl w:ilvl="2" w:tplc="B530A322" w:tentative="1">
      <w:start w:val="1"/>
      <w:numFmt w:val="bullet"/>
      <w:lvlText w:val=""/>
      <w:lvlJc w:val="left"/>
      <w:pPr>
        <w:tabs>
          <w:tab w:val="num" w:pos="2160"/>
        </w:tabs>
        <w:ind w:left="2160" w:hanging="360"/>
      </w:pPr>
      <w:rPr>
        <w:rFonts w:ascii="Wingdings 2" w:hAnsi="Wingdings 2" w:hint="default"/>
      </w:rPr>
    </w:lvl>
    <w:lvl w:ilvl="3" w:tplc="012432A2" w:tentative="1">
      <w:start w:val="1"/>
      <w:numFmt w:val="bullet"/>
      <w:lvlText w:val=""/>
      <w:lvlJc w:val="left"/>
      <w:pPr>
        <w:tabs>
          <w:tab w:val="num" w:pos="2880"/>
        </w:tabs>
        <w:ind w:left="2880" w:hanging="360"/>
      </w:pPr>
      <w:rPr>
        <w:rFonts w:ascii="Wingdings 2" w:hAnsi="Wingdings 2" w:hint="default"/>
      </w:rPr>
    </w:lvl>
    <w:lvl w:ilvl="4" w:tplc="B7722DB0" w:tentative="1">
      <w:start w:val="1"/>
      <w:numFmt w:val="bullet"/>
      <w:lvlText w:val=""/>
      <w:lvlJc w:val="left"/>
      <w:pPr>
        <w:tabs>
          <w:tab w:val="num" w:pos="3600"/>
        </w:tabs>
        <w:ind w:left="3600" w:hanging="360"/>
      </w:pPr>
      <w:rPr>
        <w:rFonts w:ascii="Wingdings 2" w:hAnsi="Wingdings 2" w:hint="default"/>
      </w:rPr>
    </w:lvl>
    <w:lvl w:ilvl="5" w:tplc="0CA20082" w:tentative="1">
      <w:start w:val="1"/>
      <w:numFmt w:val="bullet"/>
      <w:lvlText w:val=""/>
      <w:lvlJc w:val="left"/>
      <w:pPr>
        <w:tabs>
          <w:tab w:val="num" w:pos="4320"/>
        </w:tabs>
        <w:ind w:left="4320" w:hanging="360"/>
      </w:pPr>
      <w:rPr>
        <w:rFonts w:ascii="Wingdings 2" w:hAnsi="Wingdings 2" w:hint="default"/>
      </w:rPr>
    </w:lvl>
    <w:lvl w:ilvl="6" w:tplc="D9D08270" w:tentative="1">
      <w:start w:val="1"/>
      <w:numFmt w:val="bullet"/>
      <w:lvlText w:val=""/>
      <w:lvlJc w:val="left"/>
      <w:pPr>
        <w:tabs>
          <w:tab w:val="num" w:pos="5040"/>
        </w:tabs>
        <w:ind w:left="5040" w:hanging="360"/>
      </w:pPr>
      <w:rPr>
        <w:rFonts w:ascii="Wingdings 2" w:hAnsi="Wingdings 2" w:hint="default"/>
      </w:rPr>
    </w:lvl>
    <w:lvl w:ilvl="7" w:tplc="A6245E9E" w:tentative="1">
      <w:start w:val="1"/>
      <w:numFmt w:val="bullet"/>
      <w:lvlText w:val=""/>
      <w:lvlJc w:val="left"/>
      <w:pPr>
        <w:tabs>
          <w:tab w:val="num" w:pos="5760"/>
        </w:tabs>
        <w:ind w:left="5760" w:hanging="360"/>
      </w:pPr>
      <w:rPr>
        <w:rFonts w:ascii="Wingdings 2" w:hAnsi="Wingdings 2" w:hint="default"/>
      </w:rPr>
    </w:lvl>
    <w:lvl w:ilvl="8" w:tplc="2D241C6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7C6032B"/>
    <w:multiLevelType w:val="hybridMultilevel"/>
    <w:tmpl w:val="9338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2783B"/>
    <w:multiLevelType w:val="hybridMultilevel"/>
    <w:tmpl w:val="A9B6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FC7466"/>
    <w:multiLevelType w:val="hybridMultilevel"/>
    <w:tmpl w:val="734C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0D6AAE"/>
    <w:multiLevelType w:val="hybridMultilevel"/>
    <w:tmpl w:val="C1B0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5052A9"/>
    <w:multiLevelType w:val="hybridMultilevel"/>
    <w:tmpl w:val="B6BCD1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8204DF"/>
    <w:multiLevelType w:val="hybridMultilevel"/>
    <w:tmpl w:val="2300FF96"/>
    <w:lvl w:ilvl="0" w:tplc="BB2AAFE0">
      <w:start w:val="1"/>
      <w:numFmt w:val="bullet"/>
      <w:lvlText w:val=""/>
      <w:lvlJc w:val="left"/>
      <w:pPr>
        <w:tabs>
          <w:tab w:val="num" w:pos="720"/>
        </w:tabs>
        <w:ind w:left="720" w:hanging="360"/>
      </w:pPr>
      <w:rPr>
        <w:rFonts w:ascii="Wingdings 2" w:hAnsi="Wingdings 2" w:hint="default"/>
      </w:rPr>
    </w:lvl>
    <w:lvl w:ilvl="1" w:tplc="D08AF020" w:tentative="1">
      <w:start w:val="1"/>
      <w:numFmt w:val="bullet"/>
      <w:lvlText w:val=""/>
      <w:lvlJc w:val="left"/>
      <w:pPr>
        <w:tabs>
          <w:tab w:val="num" w:pos="1440"/>
        </w:tabs>
        <w:ind w:left="1440" w:hanging="360"/>
      </w:pPr>
      <w:rPr>
        <w:rFonts w:ascii="Wingdings 2" w:hAnsi="Wingdings 2" w:hint="default"/>
      </w:rPr>
    </w:lvl>
    <w:lvl w:ilvl="2" w:tplc="8E8402A8" w:tentative="1">
      <w:start w:val="1"/>
      <w:numFmt w:val="bullet"/>
      <w:lvlText w:val=""/>
      <w:lvlJc w:val="left"/>
      <w:pPr>
        <w:tabs>
          <w:tab w:val="num" w:pos="2160"/>
        </w:tabs>
        <w:ind w:left="2160" w:hanging="360"/>
      </w:pPr>
      <w:rPr>
        <w:rFonts w:ascii="Wingdings 2" w:hAnsi="Wingdings 2" w:hint="default"/>
      </w:rPr>
    </w:lvl>
    <w:lvl w:ilvl="3" w:tplc="5E9AA79C" w:tentative="1">
      <w:start w:val="1"/>
      <w:numFmt w:val="bullet"/>
      <w:lvlText w:val=""/>
      <w:lvlJc w:val="left"/>
      <w:pPr>
        <w:tabs>
          <w:tab w:val="num" w:pos="2880"/>
        </w:tabs>
        <w:ind w:left="2880" w:hanging="360"/>
      </w:pPr>
      <w:rPr>
        <w:rFonts w:ascii="Wingdings 2" w:hAnsi="Wingdings 2" w:hint="default"/>
      </w:rPr>
    </w:lvl>
    <w:lvl w:ilvl="4" w:tplc="C0224ACA" w:tentative="1">
      <w:start w:val="1"/>
      <w:numFmt w:val="bullet"/>
      <w:lvlText w:val=""/>
      <w:lvlJc w:val="left"/>
      <w:pPr>
        <w:tabs>
          <w:tab w:val="num" w:pos="3600"/>
        </w:tabs>
        <w:ind w:left="3600" w:hanging="360"/>
      </w:pPr>
      <w:rPr>
        <w:rFonts w:ascii="Wingdings 2" w:hAnsi="Wingdings 2" w:hint="default"/>
      </w:rPr>
    </w:lvl>
    <w:lvl w:ilvl="5" w:tplc="B9209B90" w:tentative="1">
      <w:start w:val="1"/>
      <w:numFmt w:val="bullet"/>
      <w:lvlText w:val=""/>
      <w:lvlJc w:val="left"/>
      <w:pPr>
        <w:tabs>
          <w:tab w:val="num" w:pos="4320"/>
        </w:tabs>
        <w:ind w:left="4320" w:hanging="360"/>
      </w:pPr>
      <w:rPr>
        <w:rFonts w:ascii="Wingdings 2" w:hAnsi="Wingdings 2" w:hint="default"/>
      </w:rPr>
    </w:lvl>
    <w:lvl w:ilvl="6" w:tplc="7320F2C6" w:tentative="1">
      <w:start w:val="1"/>
      <w:numFmt w:val="bullet"/>
      <w:lvlText w:val=""/>
      <w:lvlJc w:val="left"/>
      <w:pPr>
        <w:tabs>
          <w:tab w:val="num" w:pos="5040"/>
        </w:tabs>
        <w:ind w:left="5040" w:hanging="360"/>
      </w:pPr>
      <w:rPr>
        <w:rFonts w:ascii="Wingdings 2" w:hAnsi="Wingdings 2" w:hint="default"/>
      </w:rPr>
    </w:lvl>
    <w:lvl w:ilvl="7" w:tplc="43EAD66E" w:tentative="1">
      <w:start w:val="1"/>
      <w:numFmt w:val="bullet"/>
      <w:lvlText w:val=""/>
      <w:lvlJc w:val="left"/>
      <w:pPr>
        <w:tabs>
          <w:tab w:val="num" w:pos="5760"/>
        </w:tabs>
        <w:ind w:left="5760" w:hanging="360"/>
      </w:pPr>
      <w:rPr>
        <w:rFonts w:ascii="Wingdings 2" w:hAnsi="Wingdings 2" w:hint="default"/>
      </w:rPr>
    </w:lvl>
    <w:lvl w:ilvl="8" w:tplc="CBF64CD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7A87669"/>
    <w:multiLevelType w:val="hybridMultilevel"/>
    <w:tmpl w:val="EEC0F8A4"/>
    <w:lvl w:ilvl="0" w:tplc="BD061B5A">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1429F4"/>
    <w:multiLevelType w:val="hybridMultilevel"/>
    <w:tmpl w:val="453C87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C6B0D"/>
    <w:multiLevelType w:val="hybridMultilevel"/>
    <w:tmpl w:val="4E74522C"/>
    <w:lvl w:ilvl="0" w:tplc="CD84D37A">
      <w:start w:val="1"/>
      <w:numFmt w:val="bullet"/>
      <w:lvlText w:val=""/>
      <w:lvlJc w:val="left"/>
      <w:pPr>
        <w:tabs>
          <w:tab w:val="num" w:pos="720"/>
        </w:tabs>
        <w:ind w:left="720" w:hanging="360"/>
      </w:pPr>
      <w:rPr>
        <w:rFonts w:ascii="Wingdings 2" w:hAnsi="Wingdings 2" w:hint="default"/>
      </w:rPr>
    </w:lvl>
    <w:lvl w:ilvl="1" w:tplc="7806FF76" w:tentative="1">
      <w:start w:val="1"/>
      <w:numFmt w:val="bullet"/>
      <w:lvlText w:val=""/>
      <w:lvlJc w:val="left"/>
      <w:pPr>
        <w:tabs>
          <w:tab w:val="num" w:pos="1440"/>
        </w:tabs>
        <w:ind w:left="1440" w:hanging="360"/>
      </w:pPr>
      <w:rPr>
        <w:rFonts w:ascii="Wingdings 2" w:hAnsi="Wingdings 2" w:hint="default"/>
      </w:rPr>
    </w:lvl>
    <w:lvl w:ilvl="2" w:tplc="EF622E58" w:tentative="1">
      <w:start w:val="1"/>
      <w:numFmt w:val="bullet"/>
      <w:lvlText w:val=""/>
      <w:lvlJc w:val="left"/>
      <w:pPr>
        <w:tabs>
          <w:tab w:val="num" w:pos="2160"/>
        </w:tabs>
        <w:ind w:left="2160" w:hanging="360"/>
      </w:pPr>
      <w:rPr>
        <w:rFonts w:ascii="Wingdings 2" w:hAnsi="Wingdings 2" w:hint="default"/>
      </w:rPr>
    </w:lvl>
    <w:lvl w:ilvl="3" w:tplc="6FD81C96" w:tentative="1">
      <w:start w:val="1"/>
      <w:numFmt w:val="bullet"/>
      <w:lvlText w:val=""/>
      <w:lvlJc w:val="left"/>
      <w:pPr>
        <w:tabs>
          <w:tab w:val="num" w:pos="2880"/>
        </w:tabs>
        <w:ind w:left="2880" w:hanging="360"/>
      </w:pPr>
      <w:rPr>
        <w:rFonts w:ascii="Wingdings 2" w:hAnsi="Wingdings 2" w:hint="default"/>
      </w:rPr>
    </w:lvl>
    <w:lvl w:ilvl="4" w:tplc="2EDE4672" w:tentative="1">
      <w:start w:val="1"/>
      <w:numFmt w:val="bullet"/>
      <w:lvlText w:val=""/>
      <w:lvlJc w:val="left"/>
      <w:pPr>
        <w:tabs>
          <w:tab w:val="num" w:pos="3600"/>
        </w:tabs>
        <w:ind w:left="3600" w:hanging="360"/>
      </w:pPr>
      <w:rPr>
        <w:rFonts w:ascii="Wingdings 2" w:hAnsi="Wingdings 2" w:hint="default"/>
      </w:rPr>
    </w:lvl>
    <w:lvl w:ilvl="5" w:tplc="FFF05B80" w:tentative="1">
      <w:start w:val="1"/>
      <w:numFmt w:val="bullet"/>
      <w:lvlText w:val=""/>
      <w:lvlJc w:val="left"/>
      <w:pPr>
        <w:tabs>
          <w:tab w:val="num" w:pos="4320"/>
        </w:tabs>
        <w:ind w:left="4320" w:hanging="360"/>
      </w:pPr>
      <w:rPr>
        <w:rFonts w:ascii="Wingdings 2" w:hAnsi="Wingdings 2" w:hint="default"/>
      </w:rPr>
    </w:lvl>
    <w:lvl w:ilvl="6" w:tplc="8F2C1610" w:tentative="1">
      <w:start w:val="1"/>
      <w:numFmt w:val="bullet"/>
      <w:lvlText w:val=""/>
      <w:lvlJc w:val="left"/>
      <w:pPr>
        <w:tabs>
          <w:tab w:val="num" w:pos="5040"/>
        </w:tabs>
        <w:ind w:left="5040" w:hanging="360"/>
      </w:pPr>
      <w:rPr>
        <w:rFonts w:ascii="Wingdings 2" w:hAnsi="Wingdings 2" w:hint="default"/>
      </w:rPr>
    </w:lvl>
    <w:lvl w:ilvl="7" w:tplc="A67A0A1E" w:tentative="1">
      <w:start w:val="1"/>
      <w:numFmt w:val="bullet"/>
      <w:lvlText w:val=""/>
      <w:lvlJc w:val="left"/>
      <w:pPr>
        <w:tabs>
          <w:tab w:val="num" w:pos="5760"/>
        </w:tabs>
        <w:ind w:left="5760" w:hanging="360"/>
      </w:pPr>
      <w:rPr>
        <w:rFonts w:ascii="Wingdings 2" w:hAnsi="Wingdings 2" w:hint="default"/>
      </w:rPr>
    </w:lvl>
    <w:lvl w:ilvl="8" w:tplc="5CB6424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B7B1D9F"/>
    <w:multiLevelType w:val="hybridMultilevel"/>
    <w:tmpl w:val="1060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468EE"/>
    <w:multiLevelType w:val="hybridMultilevel"/>
    <w:tmpl w:val="7070F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F863BF"/>
    <w:multiLevelType w:val="hybridMultilevel"/>
    <w:tmpl w:val="CF82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40262"/>
    <w:multiLevelType w:val="hybridMultilevel"/>
    <w:tmpl w:val="1ECE0632"/>
    <w:lvl w:ilvl="0" w:tplc="0C1C05A6">
      <w:start w:val="1"/>
      <w:numFmt w:val="bullet"/>
      <w:lvlText w:val=""/>
      <w:lvlJc w:val="left"/>
      <w:pPr>
        <w:tabs>
          <w:tab w:val="num" w:pos="720"/>
        </w:tabs>
        <w:ind w:left="720" w:hanging="360"/>
      </w:pPr>
      <w:rPr>
        <w:rFonts w:ascii="Wingdings 2" w:hAnsi="Wingdings 2" w:hint="default"/>
      </w:rPr>
    </w:lvl>
    <w:lvl w:ilvl="1" w:tplc="F79CB822" w:tentative="1">
      <w:start w:val="1"/>
      <w:numFmt w:val="bullet"/>
      <w:lvlText w:val=""/>
      <w:lvlJc w:val="left"/>
      <w:pPr>
        <w:tabs>
          <w:tab w:val="num" w:pos="1440"/>
        </w:tabs>
        <w:ind w:left="1440" w:hanging="360"/>
      </w:pPr>
      <w:rPr>
        <w:rFonts w:ascii="Wingdings 2" w:hAnsi="Wingdings 2" w:hint="default"/>
      </w:rPr>
    </w:lvl>
    <w:lvl w:ilvl="2" w:tplc="7BB8E13A" w:tentative="1">
      <w:start w:val="1"/>
      <w:numFmt w:val="bullet"/>
      <w:lvlText w:val=""/>
      <w:lvlJc w:val="left"/>
      <w:pPr>
        <w:tabs>
          <w:tab w:val="num" w:pos="2160"/>
        </w:tabs>
        <w:ind w:left="2160" w:hanging="360"/>
      </w:pPr>
      <w:rPr>
        <w:rFonts w:ascii="Wingdings 2" w:hAnsi="Wingdings 2" w:hint="default"/>
      </w:rPr>
    </w:lvl>
    <w:lvl w:ilvl="3" w:tplc="EF7866F8" w:tentative="1">
      <w:start w:val="1"/>
      <w:numFmt w:val="bullet"/>
      <w:lvlText w:val=""/>
      <w:lvlJc w:val="left"/>
      <w:pPr>
        <w:tabs>
          <w:tab w:val="num" w:pos="2880"/>
        </w:tabs>
        <w:ind w:left="2880" w:hanging="360"/>
      </w:pPr>
      <w:rPr>
        <w:rFonts w:ascii="Wingdings 2" w:hAnsi="Wingdings 2" w:hint="default"/>
      </w:rPr>
    </w:lvl>
    <w:lvl w:ilvl="4" w:tplc="CED0B5D2" w:tentative="1">
      <w:start w:val="1"/>
      <w:numFmt w:val="bullet"/>
      <w:lvlText w:val=""/>
      <w:lvlJc w:val="left"/>
      <w:pPr>
        <w:tabs>
          <w:tab w:val="num" w:pos="3600"/>
        </w:tabs>
        <w:ind w:left="3600" w:hanging="360"/>
      </w:pPr>
      <w:rPr>
        <w:rFonts w:ascii="Wingdings 2" w:hAnsi="Wingdings 2" w:hint="default"/>
      </w:rPr>
    </w:lvl>
    <w:lvl w:ilvl="5" w:tplc="DA14D7C8" w:tentative="1">
      <w:start w:val="1"/>
      <w:numFmt w:val="bullet"/>
      <w:lvlText w:val=""/>
      <w:lvlJc w:val="left"/>
      <w:pPr>
        <w:tabs>
          <w:tab w:val="num" w:pos="4320"/>
        </w:tabs>
        <w:ind w:left="4320" w:hanging="360"/>
      </w:pPr>
      <w:rPr>
        <w:rFonts w:ascii="Wingdings 2" w:hAnsi="Wingdings 2" w:hint="default"/>
      </w:rPr>
    </w:lvl>
    <w:lvl w:ilvl="6" w:tplc="C7B851E8" w:tentative="1">
      <w:start w:val="1"/>
      <w:numFmt w:val="bullet"/>
      <w:lvlText w:val=""/>
      <w:lvlJc w:val="left"/>
      <w:pPr>
        <w:tabs>
          <w:tab w:val="num" w:pos="5040"/>
        </w:tabs>
        <w:ind w:left="5040" w:hanging="360"/>
      </w:pPr>
      <w:rPr>
        <w:rFonts w:ascii="Wingdings 2" w:hAnsi="Wingdings 2" w:hint="default"/>
      </w:rPr>
    </w:lvl>
    <w:lvl w:ilvl="7" w:tplc="8D7E94E4" w:tentative="1">
      <w:start w:val="1"/>
      <w:numFmt w:val="bullet"/>
      <w:lvlText w:val=""/>
      <w:lvlJc w:val="left"/>
      <w:pPr>
        <w:tabs>
          <w:tab w:val="num" w:pos="5760"/>
        </w:tabs>
        <w:ind w:left="5760" w:hanging="360"/>
      </w:pPr>
      <w:rPr>
        <w:rFonts w:ascii="Wingdings 2" w:hAnsi="Wingdings 2" w:hint="default"/>
      </w:rPr>
    </w:lvl>
    <w:lvl w:ilvl="8" w:tplc="88DCC40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0C9255D"/>
    <w:multiLevelType w:val="hybridMultilevel"/>
    <w:tmpl w:val="402E9650"/>
    <w:lvl w:ilvl="0" w:tplc="F906096A">
      <w:start w:val="1"/>
      <w:numFmt w:val="bullet"/>
      <w:lvlText w:val=""/>
      <w:lvlJc w:val="left"/>
      <w:pPr>
        <w:tabs>
          <w:tab w:val="num" w:pos="720"/>
        </w:tabs>
        <w:ind w:left="720" w:hanging="360"/>
      </w:pPr>
      <w:rPr>
        <w:rFonts w:ascii="Wingdings 2" w:hAnsi="Wingdings 2" w:hint="default"/>
      </w:rPr>
    </w:lvl>
    <w:lvl w:ilvl="1" w:tplc="8A22E21A" w:tentative="1">
      <w:start w:val="1"/>
      <w:numFmt w:val="bullet"/>
      <w:lvlText w:val=""/>
      <w:lvlJc w:val="left"/>
      <w:pPr>
        <w:tabs>
          <w:tab w:val="num" w:pos="1440"/>
        </w:tabs>
        <w:ind w:left="1440" w:hanging="360"/>
      </w:pPr>
      <w:rPr>
        <w:rFonts w:ascii="Wingdings 2" w:hAnsi="Wingdings 2" w:hint="default"/>
      </w:rPr>
    </w:lvl>
    <w:lvl w:ilvl="2" w:tplc="B0F8BC2A" w:tentative="1">
      <w:start w:val="1"/>
      <w:numFmt w:val="bullet"/>
      <w:lvlText w:val=""/>
      <w:lvlJc w:val="left"/>
      <w:pPr>
        <w:tabs>
          <w:tab w:val="num" w:pos="2160"/>
        </w:tabs>
        <w:ind w:left="2160" w:hanging="360"/>
      </w:pPr>
      <w:rPr>
        <w:rFonts w:ascii="Wingdings 2" w:hAnsi="Wingdings 2" w:hint="default"/>
      </w:rPr>
    </w:lvl>
    <w:lvl w:ilvl="3" w:tplc="4CBAEA9E" w:tentative="1">
      <w:start w:val="1"/>
      <w:numFmt w:val="bullet"/>
      <w:lvlText w:val=""/>
      <w:lvlJc w:val="left"/>
      <w:pPr>
        <w:tabs>
          <w:tab w:val="num" w:pos="2880"/>
        </w:tabs>
        <w:ind w:left="2880" w:hanging="360"/>
      </w:pPr>
      <w:rPr>
        <w:rFonts w:ascii="Wingdings 2" w:hAnsi="Wingdings 2" w:hint="default"/>
      </w:rPr>
    </w:lvl>
    <w:lvl w:ilvl="4" w:tplc="49A0E1C2" w:tentative="1">
      <w:start w:val="1"/>
      <w:numFmt w:val="bullet"/>
      <w:lvlText w:val=""/>
      <w:lvlJc w:val="left"/>
      <w:pPr>
        <w:tabs>
          <w:tab w:val="num" w:pos="3600"/>
        </w:tabs>
        <w:ind w:left="3600" w:hanging="360"/>
      </w:pPr>
      <w:rPr>
        <w:rFonts w:ascii="Wingdings 2" w:hAnsi="Wingdings 2" w:hint="default"/>
      </w:rPr>
    </w:lvl>
    <w:lvl w:ilvl="5" w:tplc="95DA378A" w:tentative="1">
      <w:start w:val="1"/>
      <w:numFmt w:val="bullet"/>
      <w:lvlText w:val=""/>
      <w:lvlJc w:val="left"/>
      <w:pPr>
        <w:tabs>
          <w:tab w:val="num" w:pos="4320"/>
        </w:tabs>
        <w:ind w:left="4320" w:hanging="360"/>
      </w:pPr>
      <w:rPr>
        <w:rFonts w:ascii="Wingdings 2" w:hAnsi="Wingdings 2" w:hint="default"/>
      </w:rPr>
    </w:lvl>
    <w:lvl w:ilvl="6" w:tplc="0C20A636" w:tentative="1">
      <w:start w:val="1"/>
      <w:numFmt w:val="bullet"/>
      <w:lvlText w:val=""/>
      <w:lvlJc w:val="left"/>
      <w:pPr>
        <w:tabs>
          <w:tab w:val="num" w:pos="5040"/>
        </w:tabs>
        <w:ind w:left="5040" w:hanging="360"/>
      </w:pPr>
      <w:rPr>
        <w:rFonts w:ascii="Wingdings 2" w:hAnsi="Wingdings 2" w:hint="default"/>
      </w:rPr>
    </w:lvl>
    <w:lvl w:ilvl="7" w:tplc="EB5A9AE0" w:tentative="1">
      <w:start w:val="1"/>
      <w:numFmt w:val="bullet"/>
      <w:lvlText w:val=""/>
      <w:lvlJc w:val="left"/>
      <w:pPr>
        <w:tabs>
          <w:tab w:val="num" w:pos="5760"/>
        </w:tabs>
        <w:ind w:left="5760" w:hanging="360"/>
      </w:pPr>
      <w:rPr>
        <w:rFonts w:ascii="Wingdings 2" w:hAnsi="Wingdings 2" w:hint="default"/>
      </w:rPr>
    </w:lvl>
    <w:lvl w:ilvl="8" w:tplc="F97228D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6BD7FD2"/>
    <w:multiLevelType w:val="hybridMultilevel"/>
    <w:tmpl w:val="CD141570"/>
    <w:lvl w:ilvl="0" w:tplc="E208FB2C">
      <w:start w:val="1"/>
      <w:numFmt w:val="bullet"/>
      <w:lvlText w:val=""/>
      <w:lvlJc w:val="left"/>
      <w:pPr>
        <w:tabs>
          <w:tab w:val="num" w:pos="720"/>
        </w:tabs>
        <w:ind w:left="720" w:hanging="360"/>
      </w:pPr>
      <w:rPr>
        <w:rFonts w:ascii="Wingdings 2" w:hAnsi="Wingdings 2" w:hint="default"/>
      </w:rPr>
    </w:lvl>
    <w:lvl w:ilvl="1" w:tplc="62608392" w:tentative="1">
      <w:start w:val="1"/>
      <w:numFmt w:val="bullet"/>
      <w:lvlText w:val=""/>
      <w:lvlJc w:val="left"/>
      <w:pPr>
        <w:tabs>
          <w:tab w:val="num" w:pos="1440"/>
        </w:tabs>
        <w:ind w:left="1440" w:hanging="360"/>
      </w:pPr>
      <w:rPr>
        <w:rFonts w:ascii="Wingdings 2" w:hAnsi="Wingdings 2" w:hint="default"/>
      </w:rPr>
    </w:lvl>
    <w:lvl w:ilvl="2" w:tplc="FC725C82" w:tentative="1">
      <w:start w:val="1"/>
      <w:numFmt w:val="bullet"/>
      <w:lvlText w:val=""/>
      <w:lvlJc w:val="left"/>
      <w:pPr>
        <w:tabs>
          <w:tab w:val="num" w:pos="2160"/>
        </w:tabs>
        <w:ind w:left="2160" w:hanging="360"/>
      </w:pPr>
      <w:rPr>
        <w:rFonts w:ascii="Wingdings 2" w:hAnsi="Wingdings 2" w:hint="default"/>
      </w:rPr>
    </w:lvl>
    <w:lvl w:ilvl="3" w:tplc="5E2883CA" w:tentative="1">
      <w:start w:val="1"/>
      <w:numFmt w:val="bullet"/>
      <w:lvlText w:val=""/>
      <w:lvlJc w:val="left"/>
      <w:pPr>
        <w:tabs>
          <w:tab w:val="num" w:pos="2880"/>
        </w:tabs>
        <w:ind w:left="2880" w:hanging="360"/>
      </w:pPr>
      <w:rPr>
        <w:rFonts w:ascii="Wingdings 2" w:hAnsi="Wingdings 2" w:hint="default"/>
      </w:rPr>
    </w:lvl>
    <w:lvl w:ilvl="4" w:tplc="55D41040" w:tentative="1">
      <w:start w:val="1"/>
      <w:numFmt w:val="bullet"/>
      <w:lvlText w:val=""/>
      <w:lvlJc w:val="left"/>
      <w:pPr>
        <w:tabs>
          <w:tab w:val="num" w:pos="3600"/>
        </w:tabs>
        <w:ind w:left="3600" w:hanging="360"/>
      </w:pPr>
      <w:rPr>
        <w:rFonts w:ascii="Wingdings 2" w:hAnsi="Wingdings 2" w:hint="default"/>
      </w:rPr>
    </w:lvl>
    <w:lvl w:ilvl="5" w:tplc="CC2E7960" w:tentative="1">
      <w:start w:val="1"/>
      <w:numFmt w:val="bullet"/>
      <w:lvlText w:val=""/>
      <w:lvlJc w:val="left"/>
      <w:pPr>
        <w:tabs>
          <w:tab w:val="num" w:pos="4320"/>
        </w:tabs>
        <w:ind w:left="4320" w:hanging="360"/>
      </w:pPr>
      <w:rPr>
        <w:rFonts w:ascii="Wingdings 2" w:hAnsi="Wingdings 2" w:hint="default"/>
      </w:rPr>
    </w:lvl>
    <w:lvl w:ilvl="6" w:tplc="B44C426C" w:tentative="1">
      <w:start w:val="1"/>
      <w:numFmt w:val="bullet"/>
      <w:lvlText w:val=""/>
      <w:lvlJc w:val="left"/>
      <w:pPr>
        <w:tabs>
          <w:tab w:val="num" w:pos="5040"/>
        </w:tabs>
        <w:ind w:left="5040" w:hanging="360"/>
      </w:pPr>
      <w:rPr>
        <w:rFonts w:ascii="Wingdings 2" w:hAnsi="Wingdings 2" w:hint="default"/>
      </w:rPr>
    </w:lvl>
    <w:lvl w:ilvl="7" w:tplc="9D7AF782" w:tentative="1">
      <w:start w:val="1"/>
      <w:numFmt w:val="bullet"/>
      <w:lvlText w:val=""/>
      <w:lvlJc w:val="left"/>
      <w:pPr>
        <w:tabs>
          <w:tab w:val="num" w:pos="5760"/>
        </w:tabs>
        <w:ind w:left="5760" w:hanging="360"/>
      </w:pPr>
      <w:rPr>
        <w:rFonts w:ascii="Wingdings 2" w:hAnsi="Wingdings 2" w:hint="default"/>
      </w:rPr>
    </w:lvl>
    <w:lvl w:ilvl="8" w:tplc="BAEEC81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6C35B0D"/>
    <w:multiLevelType w:val="hybridMultilevel"/>
    <w:tmpl w:val="91FE48B6"/>
    <w:lvl w:ilvl="0" w:tplc="5B007A02">
      <w:start w:val="1"/>
      <w:numFmt w:val="bullet"/>
      <w:lvlText w:val=""/>
      <w:lvlJc w:val="left"/>
      <w:pPr>
        <w:tabs>
          <w:tab w:val="num" w:pos="1080"/>
        </w:tabs>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7EB3475"/>
    <w:multiLevelType w:val="hybridMultilevel"/>
    <w:tmpl w:val="655E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A3CD2"/>
    <w:multiLevelType w:val="hybridMultilevel"/>
    <w:tmpl w:val="CEA8B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C65DAF"/>
    <w:multiLevelType w:val="hybridMultilevel"/>
    <w:tmpl w:val="2EF26728"/>
    <w:lvl w:ilvl="0" w:tplc="BD061B5A">
      <w:start w:val="1"/>
      <w:numFmt w:val="bullet"/>
      <w:lvlText w:val=""/>
      <w:lvlJc w:val="left"/>
      <w:pPr>
        <w:tabs>
          <w:tab w:val="num" w:pos="720"/>
        </w:tabs>
        <w:ind w:left="720" w:hanging="360"/>
      </w:pPr>
      <w:rPr>
        <w:rFonts w:ascii="Wingdings 2" w:hAnsi="Wingdings 2" w:hint="default"/>
      </w:rPr>
    </w:lvl>
    <w:lvl w:ilvl="1" w:tplc="B3A8C640" w:tentative="1">
      <w:start w:val="1"/>
      <w:numFmt w:val="bullet"/>
      <w:lvlText w:val=""/>
      <w:lvlJc w:val="left"/>
      <w:pPr>
        <w:tabs>
          <w:tab w:val="num" w:pos="1440"/>
        </w:tabs>
        <w:ind w:left="1440" w:hanging="360"/>
      </w:pPr>
      <w:rPr>
        <w:rFonts w:ascii="Wingdings 2" w:hAnsi="Wingdings 2" w:hint="default"/>
      </w:rPr>
    </w:lvl>
    <w:lvl w:ilvl="2" w:tplc="FD96191A" w:tentative="1">
      <w:start w:val="1"/>
      <w:numFmt w:val="bullet"/>
      <w:lvlText w:val=""/>
      <w:lvlJc w:val="left"/>
      <w:pPr>
        <w:tabs>
          <w:tab w:val="num" w:pos="2160"/>
        </w:tabs>
        <w:ind w:left="2160" w:hanging="360"/>
      </w:pPr>
      <w:rPr>
        <w:rFonts w:ascii="Wingdings 2" w:hAnsi="Wingdings 2" w:hint="default"/>
      </w:rPr>
    </w:lvl>
    <w:lvl w:ilvl="3" w:tplc="3A9CEF22" w:tentative="1">
      <w:start w:val="1"/>
      <w:numFmt w:val="bullet"/>
      <w:lvlText w:val=""/>
      <w:lvlJc w:val="left"/>
      <w:pPr>
        <w:tabs>
          <w:tab w:val="num" w:pos="2880"/>
        </w:tabs>
        <w:ind w:left="2880" w:hanging="360"/>
      </w:pPr>
      <w:rPr>
        <w:rFonts w:ascii="Wingdings 2" w:hAnsi="Wingdings 2" w:hint="default"/>
      </w:rPr>
    </w:lvl>
    <w:lvl w:ilvl="4" w:tplc="6A2EFF9C" w:tentative="1">
      <w:start w:val="1"/>
      <w:numFmt w:val="bullet"/>
      <w:lvlText w:val=""/>
      <w:lvlJc w:val="left"/>
      <w:pPr>
        <w:tabs>
          <w:tab w:val="num" w:pos="3600"/>
        </w:tabs>
        <w:ind w:left="3600" w:hanging="360"/>
      </w:pPr>
      <w:rPr>
        <w:rFonts w:ascii="Wingdings 2" w:hAnsi="Wingdings 2" w:hint="default"/>
      </w:rPr>
    </w:lvl>
    <w:lvl w:ilvl="5" w:tplc="C7B4FF74" w:tentative="1">
      <w:start w:val="1"/>
      <w:numFmt w:val="bullet"/>
      <w:lvlText w:val=""/>
      <w:lvlJc w:val="left"/>
      <w:pPr>
        <w:tabs>
          <w:tab w:val="num" w:pos="4320"/>
        </w:tabs>
        <w:ind w:left="4320" w:hanging="360"/>
      </w:pPr>
      <w:rPr>
        <w:rFonts w:ascii="Wingdings 2" w:hAnsi="Wingdings 2" w:hint="default"/>
      </w:rPr>
    </w:lvl>
    <w:lvl w:ilvl="6" w:tplc="A2066FFA" w:tentative="1">
      <w:start w:val="1"/>
      <w:numFmt w:val="bullet"/>
      <w:lvlText w:val=""/>
      <w:lvlJc w:val="left"/>
      <w:pPr>
        <w:tabs>
          <w:tab w:val="num" w:pos="5040"/>
        </w:tabs>
        <w:ind w:left="5040" w:hanging="360"/>
      </w:pPr>
      <w:rPr>
        <w:rFonts w:ascii="Wingdings 2" w:hAnsi="Wingdings 2" w:hint="default"/>
      </w:rPr>
    </w:lvl>
    <w:lvl w:ilvl="7" w:tplc="64243E24" w:tentative="1">
      <w:start w:val="1"/>
      <w:numFmt w:val="bullet"/>
      <w:lvlText w:val=""/>
      <w:lvlJc w:val="left"/>
      <w:pPr>
        <w:tabs>
          <w:tab w:val="num" w:pos="5760"/>
        </w:tabs>
        <w:ind w:left="5760" w:hanging="360"/>
      </w:pPr>
      <w:rPr>
        <w:rFonts w:ascii="Wingdings 2" w:hAnsi="Wingdings 2" w:hint="default"/>
      </w:rPr>
    </w:lvl>
    <w:lvl w:ilvl="8" w:tplc="65BC480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02B5A89"/>
    <w:multiLevelType w:val="hybridMultilevel"/>
    <w:tmpl w:val="F5F09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F214DD"/>
    <w:multiLevelType w:val="hybridMultilevel"/>
    <w:tmpl w:val="346EC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116A2C"/>
    <w:multiLevelType w:val="hybridMultilevel"/>
    <w:tmpl w:val="E43ECFDE"/>
    <w:lvl w:ilvl="0" w:tplc="1EF4EF1C">
      <w:start w:val="1"/>
      <w:numFmt w:val="bullet"/>
      <w:lvlText w:val=""/>
      <w:lvlJc w:val="left"/>
      <w:pPr>
        <w:tabs>
          <w:tab w:val="num" w:pos="720"/>
        </w:tabs>
        <w:ind w:left="720" w:hanging="360"/>
      </w:pPr>
      <w:rPr>
        <w:rFonts w:ascii="Wingdings 2" w:hAnsi="Wingdings 2" w:hint="default"/>
      </w:rPr>
    </w:lvl>
    <w:lvl w:ilvl="1" w:tplc="83FA7F26" w:tentative="1">
      <w:start w:val="1"/>
      <w:numFmt w:val="bullet"/>
      <w:lvlText w:val=""/>
      <w:lvlJc w:val="left"/>
      <w:pPr>
        <w:tabs>
          <w:tab w:val="num" w:pos="1440"/>
        </w:tabs>
        <w:ind w:left="1440" w:hanging="360"/>
      </w:pPr>
      <w:rPr>
        <w:rFonts w:ascii="Wingdings 2" w:hAnsi="Wingdings 2" w:hint="default"/>
      </w:rPr>
    </w:lvl>
    <w:lvl w:ilvl="2" w:tplc="77B60F0A" w:tentative="1">
      <w:start w:val="1"/>
      <w:numFmt w:val="bullet"/>
      <w:lvlText w:val=""/>
      <w:lvlJc w:val="left"/>
      <w:pPr>
        <w:tabs>
          <w:tab w:val="num" w:pos="2160"/>
        </w:tabs>
        <w:ind w:left="2160" w:hanging="360"/>
      </w:pPr>
      <w:rPr>
        <w:rFonts w:ascii="Wingdings 2" w:hAnsi="Wingdings 2" w:hint="default"/>
      </w:rPr>
    </w:lvl>
    <w:lvl w:ilvl="3" w:tplc="2E8652CE" w:tentative="1">
      <w:start w:val="1"/>
      <w:numFmt w:val="bullet"/>
      <w:lvlText w:val=""/>
      <w:lvlJc w:val="left"/>
      <w:pPr>
        <w:tabs>
          <w:tab w:val="num" w:pos="2880"/>
        </w:tabs>
        <w:ind w:left="2880" w:hanging="360"/>
      </w:pPr>
      <w:rPr>
        <w:rFonts w:ascii="Wingdings 2" w:hAnsi="Wingdings 2" w:hint="default"/>
      </w:rPr>
    </w:lvl>
    <w:lvl w:ilvl="4" w:tplc="264A6A38" w:tentative="1">
      <w:start w:val="1"/>
      <w:numFmt w:val="bullet"/>
      <w:lvlText w:val=""/>
      <w:lvlJc w:val="left"/>
      <w:pPr>
        <w:tabs>
          <w:tab w:val="num" w:pos="3600"/>
        </w:tabs>
        <w:ind w:left="3600" w:hanging="360"/>
      </w:pPr>
      <w:rPr>
        <w:rFonts w:ascii="Wingdings 2" w:hAnsi="Wingdings 2" w:hint="default"/>
      </w:rPr>
    </w:lvl>
    <w:lvl w:ilvl="5" w:tplc="77C05E50" w:tentative="1">
      <w:start w:val="1"/>
      <w:numFmt w:val="bullet"/>
      <w:lvlText w:val=""/>
      <w:lvlJc w:val="left"/>
      <w:pPr>
        <w:tabs>
          <w:tab w:val="num" w:pos="4320"/>
        </w:tabs>
        <w:ind w:left="4320" w:hanging="360"/>
      </w:pPr>
      <w:rPr>
        <w:rFonts w:ascii="Wingdings 2" w:hAnsi="Wingdings 2" w:hint="default"/>
      </w:rPr>
    </w:lvl>
    <w:lvl w:ilvl="6" w:tplc="8A7A0068" w:tentative="1">
      <w:start w:val="1"/>
      <w:numFmt w:val="bullet"/>
      <w:lvlText w:val=""/>
      <w:lvlJc w:val="left"/>
      <w:pPr>
        <w:tabs>
          <w:tab w:val="num" w:pos="5040"/>
        </w:tabs>
        <w:ind w:left="5040" w:hanging="360"/>
      </w:pPr>
      <w:rPr>
        <w:rFonts w:ascii="Wingdings 2" w:hAnsi="Wingdings 2" w:hint="default"/>
      </w:rPr>
    </w:lvl>
    <w:lvl w:ilvl="7" w:tplc="E670D4AA" w:tentative="1">
      <w:start w:val="1"/>
      <w:numFmt w:val="bullet"/>
      <w:lvlText w:val=""/>
      <w:lvlJc w:val="left"/>
      <w:pPr>
        <w:tabs>
          <w:tab w:val="num" w:pos="5760"/>
        </w:tabs>
        <w:ind w:left="5760" w:hanging="360"/>
      </w:pPr>
      <w:rPr>
        <w:rFonts w:ascii="Wingdings 2" w:hAnsi="Wingdings 2" w:hint="default"/>
      </w:rPr>
    </w:lvl>
    <w:lvl w:ilvl="8" w:tplc="2416A856"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4665DBA"/>
    <w:multiLevelType w:val="hybridMultilevel"/>
    <w:tmpl w:val="01F0A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83423"/>
    <w:multiLevelType w:val="hybridMultilevel"/>
    <w:tmpl w:val="E1C6ED0E"/>
    <w:lvl w:ilvl="0" w:tplc="E5602C4E">
      <w:start w:val="1"/>
      <w:numFmt w:val="bullet"/>
      <w:lvlText w:val=""/>
      <w:lvlJc w:val="left"/>
      <w:pPr>
        <w:tabs>
          <w:tab w:val="num" w:pos="720"/>
        </w:tabs>
        <w:ind w:left="720" w:hanging="360"/>
      </w:pPr>
      <w:rPr>
        <w:rFonts w:ascii="Wingdings 2" w:hAnsi="Wingdings 2" w:hint="default"/>
      </w:rPr>
    </w:lvl>
    <w:lvl w:ilvl="1" w:tplc="0CCE86A6" w:tentative="1">
      <w:start w:val="1"/>
      <w:numFmt w:val="bullet"/>
      <w:lvlText w:val=""/>
      <w:lvlJc w:val="left"/>
      <w:pPr>
        <w:tabs>
          <w:tab w:val="num" w:pos="1440"/>
        </w:tabs>
        <w:ind w:left="1440" w:hanging="360"/>
      </w:pPr>
      <w:rPr>
        <w:rFonts w:ascii="Wingdings 2" w:hAnsi="Wingdings 2" w:hint="default"/>
      </w:rPr>
    </w:lvl>
    <w:lvl w:ilvl="2" w:tplc="EEBC37E2" w:tentative="1">
      <w:start w:val="1"/>
      <w:numFmt w:val="bullet"/>
      <w:lvlText w:val=""/>
      <w:lvlJc w:val="left"/>
      <w:pPr>
        <w:tabs>
          <w:tab w:val="num" w:pos="2160"/>
        </w:tabs>
        <w:ind w:left="2160" w:hanging="360"/>
      </w:pPr>
      <w:rPr>
        <w:rFonts w:ascii="Wingdings 2" w:hAnsi="Wingdings 2" w:hint="default"/>
      </w:rPr>
    </w:lvl>
    <w:lvl w:ilvl="3" w:tplc="2416DB62" w:tentative="1">
      <w:start w:val="1"/>
      <w:numFmt w:val="bullet"/>
      <w:lvlText w:val=""/>
      <w:lvlJc w:val="left"/>
      <w:pPr>
        <w:tabs>
          <w:tab w:val="num" w:pos="2880"/>
        </w:tabs>
        <w:ind w:left="2880" w:hanging="360"/>
      </w:pPr>
      <w:rPr>
        <w:rFonts w:ascii="Wingdings 2" w:hAnsi="Wingdings 2" w:hint="default"/>
      </w:rPr>
    </w:lvl>
    <w:lvl w:ilvl="4" w:tplc="E55CBE86" w:tentative="1">
      <w:start w:val="1"/>
      <w:numFmt w:val="bullet"/>
      <w:lvlText w:val=""/>
      <w:lvlJc w:val="left"/>
      <w:pPr>
        <w:tabs>
          <w:tab w:val="num" w:pos="3600"/>
        </w:tabs>
        <w:ind w:left="3600" w:hanging="360"/>
      </w:pPr>
      <w:rPr>
        <w:rFonts w:ascii="Wingdings 2" w:hAnsi="Wingdings 2" w:hint="default"/>
      </w:rPr>
    </w:lvl>
    <w:lvl w:ilvl="5" w:tplc="B5C24EAE" w:tentative="1">
      <w:start w:val="1"/>
      <w:numFmt w:val="bullet"/>
      <w:lvlText w:val=""/>
      <w:lvlJc w:val="left"/>
      <w:pPr>
        <w:tabs>
          <w:tab w:val="num" w:pos="4320"/>
        </w:tabs>
        <w:ind w:left="4320" w:hanging="360"/>
      </w:pPr>
      <w:rPr>
        <w:rFonts w:ascii="Wingdings 2" w:hAnsi="Wingdings 2" w:hint="default"/>
      </w:rPr>
    </w:lvl>
    <w:lvl w:ilvl="6" w:tplc="B7C6AA6E" w:tentative="1">
      <w:start w:val="1"/>
      <w:numFmt w:val="bullet"/>
      <w:lvlText w:val=""/>
      <w:lvlJc w:val="left"/>
      <w:pPr>
        <w:tabs>
          <w:tab w:val="num" w:pos="5040"/>
        </w:tabs>
        <w:ind w:left="5040" w:hanging="360"/>
      </w:pPr>
      <w:rPr>
        <w:rFonts w:ascii="Wingdings 2" w:hAnsi="Wingdings 2" w:hint="default"/>
      </w:rPr>
    </w:lvl>
    <w:lvl w:ilvl="7" w:tplc="D6481216" w:tentative="1">
      <w:start w:val="1"/>
      <w:numFmt w:val="bullet"/>
      <w:lvlText w:val=""/>
      <w:lvlJc w:val="left"/>
      <w:pPr>
        <w:tabs>
          <w:tab w:val="num" w:pos="5760"/>
        </w:tabs>
        <w:ind w:left="5760" w:hanging="360"/>
      </w:pPr>
      <w:rPr>
        <w:rFonts w:ascii="Wingdings 2" w:hAnsi="Wingdings 2" w:hint="default"/>
      </w:rPr>
    </w:lvl>
    <w:lvl w:ilvl="8" w:tplc="46B2AFE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7556324"/>
    <w:multiLevelType w:val="hybridMultilevel"/>
    <w:tmpl w:val="411AE406"/>
    <w:lvl w:ilvl="0" w:tplc="7132F4F6">
      <w:start w:val="1"/>
      <w:numFmt w:val="bullet"/>
      <w:lvlText w:val=""/>
      <w:lvlJc w:val="left"/>
      <w:pPr>
        <w:tabs>
          <w:tab w:val="num" w:pos="720"/>
        </w:tabs>
        <w:ind w:left="720" w:hanging="360"/>
      </w:pPr>
      <w:rPr>
        <w:rFonts w:ascii="Wingdings 2" w:hAnsi="Wingdings 2" w:hint="default"/>
      </w:rPr>
    </w:lvl>
    <w:lvl w:ilvl="1" w:tplc="08226756" w:tentative="1">
      <w:start w:val="1"/>
      <w:numFmt w:val="bullet"/>
      <w:lvlText w:val=""/>
      <w:lvlJc w:val="left"/>
      <w:pPr>
        <w:tabs>
          <w:tab w:val="num" w:pos="1440"/>
        </w:tabs>
        <w:ind w:left="1440" w:hanging="360"/>
      </w:pPr>
      <w:rPr>
        <w:rFonts w:ascii="Wingdings 2" w:hAnsi="Wingdings 2" w:hint="default"/>
      </w:rPr>
    </w:lvl>
    <w:lvl w:ilvl="2" w:tplc="D006EE12" w:tentative="1">
      <w:start w:val="1"/>
      <w:numFmt w:val="bullet"/>
      <w:lvlText w:val=""/>
      <w:lvlJc w:val="left"/>
      <w:pPr>
        <w:tabs>
          <w:tab w:val="num" w:pos="2160"/>
        </w:tabs>
        <w:ind w:left="2160" w:hanging="360"/>
      </w:pPr>
      <w:rPr>
        <w:rFonts w:ascii="Wingdings 2" w:hAnsi="Wingdings 2" w:hint="default"/>
      </w:rPr>
    </w:lvl>
    <w:lvl w:ilvl="3" w:tplc="D4DEF93C" w:tentative="1">
      <w:start w:val="1"/>
      <w:numFmt w:val="bullet"/>
      <w:lvlText w:val=""/>
      <w:lvlJc w:val="left"/>
      <w:pPr>
        <w:tabs>
          <w:tab w:val="num" w:pos="2880"/>
        </w:tabs>
        <w:ind w:left="2880" w:hanging="360"/>
      </w:pPr>
      <w:rPr>
        <w:rFonts w:ascii="Wingdings 2" w:hAnsi="Wingdings 2" w:hint="default"/>
      </w:rPr>
    </w:lvl>
    <w:lvl w:ilvl="4" w:tplc="0870FE7E" w:tentative="1">
      <w:start w:val="1"/>
      <w:numFmt w:val="bullet"/>
      <w:lvlText w:val=""/>
      <w:lvlJc w:val="left"/>
      <w:pPr>
        <w:tabs>
          <w:tab w:val="num" w:pos="3600"/>
        </w:tabs>
        <w:ind w:left="3600" w:hanging="360"/>
      </w:pPr>
      <w:rPr>
        <w:rFonts w:ascii="Wingdings 2" w:hAnsi="Wingdings 2" w:hint="default"/>
      </w:rPr>
    </w:lvl>
    <w:lvl w:ilvl="5" w:tplc="D1982AC0" w:tentative="1">
      <w:start w:val="1"/>
      <w:numFmt w:val="bullet"/>
      <w:lvlText w:val=""/>
      <w:lvlJc w:val="left"/>
      <w:pPr>
        <w:tabs>
          <w:tab w:val="num" w:pos="4320"/>
        </w:tabs>
        <w:ind w:left="4320" w:hanging="360"/>
      </w:pPr>
      <w:rPr>
        <w:rFonts w:ascii="Wingdings 2" w:hAnsi="Wingdings 2" w:hint="default"/>
      </w:rPr>
    </w:lvl>
    <w:lvl w:ilvl="6" w:tplc="7EC83768" w:tentative="1">
      <w:start w:val="1"/>
      <w:numFmt w:val="bullet"/>
      <w:lvlText w:val=""/>
      <w:lvlJc w:val="left"/>
      <w:pPr>
        <w:tabs>
          <w:tab w:val="num" w:pos="5040"/>
        </w:tabs>
        <w:ind w:left="5040" w:hanging="360"/>
      </w:pPr>
      <w:rPr>
        <w:rFonts w:ascii="Wingdings 2" w:hAnsi="Wingdings 2" w:hint="default"/>
      </w:rPr>
    </w:lvl>
    <w:lvl w:ilvl="7" w:tplc="12F21244" w:tentative="1">
      <w:start w:val="1"/>
      <w:numFmt w:val="bullet"/>
      <w:lvlText w:val=""/>
      <w:lvlJc w:val="left"/>
      <w:pPr>
        <w:tabs>
          <w:tab w:val="num" w:pos="5760"/>
        </w:tabs>
        <w:ind w:left="5760" w:hanging="360"/>
      </w:pPr>
      <w:rPr>
        <w:rFonts w:ascii="Wingdings 2" w:hAnsi="Wingdings 2" w:hint="default"/>
      </w:rPr>
    </w:lvl>
    <w:lvl w:ilvl="8" w:tplc="0DB894E2"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B724F66"/>
    <w:multiLevelType w:val="hybridMultilevel"/>
    <w:tmpl w:val="6AACE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41195"/>
    <w:multiLevelType w:val="hybridMultilevel"/>
    <w:tmpl w:val="67D6E742"/>
    <w:lvl w:ilvl="0" w:tplc="56686660">
      <w:start w:val="1"/>
      <w:numFmt w:val="bullet"/>
      <w:lvlText w:val=""/>
      <w:lvlJc w:val="left"/>
      <w:pPr>
        <w:tabs>
          <w:tab w:val="num" w:pos="720"/>
        </w:tabs>
        <w:ind w:left="720" w:hanging="360"/>
      </w:pPr>
      <w:rPr>
        <w:rFonts w:ascii="Wingdings 2" w:hAnsi="Wingdings 2" w:hint="default"/>
      </w:rPr>
    </w:lvl>
    <w:lvl w:ilvl="1" w:tplc="00D410D4" w:tentative="1">
      <w:start w:val="1"/>
      <w:numFmt w:val="bullet"/>
      <w:lvlText w:val=""/>
      <w:lvlJc w:val="left"/>
      <w:pPr>
        <w:tabs>
          <w:tab w:val="num" w:pos="1440"/>
        </w:tabs>
        <w:ind w:left="1440" w:hanging="360"/>
      </w:pPr>
      <w:rPr>
        <w:rFonts w:ascii="Wingdings 2" w:hAnsi="Wingdings 2" w:hint="default"/>
      </w:rPr>
    </w:lvl>
    <w:lvl w:ilvl="2" w:tplc="0A965DA6" w:tentative="1">
      <w:start w:val="1"/>
      <w:numFmt w:val="bullet"/>
      <w:lvlText w:val=""/>
      <w:lvlJc w:val="left"/>
      <w:pPr>
        <w:tabs>
          <w:tab w:val="num" w:pos="2160"/>
        </w:tabs>
        <w:ind w:left="2160" w:hanging="360"/>
      </w:pPr>
      <w:rPr>
        <w:rFonts w:ascii="Wingdings 2" w:hAnsi="Wingdings 2" w:hint="default"/>
      </w:rPr>
    </w:lvl>
    <w:lvl w:ilvl="3" w:tplc="097425D2" w:tentative="1">
      <w:start w:val="1"/>
      <w:numFmt w:val="bullet"/>
      <w:lvlText w:val=""/>
      <w:lvlJc w:val="left"/>
      <w:pPr>
        <w:tabs>
          <w:tab w:val="num" w:pos="2880"/>
        </w:tabs>
        <w:ind w:left="2880" w:hanging="360"/>
      </w:pPr>
      <w:rPr>
        <w:rFonts w:ascii="Wingdings 2" w:hAnsi="Wingdings 2" w:hint="default"/>
      </w:rPr>
    </w:lvl>
    <w:lvl w:ilvl="4" w:tplc="4E406674" w:tentative="1">
      <w:start w:val="1"/>
      <w:numFmt w:val="bullet"/>
      <w:lvlText w:val=""/>
      <w:lvlJc w:val="left"/>
      <w:pPr>
        <w:tabs>
          <w:tab w:val="num" w:pos="3600"/>
        </w:tabs>
        <w:ind w:left="3600" w:hanging="360"/>
      </w:pPr>
      <w:rPr>
        <w:rFonts w:ascii="Wingdings 2" w:hAnsi="Wingdings 2" w:hint="default"/>
      </w:rPr>
    </w:lvl>
    <w:lvl w:ilvl="5" w:tplc="E160DDDC" w:tentative="1">
      <w:start w:val="1"/>
      <w:numFmt w:val="bullet"/>
      <w:lvlText w:val=""/>
      <w:lvlJc w:val="left"/>
      <w:pPr>
        <w:tabs>
          <w:tab w:val="num" w:pos="4320"/>
        </w:tabs>
        <w:ind w:left="4320" w:hanging="360"/>
      </w:pPr>
      <w:rPr>
        <w:rFonts w:ascii="Wingdings 2" w:hAnsi="Wingdings 2" w:hint="default"/>
      </w:rPr>
    </w:lvl>
    <w:lvl w:ilvl="6" w:tplc="BEC05460" w:tentative="1">
      <w:start w:val="1"/>
      <w:numFmt w:val="bullet"/>
      <w:lvlText w:val=""/>
      <w:lvlJc w:val="left"/>
      <w:pPr>
        <w:tabs>
          <w:tab w:val="num" w:pos="5040"/>
        </w:tabs>
        <w:ind w:left="5040" w:hanging="360"/>
      </w:pPr>
      <w:rPr>
        <w:rFonts w:ascii="Wingdings 2" w:hAnsi="Wingdings 2" w:hint="default"/>
      </w:rPr>
    </w:lvl>
    <w:lvl w:ilvl="7" w:tplc="3B2EC2F2" w:tentative="1">
      <w:start w:val="1"/>
      <w:numFmt w:val="bullet"/>
      <w:lvlText w:val=""/>
      <w:lvlJc w:val="left"/>
      <w:pPr>
        <w:tabs>
          <w:tab w:val="num" w:pos="5760"/>
        </w:tabs>
        <w:ind w:left="5760" w:hanging="360"/>
      </w:pPr>
      <w:rPr>
        <w:rFonts w:ascii="Wingdings 2" w:hAnsi="Wingdings 2" w:hint="default"/>
      </w:rPr>
    </w:lvl>
    <w:lvl w:ilvl="8" w:tplc="7AA0B2A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BE720EF"/>
    <w:multiLevelType w:val="hybridMultilevel"/>
    <w:tmpl w:val="9D9877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FC40F9"/>
    <w:multiLevelType w:val="hybridMultilevel"/>
    <w:tmpl w:val="E81ABAFA"/>
    <w:lvl w:ilvl="0" w:tplc="BD061B5A">
      <w:start w:val="1"/>
      <w:numFmt w:val="bullet"/>
      <w:lvlText w:val=""/>
      <w:lvlJc w:val="left"/>
      <w:pPr>
        <w:tabs>
          <w:tab w:val="num" w:pos="1080"/>
        </w:tabs>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DA31CBA"/>
    <w:multiLevelType w:val="hybridMultilevel"/>
    <w:tmpl w:val="92346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5"/>
  </w:num>
  <w:num w:numId="4">
    <w:abstractNumId w:val="31"/>
  </w:num>
  <w:num w:numId="5">
    <w:abstractNumId w:val="16"/>
  </w:num>
  <w:num w:numId="6">
    <w:abstractNumId w:val="29"/>
  </w:num>
  <w:num w:numId="7">
    <w:abstractNumId w:val="9"/>
  </w:num>
  <w:num w:numId="8">
    <w:abstractNumId w:val="10"/>
  </w:num>
  <w:num w:numId="9">
    <w:abstractNumId w:val="34"/>
  </w:num>
  <w:num w:numId="10">
    <w:abstractNumId w:val="20"/>
  </w:num>
  <w:num w:numId="11">
    <w:abstractNumId w:val="13"/>
  </w:num>
  <w:num w:numId="12">
    <w:abstractNumId w:val="38"/>
  </w:num>
  <w:num w:numId="13">
    <w:abstractNumId w:val="36"/>
  </w:num>
  <w:num w:numId="14">
    <w:abstractNumId w:val="22"/>
  </w:num>
  <w:num w:numId="15">
    <w:abstractNumId w:val="33"/>
  </w:num>
  <w:num w:numId="16">
    <w:abstractNumId w:val="17"/>
  </w:num>
  <w:num w:numId="17">
    <w:abstractNumId w:val="19"/>
  </w:num>
  <w:num w:numId="18">
    <w:abstractNumId w:val="5"/>
  </w:num>
  <w:num w:numId="19">
    <w:abstractNumId w:val="12"/>
  </w:num>
  <w:num w:numId="20">
    <w:abstractNumId w:val="35"/>
  </w:num>
  <w:num w:numId="21">
    <w:abstractNumId w:val="21"/>
  </w:num>
  <w:num w:numId="22">
    <w:abstractNumId w:val="6"/>
  </w:num>
  <w:num w:numId="23">
    <w:abstractNumId w:val="1"/>
  </w:num>
  <w:num w:numId="24">
    <w:abstractNumId w:val="2"/>
  </w:num>
  <w:num w:numId="25">
    <w:abstractNumId w:val="11"/>
  </w:num>
  <w:num w:numId="26">
    <w:abstractNumId w:val="18"/>
  </w:num>
  <w:num w:numId="27">
    <w:abstractNumId w:val="27"/>
  </w:num>
  <w:num w:numId="28">
    <w:abstractNumId w:val="15"/>
  </w:num>
  <w:num w:numId="29">
    <w:abstractNumId w:val="37"/>
  </w:num>
  <w:num w:numId="30">
    <w:abstractNumId w:val="30"/>
  </w:num>
  <w:num w:numId="31">
    <w:abstractNumId w:val="14"/>
  </w:num>
  <w:num w:numId="32">
    <w:abstractNumId w:val="7"/>
  </w:num>
  <w:num w:numId="33">
    <w:abstractNumId w:val="32"/>
  </w:num>
  <w:num w:numId="34">
    <w:abstractNumId w:val="23"/>
  </w:num>
  <w:num w:numId="35">
    <w:abstractNumId w:val="3"/>
  </w:num>
  <w:num w:numId="36">
    <w:abstractNumId w:val="26"/>
  </w:num>
  <w:num w:numId="37">
    <w:abstractNumId w:val="24"/>
  </w:num>
  <w:num w:numId="38">
    <w:abstractNumId w:val="0"/>
    <w:lvlOverride w:ilvl="0">
      <w:lvl w:ilvl="0">
        <w:start w:val="65535"/>
        <w:numFmt w:val="bullet"/>
        <w:lvlText w:val="-"/>
        <w:legacy w:legacy="1" w:legacySpace="0" w:legacyIndent="592"/>
        <w:lvlJc w:val="left"/>
        <w:rPr>
          <w:rFonts w:ascii="Times New Roman" w:hAnsi="Times New Roman" w:cs="Times New Roman" w:hint="default"/>
        </w:rPr>
      </w:lvl>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AD"/>
    <w:rsid w:val="0002226B"/>
    <w:rsid w:val="0003506F"/>
    <w:rsid w:val="000900F5"/>
    <w:rsid w:val="000C2F8D"/>
    <w:rsid w:val="000F1A2E"/>
    <w:rsid w:val="0014121E"/>
    <w:rsid w:val="001B1A76"/>
    <w:rsid w:val="002B0FC7"/>
    <w:rsid w:val="002C1571"/>
    <w:rsid w:val="002E567D"/>
    <w:rsid w:val="00376F6D"/>
    <w:rsid w:val="0052399D"/>
    <w:rsid w:val="005F5FAD"/>
    <w:rsid w:val="006B01D7"/>
    <w:rsid w:val="00753F37"/>
    <w:rsid w:val="0085788F"/>
    <w:rsid w:val="00A02DC6"/>
    <w:rsid w:val="00A867C9"/>
    <w:rsid w:val="00C124B7"/>
    <w:rsid w:val="00C37F49"/>
    <w:rsid w:val="00C53732"/>
    <w:rsid w:val="00D309CC"/>
    <w:rsid w:val="00D3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DE1"/>
  <w15:docId w15:val="{6755185F-FE02-4C25-AD2A-7BB64D99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FAD"/>
    <w:pPr>
      <w:ind w:left="720"/>
      <w:contextualSpacing/>
    </w:pPr>
  </w:style>
  <w:style w:type="paragraph" w:styleId="a4">
    <w:name w:val="Normal (Web)"/>
    <w:basedOn w:val="a"/>
    <w:uiPriority w:val="99"/>
    <w:semiHidden/>
    <w:unhideWhenUsed/>
    <w:rsid w:val="005F5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309CC"/>
    <w:rPr>
      <w:color w:val="0000FF"/>
      <w:u w:val="single"/>
    </w:rPr>
  </w:style>
  <w:style w:type="paragraph" w:customStyle="1" w:styleId="Default">
    <w:name w:val="Default"/>
    <w:rsid w:val="0014121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C53732"/>
    <w:pPr>
      <w:spacing w:after="0" w:line="240" w:lineRule="auto"/>
    </w:pPr>
  </w:style>
  <w:style w:type="character" w:styleId="a7">
    <w:name w:val="footnote reference"/>
    <w:basedOn w:val="a0"/>
    <w:uiPriority w:val="99"/>
    <w:unhideWhenUsed/>
    <w:rsid w:val="000900F5"/>
    <w:rPr>
      <w:vertAlign w:val="superscript"/>
    </w:rPr>
  </w:style>
  <w:style w:type="character" w:customStyle="1" w:styleId="apple-converted-space">
    <w:name w:val="apple-converted-space"/>
    <w:basedOn w:val="a0"/>
    <w:rsid w:val="000900F5"/>
  </w:style>
  <w:style w:type="paragraph" w:styleId="a8">
    <w:name w:val="footnote text"/>
    <w:aliases w:val="Текст сноски Знак Знак,Текст сноски Знак Знак Знак Знак Знак,Текст сноски Знак Знак Знак,Текст сноски1,Знак,Знак Знак, Знак, Знак Знак Знак Знак Знак, Знак Знак,Текст сноски Знак1,Текст сноски Знак1 Знак Знак,Текст сноски Знак1 Знак1"/>
    <w:basedOn w:val="a"/>
    <w:link w:val="a9"/>
    <w:uiPriority w:val="99"/>
    <w:unhideWhenUsed/>
    <w:rsid w:val="000900F5"/>
    <w:pPr>
      <w:spacing w:after="0" w:line="240" w:lineRule="auto"/>
    </w:pPr>
    <w:rPr>
      <w:sz w:val="20"/>
      <w:szCs w:val="20"/>
    </w:rPr>
  </w:style>
  <w:style w:type="character" w:customStyle="1" w:styleId="a9">
    <w:name w:val="Текст сноски Знак"/>
    <w:aliases w:val="Текст сноски Знак Знак Знак1,Текст сноски Знак Знак Знак Знак Знак Знак,Текст сноски Знак Знак Знак Знак,Текст сноски1 Знак,Знак Знак1,Знак Знак Знак, Знак Знак1, Знак Знак Знак Знак Знак Знак, Знак Знак Знак,Текст сноски Знак1 Знак"/>
    <w:basedOn w:val="a0"/>
    <w:link w:val="a8"/>
    <w:uiPriority w:val="99"/>
    <w:rsid w:val="000900F5"/>
    <w:rPr>
      <w:sz w:val="20"/>
      <w:szCs w:val="20"/>
    </w:rPr>
  </w:style>
  <w:style w:type="table" w:styleId="aa">
    <w:name w:val="Table Grid"/>
    <w:basedOn w:val="a1"/>
    <w:uiPriority w:val="59"/>
    <w:rsid w:val="007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C2F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2F8D"/>
  </w:style>
  <w:style w:type="paragraph" w:styleId="ad">
    <w:name w:val="footer"/>
    <w:basedOn w:val="a"/>
    <w:link w:val="ae"/>
    <w:uiPriority w:val="99"/>
    <w:unhideWhenUsed/>
    <w:rsid w:val="000C2F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2F8D"/>
  </w:style>
  <w:style w:type="paragraph" w:styleId="af">
    <w:name w:val="Balloon Text"/>
    <w:basedOn w:val="a"/>
    <w:link w:val="af0"/>
    <w:uiPriority w:val="99"/>
    <w:semiHidden/>
    <w:unhideWhenUsed/>
    <w:rsid w:val="0003506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35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030">
      <w:bodyDiv w:val="1"/>
      <w:marLeft w:val="0"/>
      <w:marRight w:val="0"/>
      <w:marTop w:val="0"/>
      <w:marBottom w:val="0"/>
      <w:divBdr>
        <w:top w:val="none" w:sz="0" w:space="0" w:color="auto"/>
        <w:left w:val="none" w:sz="0" w:space="0" w:color="auto"/>
        <w:bottom w:val="none" w:sz="0" w:space="0" w:color="auto"/>
        <w:right w:val="none" w:sz="0" w:space="0" w:color="auto"/>
      </w:divBdr>
      <w:divsChild>
        <w:div w:id="1883203888">
          <w:marLeft w:val="691"/>
          <w:marRight w:val="0"/>
          <w:marTop w:val="0"/>
          <w:marBottom w:val="0"/>
          <w:divBdr>
            <w:top w:val="none" w:sz="0" w:space="0" w:color="auto"/>
            <w:left w:val="none" w:sz="0" w:space="0" w:color="auto"/>
            <w:bottom w:val="none" w:sz="0" w:space="0" w:color="auto"/>
            <w:right w:val="none" w:sz="0" w:space="0" w:color="auto"/>
          </w:divBdr>
        </w:div>
      </w:divsChild>
    </w:div>
    <w:div w:id="150682775">
      <w:bodyDiv w:val="1"/>
      <w:marLeft w:val="0"/>
      <w:marRight w:val="0"/>
      <w:marTop w:val="0"/>
      <w:marBottom w:val="0"/>
      <w:divBdr>
        <w:top w:val="none" w:sz="0" w:space="0" w:color="auto"/>
        <w:left w:val="none" w:sz="0" w:space="0" w:color="auto"/>
        <w:bottom w:val="none" w:sz="0" w:space="0" w:color="auto"/>
        <w:right w:val="none" w:sz="0" w:space="0" w:color="auto"/>
      </w:divBdr>
      <w:divsChild>
        <w:div w:id="803812074">
          <w:marLeft w:val="691"/>
          <w:marRight w:val="0"/>
          <w:marTop w:val="0"/>
          <w:marBottom w:val="0"/>
          <w:divBdr>
            <w:top w:val="none" w:sz="0" w:space="0" w:color="auto"/>
            <w:left w:val="none" w:sz="0" w:space="0" w:color="auto"/>
            <w:bottom w:val="none" w:sz="0" w:space="0" w:color="auto"/>
            <w:right w:val="none" w:sz="0" w:space="0" w:color="auto"/>
          </w:divBdr>
        </w:div>
        <w:div w:id="1532913230">
          <w:marLeft w:val="691"/>
          <w:marRight w:val="0"/>
          <w:marTop w:val="0"/>
          <w:marBottom w:val="0"/>
          <w:divBdr>
            <w:top w:val="none" w:sz="0" w:space="0" w:color="auto"/>
            <w:left w:val="none" w:sz="0" w:space="0" w:color="auto"/>
            <w:bottom w:val="none" w:sz="0" w:space="0" w:color="auto"/>
            <w:right w:val="none" w:sz="0" w:space="0" w:color="auto"/>
          </w:divBdr>
        </w:div>
        <w:div w:id="1754351552">
          <w:marLeft w:val="691"/>
          <w:marRight w:val="0"/>
          <w:marTop w:val="0"/>
          <w:marBottom w:val="0"/>
          <w:divBdr>
            <w:top w:val="none" w:sz="0" w:space="0" w:color="auto"/>
            <w:left w:val="none" w:sz="0" w:space="0" w:color="auto"/>
            <w:bottom w:val="none" w:sz="0" w:space="0" w:color="auto"/>
            <w:right w:val="none" w:sz="0" w:space="0" w:color="auto"/>
          </w:divBdr>
        </w:div>
        <w:div w:id="978994335">
          <w:marLeft w:val="691"/>
          <w:marRight w:val="0"/>
          <w:marTop w:val="0"/>
          <w:marBottom w:val="0"/>
          <w:divBdr>
            <w:top w:val="none" w:sz="0" w:space="0" w:color="auto"/>
            <w:left w:val="none" w:sz="0" w:space="0" w:color="auto"/>
            <w:bottom w:val="none" w:sz="0" w:space="0" w:color="auto"/>
            <w:right w:val="none" w:sz="0" w:space="0" w:color="auto"/>
          </w:divBdr>
        </w:div>
        <w:div w:id="388504693">
          <w:marLeft w:val="691"/>
          <w:marRight w:val="0"/>
          <w:marTop w:val="0"/>
          <w:marBottom w:val="0"/>
          <w:divBdr>
            <w:top w:val="none" w:sz="0" w:space="0" w:color="auto"/>
            <w:left w:val="none" w:sz="0" w:space="0" w:color="auto"/>
            <w:bottom w:val="none" w:sz="0" w:space="0" w:color="auto"/>
            <w:right w:val="none" w:sz="0" w:space="0" w:color="auto"/>
          </w:divBdr>
        </w:div>
        <w:div w:id="1054040686">
          <w:marLeft w:val="691"/>
          <w:marRight w:val="0"/>
          <w:marTop w:val="0"/>
          <w:marBottom w:val="0"/>
          <w:divBdr>
            <w:top w:val="none" w:sz="0" w:space="0" w:color="auto"/>
            <w:left w:val="none" w:sz="0" w:space="0" w:color="auto"/>
            <w:bottom w:val="none" w:sz="0" w:space="0" w:color="auto"/>
            <w:right w:val="none" w:sz="0" w:space="0" w:color="auto"/>
          </w:divBdr>
        </w:div>
        <w:div w:id="1217006660">
          <w:marLeft w:val="691"/>
          <w:marRight w:val="0"/>
          <w:marTop w:val="0"/>
          <w:marBottom w:val="0"/>
          <w:divBdr>
            <w:top w:val="none" w:sz="0" w:space="0" w:color="auto"/>
            <w:left w:val="none" w:sz="0" w:space="0" w:color="auto"/>
            <w:bottom w:val="none" w:sz="0" w:space="0" w:color="auto"/>
            <w:right w:val="none" w:sz="0" w:space="0" w:color="auto"/>
          </w:divBdr>
        </w:div>
        <w:div w:id="409279301">
          <w:marLeft w:val="691"/>
          <w:marRight w:val="0"/>
          <w:marTop w:val="0"/>
          <w:marBottom w:val="0"/>
          <w:divBdr>
            <w:top w:val="none" w:sz="0" w:space="0" w:color="auto"/>
            <w:left w:val="none" w:sz="0" w:space="0" w:color="auto"/>
            <w:bottom w:val="none" w:sz="0" w:space="0" w:color="auto"/>
            <w:right w:val="none" w:sz="0" w:space="0" w:color="auto"/>
          </w:divBdr>
        </w:div>
        <w:div w:id="1197355933">
          <w:marLeft w:val="691"/>
          <w:marRight w:val="0"/>
          <w:marTop w:val="0"/>
          <w:marBottom w:val="0"/>
          <w:divBdr>
            <w:top w:val="none" w:sz="0" w:space="0" w:color="auto"/>
            <w:left w:val="none" w:sz="0" w:space="0" w:color="auto"/>
            <w:bottom w:val="none" w:sz="0" w:space="0" w:color="auto"/>
            <w:right w:val="none" w:sz="0" w:space="0" w:color="auto"/>
          </w:divBdr>
        </w:div>
        <w:div w:id="626424643">
          <w:marLeft w:val="691"/>
          <w:marRight w:val="0"/>
          <w:marTop w:val="0"/>
          <w:marBottom w:val="0"/>
          <w:divBdr>
            <w:top w:val="none" w:sz="0" w:space="0" w:color="auto"/>
            <w:left w:val="none" w:sz="0" w:space="0" w:color="auto"/>
            <w:bottom w:val="none" w:sz="0" w:space="0" w:color="auto"/>
            <w:right w:val="none" w:sz="0" w:space="0" w:color="auto"/>
          </w:divBdr>
        </w:div>
        <w:div w:id="1515458439">
          <w:marLeft w:val="691"/>
          <w:marRight w:val="0"/>
          <w:marTop w:val="0"/>
          <w:marBottom w:val="0"/>
          <w:divBdr>
            <w:top w:val="none" w:sz="0" w:space="0" w:color="auto"/>
            <w:left w:val="none" w:sz="0" w:space="0" w:color="auto"/>
            <w:bottom w:val="none" w:sz="0" w:space="0" w:color="auto"/>
            <w:right w:val="none" w:sz="0" w:space="0" w:color="auto"/>
          </w:divBdr>
        </w:div>
        <w:div w:id="1224413394">
          <w:marLeft w:val="691"/>
          <w:marRight w:val="0"/>
          <w:marTop w:val="0"/>
          <w:marBottom w:val="0"/>
          <w:divBdr>
            <w:top w:val="none" w:sz="0" w:space="0" w:color="auto"/>
            <w:left w:val="none" w:sz="0" w:space="0" w:color="auto"/>
            <w:bottom w:val="none" w:sz="0" w:space="0" w:color="auto"/>
            <w:right w:val="none" w:sz="0" w:space="0" w:color="auto"/>
          </w:divBdr>
        </w:div>
        <w:div w:id="1734695095">
          <w:marLeft w:val="691"/>
          <w:marRight w:val="0"/>
          <w:marTop w:val="0"/>
          <w:marBottom w:val="0"/>
          <w:divBdr>
            <w:top w:val="none" w:sz="0" w:space="0" w:color="auto"/>
            <w:left w:val="none" w:sz="0" w:space="0" w:color="auto"/>
            <w:bottom w:val="none" w:sz="0" w:space="0" w:color="auto"/>
            <w:right w:val="none" w:sz="0" w:space="0" w:color="auto"/>
          </w:divBdr>
        </w:div>
      </w:divsChild>
    </w:div>
    <w:div w:id="152526885">
      <w:bodyDiv w:val="1"/>
      <w:marLeft w:val="0"/>
      <w:marRight w:val="0"/>
      <w:marTop w:val="0"/>
      <w:marBottom w:val="0"/>
      <w:divBdr>
        <w:top w:val="none" w:sz="0" w:space="0" w:color="auto"/>
        <w:left w:val="none" w:sz="0" w:space="0" w:color="auto"/>
        <w:bottom w:val="none" w:sz="0" w:space="0" w:color="auto"/>
        <w:right w:val="none" w:sz="0" w:space="0" w:color="auto"/>
      </w:divBdr>
      <w:divsChild>
        <w:div w:id="1037005922">
          <w:marLeft w:val="691"/>
          <w:marRight w:val="0"/>
          <w:marTop w:val="0"/>
          <w:marBottom w:val="0"/>
          <w:divBdr>
            <w:top w:val="none" w:sz="0" w:space="0" w:color="auto"/>
            <w:left w:val="none" w:sz="0" w:space="0" w:color="auto"/>
            <w:bottom w:val="none" w:sz="0" w:space="0" w:color="auto"/>
            <w:right w:val="none" w:sz="0" w:space="0" w:color="auto"/>
          </w:divBdr>
        </w:div>
      </w:divsChild>
    </w:div>
    <w:div w:id="230966085">
      <w:bodyDiv w:val="1"/>
      <w:marLeft w:val="0"/>
      <w:marRight w:val="0"/>
      <w:marTop w:val="0"/>
      <w:marBottom w:val="0"/>
      <w:divBdr>
        <w:top w:val="none" w:sz="0" w:space="0" w:color="auto"/>
        <w:left w:val="none" w:sz="0" w:space="0" w:color="auto"/>
        <w:bottom w:val="none" w:sz="0" w:space="0" w:color="auto"/>
        <w:right w:val="none" w:sz="0" w:space="0" w:color="auto"/>
      </w:divBdr>
    </w:div>
    <w:div w:id="296496574">
      <w:bodyDiv w:val="1"/>
      <w:marLeft w:val="0"/>
      <w:marRight w:val="0"/>
      <w:marTop w:val="0"/>
      <w:marBottom w:val="0"/>
      <w:divBdr>
        <w:top w:val="none" w:sz="0" w:space="0" w:color="auto"/>
        <w:left w:val="none" w:sz="0" w:space="0" w:color="auto"/>
        <w:bottom w:val="none" w:sz="0" w:space="0" w:color="auto"/>
        <w:right w:val="none" w:sz="0" w:space="0" w:color="auto"/>
      </w:divBdr>
    </w:div>
    <w:div w:id="379715594">
      <w:bodyDiv w:val="1"/>
      <w:marLeft w:val="0"/>
      <w:marRight w:val="0"/>
      <w:marTop w:val="0"/>
      <w:marBottom w:val="0"/>
      <w:divBdr>
        <w:top w:val="none" w:sz="0" w:space="0" w:color="auto"/>
        <w:left w:val="none" w:sz="0" w:space="0" w:color="auto"/>
        <w:bottom w:val="none" w:sz="0" w:space="0" w:color="auto"/>
        <w:right w:val="none" w:sz="0" w:space="0" w:color="auto"/>
      </w:divBdr>
    </w:div>
    <w:div w:id="529614434">
      <w:bodyDiv w:val="1"/>
      <w:marLeft w:val="0"/>
      <w:marRight w:val="0"/>
      <w:marTop w:val="0"/>
      <w:marBottom w:val="0"/>
      <w:divBdr>
        <w:top w:val="none" w:sz="0" w:space="0" w:color="auto"/>
        <w:left w:val="none" w:sz="0" w:space="0" w:color="auto"/>
        <w:bottom w:val="none" w:sz="0" w:space="0" w:color="auto"/>
        <w:right w:val="none" w:sz="0" w:space="0" w:color="auto"/>
      </w:divBdr>
    </w:div>
    <w:div w:id="654531514">
      <w:bodyDiv w:val="1"/>
      <w:marLeft w:val="0"/>
      <w:marRight w:val="0"/>
      <w:marTop w:val="0"/>
      <w:marBottom w:val="0"/>
      <w:divBdr>
        <w:top w:val="none" w:sz="0" w:space="0" w:color="auto"/>
        <w:left w:val="none" w:sz="0" w:space="0" w:color="auto"/>
        <w:bottom w:val="none" w:sz="0" w:space="0" w:color="auto"/>
        <w:right w:val="none" w:sz="0" w:space="0" w:color="auto"/>
      </w:divBdr>
    </w:div>
    <w:div w:id="681397234">
      <w:bodyDiv w:val="1"/>
      <w:marLeft w:val="0"/>
      <w:marRight w:val="0"/>
      <w:marTop w:val="0"/>
      <w:marBottom w:val="0"/>
      <w:divBdr>
        <w:top w:val="none" w:sz="0" w:space="0" w:color="auto"/>
        <w:left w:val="none" w:sz="0" w:space="0" w:color="auto"/>
        <w:bottom w:val="none" w:sz="0" w:space="0" w:color="auto"/>
        <w:right w:val="none" w:sz="0" w:space="0" w:color="auto"/>
      </w:divBdr>
      <w:divsChild>
        <w:div w:id="1154105616">
          <w:marLeft w:val="691"/>
          <w:marRight w:val="0"/>
          <w:marTop w:val="0"/>
          <w:marBottom w:val="0"/>
          <w:divBdr>
            <w:top w:val="none" w:sz="0" w:space="0" w:color="auto"/>
            <w:left w:val="none" w:sz="0" w:space="0" w:color="auto"/>
            <w:bottom w:val="none" w:sz="0" w:space="0" w:color="auto"/>
            <w:right w:val="none" w:sz="0" w:space="0" w:color="auto"/>
          </w:divBdr>
        </w:div>
      </w:divsChild>
    </w:div>
    <w:div w:id="720792656">
      <w:bodyDiv w:val="1"/>
      <w:marLeft w:val="0"/>
      <w:marRight w:val="0"/>
      <w:marTop w:val="0"/>
      <w:marBottom w:val="0"/>
      <w:divBdr>
        <w:top w:val="none" w:sz="0" w:space="0" w:color="auto"/>
        <w:left w:val="none" w:sz="0" w:space="0" w:color="auto"/>
        <w:bottom w:val="none" w:sz="0" w:space="0" w:color="auto"/>
        <w:right w:val="none" w:sz="0" w:space="0" w:color="auto"/>
      </w:divBdr>
    </w:div>
    <w:div w:id="799417844">
      <w:bodyDiv w:val="1"/>
      <w:marLeft w:val="0"/>
      <w:marRight w:val="0"/>
      <w:marTop w:val="0"/>
      <w:marBottom w:val="0"/>
      <w:divBdr>
        <w:top w:val="none" w:sz="0" w:space="0" w:color="auto"/>
        <w:left w:val="none" w:sz="0" w:space="0" w:color="auto"/>
        <w:bottom w:val="none" w:sz="0" w:space="0" w:color="auto"/>
        <w:right w:val="none" w:sz="0" w:space="0" w:color="auto"/>
      </w:divBdr>
      <w:divsChild>
        <w:div w:id="1196504197">
          <w:marLeft w:val="691"/>
          <w:marRight w:val="0"/>
          <w:marTop w:val="0"/>
          <w:marBottom w:val="0"/>
          <w:divBdr>
            <w:top w:val="none" w:sz="0" w:space="0" w:color="auto"/>
            <w:left w:val="none" w:sz="0" w:space="0" w:color="auto"/>
            <w:bottom w:val="none" w:sz="0" w:space="0" w:color="auto"/>
            <w:right w:val="none" w:sz="0" w:space="0" w:color="auto"/>
          </w:divBdr>
        </w:div>
        <w:div w:id="1485850188">
          <w:marLeft w:val="691"/>
          <w:marRight w:val="0"/>
          <w:marTop w:val="0"/>
          <w:marBottom w:val="0"/>
          <w:divBdr>
            <w:top w:val="none" w:sz="0" w:space="0" w:color="auto"/>
            <w:left w:val="none" w:sz="0" w:space="0" w:color="auto"/>
            <w:bottom w:val="none" w:sz="0" w:space="0" w:color="auto"/>
            <w:right w:val="none" w:sz="0" w:space="0" w:color="auto"/>
          </w:divBdr>
        </w:div>
        <w:div w:id="2142916949">
          <w:marLeft w:val="691"/>
          <w:marRight w:val="0"/>
          <w:marTop w:val="0"/>
          <w:marBottom w:val="0"/>
          <w:divBdr>
            <w:top w:val="none" w:sz="0" w:space="0" w:color="auto"/>
            <w:left w:val="none" w:sz="0" w:space="0" w:color="auto"/>
            <w:bottom w:val="none" w:sz="0" w:space="0" w:color="auto"/>
            <w:right w:val="none" w:sz="0" w:space="0" w:color="auto"/>
          </w:divBdr>
        </w:div>
        <w:div w:id="1206721072">
          <w:marLeft w:val="691"/>
          <w:marRight w:val="0"/>
          <w:marTop w:val="0"/>
          <w:marBottom w:val="0"/>
          <w:divBdr>
            <w:top w:val="none" w:sz="0" w:space="0" w:color="auto"/>
            <w:left w:val="none" w:sz="0" w:space="0" w:color="auto"/>
            <w:bottom w:val="none" w:sz="0" w:space="0" w:color="auto"/>
            <w:right w:val="none" w:sz="0" w:space="0" w:color="auto"/>
          </w:divBdr>
        </w:div>
      </w:divsChild>
    </w:div>
    <w:div w:id="844707592">
      <w:bodyDiv w:val="1"/>
      <w:marLeft w:val="0"/>
      <w:marRight w:val="0"/>
      <w:marTop w:val="0"/>
      <w:marBottom w:val="0"/>
      <w:divBdr>
        <w:top w:val="none" w:sz="0" w:space="0" w:color="auto"/>
        <w:left w:val="none" w:sz="0" w:space="0" w:color="auto"/>
        <w:bottom w:val="none" w:sz="0" w:space="0" w:color="auto"/>
        <w:right w:val="none" w:sz="0" w:space="0" w:color="auto"/>
      </w:divBdr>
    </w:div>
    <w:div w:id="864900514">
      <w:bodyDiv w:val="1"/>
      <w:marLeft w:val="0"/>
      <w:marRight w:val="0"/>
      <w:marTop w:val="0"/>
      <w:marBottom w:val="0"/>
      <w:divBdr>
        <w:top w:val="none" w:sz="0" w:space="0" w:color="auto"/>
        <w:left w:val="none" w:sz="0" w:space="0" w:color="auto"/>
        <w:bottom w:val="none" w:sz="0" w:space="0" w:color="auto"/>
        <w:right w:val="none" w:sz="0" w:space="0" w:color="auto"/>
      </w:divBdr>
    </w:div>
    <w:div w:id="891817695">
      <w:bodyDiv w:val="1"/>
      <w:marLeft w:val="0"/>
      <w:marRight w:val="0"/>
      <w:marTop w:val="0"/>
      <w:marBottom w:val="0"/>
      <w:divBdr>
        <w:top w:val="none" w:sz="0" w:space="0" w:color="auto"/>
        <w:left w:val="none" w:sz="0" w:space="0" w:color="auto"/>
        <w:bottom w:val="none" w:sz="0" w:space="0" w:color="auto"/>
        <w:right w:val="none" w:sz="0" w:space="0" w:color="auto"/>
      </w:divBdr>
    </w:div>
    <w:div w:id="1073963564">
      <w:bodyDiv w:val="1"/>
      <w:marLeft w:val="0"/>
      <w:marRight w:val="0"/>
      <w:marTop w:val="0"/>
      <w:marBottom w:val="0"/>
      <w:divBdr>
        <w:top w:val="none" w:sz="0" w:space="0" w:color="auto"/>
        <w:left w:val="none" w:sz="0" w:space="0" w:color="auto"/>
        <w:bottom w:val="none" w:sz="0" w:space="0" w:color="auto"/>
        <w:right w:val="none" w:sz="0" w:space="0" w:color="auto"/>
      </w:divBdr>
      <w:divsChild>
        <w:div w:id="548032536">
          <w:marLeft w:val="691"/>
          <w:marRight w:val="0"/>
          <w:marTop w:val="240"/>
          <w:marBottom w:val="0"/>
          <w:divBdr>
            <w:top w:val="none" w:sz="0" w:space="0" w:color="auto"/>
            <w:left w:val="none" w:sz="0" w:space="0" w:color="auto"/>
            <w:bottom w:val="none" w:sz="0" w:space="0" w:color="auto"/>
            <w:right w:val="none" w:sz="0" w:space="0" w:color="auto"/>
          </w:divBdr>
        </w:div>
        <w:div w:id="919950360">
          <w:marLeft w:val="691"/>
          <w:marRight w:val="0"/>
          <w:marTop w:val="240"/>
          <w:marBottom w:val="0"/>
          <w:divBdr>
            <w:top w:val="none" w:sz="0" w:space="0" w:color="auto"/>
            <w:left w:val="none" w:sz="0" w:space="0" w:color="auto"/>
            <w:bottom w:val="none" w:sz="0" w:space="0" w:color="auto"/>
            <w:right w:val="none" w:sz="0" w:space="0" w:color="auto"/>
          </w:divBdr>
        </w:div>
      </w:divsChild>
    </w:div>
    <w:div w:id="1079640485">
      <w:bodyDiv w:val="1"/>
      <w:marLeft w:val="0"/>
      <w:marRight w:val="0"/>
      <w:marTop w:val="0"/>
      <w:marBottom w:val="0"/>
      <w:divBdr>
        <w:top w:val="none" w:sz="0" w:space="0" w:color="auto"/>
        <w:left w:val="none" w:sz="0" w:space="0" w:color="auto"/>
        <w:bottom w:val="none" w:sz="0" w:space="0" w:color="auto"/>
        <w:right w:val="none" w:sz="0" w:space="0" w:color="auto"/>
      </w:divBdr>
      <w:divsChild>
        <w:div w:id="567421524">
          <w:marLeft w:val="691"/>
          <w:marRight w:val="0"/>
          <w:marTop w:val="0"/>
          <w:marBottom w:val="0"/>
          <w:divBdr>
            <w:top w:val="none" w:sz="0" w:space="0" w:color="auto"/>
            <w:left w:val="none" w:sz="0" w:space="0" w:color="auto"/>
            <w:bottom w:val="none" w:sz="0" w:space="0" w:color="auto"/>
            <w:right w:val="none" w:sz="0" w:space="0" w:color="auto"/>
          </w:divBdr>
        </w:div>
        <w:div w:id="1619796699">
          <w:marLeft w:val="691"/>
          <w:marRight w:val="0"/>
          <w:marTop w:val="0"/>
          <w:marBottom w:val="0"/>
          <w:divBdr>
            <w:top w:val="none" w:sz="0" w:space="0" w:color="auto"/>
            <w:left w:val="none" w:sz="0" w:space="0" w:color="auto"/>
            <w:bottom w:val="none" w:sz="0" w:space="0" w:color="auto"/>
            <w:right w:val="none" w:sz="0" w:space="0" w:color="auto"/>
          </w:divBdr>
        </w:div>
      </w:divsChild>
    </w:div>
    <w:div w:id="1214584966">
      <w:bodyDiv w:val="1"/>
      <w:marLeft w:val="0"/>
      <w:marRight w:val="0"/>
      <w:marTop w:val="0"/>
      <w:marBottom w:val="0"/>
      <w:divBdr>
        <w:top w:val="none" w:sz="0" w:space="0" w:color="auto"/>
        <w:left w:val="none" w:sz="0" w:space="0" w:color="auto"/>
        <w:bottom w:val="none" w:sz="0" w:space="0" w:color="auto"/>
        <w:right w:val="none" w:sz="0" w:space="0" w:color="auto"/>
      </w:divBdr>
      <w:divsChild>
        <w:div w:id="648285999">
          <w:marLeft w:val="691"/>
          <w:marRight w:val="0"/>
          <w:marTop w:val="0"/>
          <w:marBottom w:val="0"/>
          <w:divBdr>
            <w:top w:val="none" w:sz="0" w:space="0" w:color="auto"/>
            <w:left w:val="none" w:sz="0" w:space="0" w:color="auto"/>
            <w:bottom w:val="none" w:sz="0" w:space="0" w:color="auto"/>
            <w:right w:val="none" w:sz="0" w:space="0" w:color="auto"/>
          </w:divBdr>
        </w:div>
        <w:div w:id="209191957">
          <w:marLeft w:val="691"/>
          <w:marRight w:val="0"/>
          <w:marTop w:val="0"/>
          <w:marBottom w:val="0"/>
          <w:divBdr>
            <w:top w:val="none" w:sz="0" w:space="0" w:color="auto"/>
            <w:left w:val="none" w:sz="0" w:space="0" w:color="auto"/>
            <w:bottom w:val="none" w:sz="0" w:space="0" w:color="auto"/>
            <w:right w:val="none" w:sz="0" w:space="0" w:color="auto"/>
          </w:divBdr>
        </w:div>
        <w:div w:id="515844680">
          <w:marLeft w:val="691"/>
          <w:marRight w:val="0"/>
          <w:marTop w:val="0"/>
          <w:marBottom w:val="0"/>
          <w:divBdr>
            <w:top w:val="none" w:sz="0" w:space="0" w:color="auto"/>
            <w:left w:val="none" w:sz="0" w:space="0" w:color="auto"/>
            <w:bottom w:val="none" w:sz="0" w:space="0" w:color="auto"/>
            <w:right w:val="none" w:sz="0" w:space="0" w:color="auto"/>
          </w:divBdr>
        </w:div>
        <w:div w:id="502475753">
          <w:marLeft w:val="691"/>
          <w:marRight w:val="0"/>
          <w:marTop w:val="0"/>
          <w:marBottom w:val="0"/>
          <w:divBdr>
            <w:top w:val="none" w:sz="0" w:space="0" w:color="auto"/>
            <w:left w:val="none" w:sz="0" w:space="0" w:color="auto"/>
            <w:bottom w:val="none" w:sz="0" w:space="0" w:color="auto"/>
            <w:right w:val="none" w:sz="0" w:space="0" w:color="auto"/>
          </w:divBdr>
        </w:div>
        <w:div w:id="464935070">
          <w:marLeft w:val="691"/>
          <w:marRight w:val="0"/>
          <w:marTop w:val="0"/>
          <w:marBottom w:val="0"/>
          <w:divBdr>
            <w:top w:val="none" w:sz="0" w:space="0" w:color="auto"/>
            <w:left w:val="none" w:sz="0" w:space="0" w:color="auto"/>
            <w:bottom w:val="none" w:sz="0" w:space="0" w:color="auto"/>
            <w:right w:val="none" w:sz="0" w:space="0" w:color="auto"/>
          </w:divBdr>
        </w:div>
      </w:divsChild>
    </w:div>
    <w:div w:id="1277518018">
      <w:bodyDiv w:val="1"/>
      <w:marLeft w:val="0"/>
      <w:marRight w:val="0"/>
      <w:marTop w:val="0"/>
      <w:marBottom w:val="0"/>
      <w:divBdr>
        <w:top w:val="none" w:sz="0" w:space="0" w:color="auto"/>
        <w:left w:val="none" w:sz="0" w:space="0" w:color="auto"/>
        <w:bottom w:val="none" w:sz="0" w:space="0" w:color="auto"/>
        <w:right w:val="none" w:sz="0" w:space="0" w:color="auto"/>
      </w:divBdr>
    </w:div>
    <w:div w:id="1352799191">
      <w:bodyDiv w:val="1"/>
      <w:marLeft w:val="0"/>
      <w:marRight w:val="0"/>
      <w:marTop w:val="0"/>
      <w:marBottom w:val="0"/>
      <w:divBdr>
        <w:top w:val="none" w:sz="0" w:space="0" w:color="auto"/>
        <w:left w:val="none" w:sz="0" w:space="0" w:color="auto"/>
        <w:bottom w:val="none" w:sz="0" w:space="0" w:color="auto"/>
        <w:right w:val="none" w:sz="0" w:space="0" w:color="auto"/>
      </w:divBdr>
      <w:divsChild>
        <w:div w:id="1020086799">
          <w:marLeft w:val="691"/>
          <w:marRight w:val="0"/>
          <w:marTop w:val="0"/>
          <w:marBottom w:val="0"/>
          <w:divBdr>
            <w:top w:val="none" w:sz="0" w:space="0" w:color="auto"/>
            <w:left w:val="none" w:sz="0" w:space="0" w:color="auto"/>
            <w:bottom w:val="none" w:sz="0" w:space="0" w:color="auto"/>
            <w:right w:val="none" w:sz="0" w:space="0" w:color="auto"/>
          </w:divBdr>
        </w:div>
        <w:div w:id="1276330441">
          <w:marLeft w:val="691"/>
          <w:marRight w:val="0"/>
          <w:marTop w:val="0"/>
          <w:marBottom w:val="0"/>
          <w:divBdr>
            <w:top w:val="none" w:sz="0" w:space="0" w:color="auto"/>
            <w:left w:val="none" w:sz="0" w:space="0" w:color="auto"/>
            <w:bottom w:val="none" w:sz="0" w:space="0" w:color="auto"/>
            <w:right w:val="none" w:sz="0" w:space="0" w:color="auto"/>
          </w:divBdr>
        </w:div>
        <w:div w:id="1591083624">
          <w:marLeft w:val="691"/>
          <w:marRight w:val="0"/>
          <w:marTop w:val="0"/>
          <w:marBottom w:val="0"/>
          <w:divBdr>
            <w:top w:val="none" w:sz="0" w:space="0" w:color="auto"/>
            <w:left w:val="none" w:sz="0" w:space="0" w:color="auto"/>
            <w:bottom w:val="none" w:sz="0" w:space="0" w:color="auto"/>
            <w:right w:val="none" w:sz="0" w:space="0" w:color="auto"/>
          </w:divBdr>
        </w:div>
      </w:divsChild>
    </w:div>
    <w:div w:id="1414232261">
      <w:bodyDiv w:val="1"/>
      <w:marLeft w:val="0"/>
      <w:marRight w:val="0"/>
      <w:marTop w:val="0"/>
      <w:marBottom w:val="0"/>
      <w:divBdr>
        <w:top w:val="none" w:sz="0" w:space="0" w:color="auto"/>
        <w:left w:val="none" w:sz="0" w:space="0" w:color="auto"/>
        <w:bottom w:val="none" w:sz="0" w:space="0" w:color="auto"/>
        <w:right w:val="none" w:sz="0" w:space="0" w:color="auto"/>
      </w:divBdr>
    </w:div>
    <w:div w:id="1432509455">
      <w:bodyDiv w:val="1"/>
      <w:marLeft w:val="0"/>
      <w:marRight w:val="0"/>
      <w:marTop w:val="0"/>
      <w:marBottom w:val="0"/>
      <w:divBdr>
        <w:top w:val="none" w:sz="0" w:space="0" w:color="auto"/>
        <w:left w:val="none" w:sz="0" w:space="0" w:color="auto"/>
        <w:bottom w:val="none" w:sz="0" w:space="0" w:color="auto"/>
        <w:right w:val="none" w:sz="0" w:space="0" w:color="auto"/>
      </w:divBdr>
    </w:div>
    <w:div w:id="1563180152">
      <w:bodyDiv w:val="1"/>
      <w:marLeft w:val="0"/>
      <w:marRight w:val="0"/>
      <w:marTop w:val="0"/>
      <w:marBottom w:val="0"/>
      <w:divBdr>
        <w:top w:val="none" w:sz="0" w:space="0" w:color="auto"/>
        <w:left w:val="none" w:sz="0" w:space="0" w:color="auto"/>
        <w:bottom w:val="none" w:sz="0" w:space="0" w:color="auto"/>
        <w:right w:val="none" w:sz="0" w:space="0" w:color="auto"/>
      </w:divBdr>
    </w:div>
    <w:div w:id="1800296474">
      <w:bodyDiv w:val="1"/>
      <w:marLeft w:val="0"/>
      <w:marRight w:val="0"/>
      <w:marTop w:val="0"/>
      <w:marBottom w:val="0"/>
      <w:divBdr>
        <w:top w:val="none" w:sz="0" w:space="0" w:color="auto"/>
        <w:left w:val="none" w:sz="0" w:space="0" w:color="auto"/>
        <w:bottom w:val="none" w:sz="0" w:space="0" w:color="auto"/>
        <w:right w:val="none" w:sz="0" w:space="0" w:color="auto"/>
      </w:divBdr>
      <w:divsChild>
        <w:div w:id="942345084">
          <w:marLeft w:val="691"/>
          <w:marRight w:val="0"/>
          <w:marTop w:val="0"/>
          <w:marBottom w:val="0"/>
          <w:divBdr>
            <w:top w:val="none" w:sz="0" w:space="0" w:color="auto"/>
            <w:left w:val="none" w:sz="0" w:space="0" w:color="auto"/>
            <w:bottom w:val="none" w:sz="0" w:space="0" w:color="auto"/>
            <w:right w:val="none" w:sz="0" w:space="0" w:color="auto"/>
          </w:divBdr>
        </w:div>
        <w:div w:id="679503479">
          <w:marLeft w:val="691"/>
          <w:marRight w:val="0"/>
          <w:marTop w:val="0"/>
          <w:marBottom w:val="0"/>
          <w:divBdr>
            <w:top w:val="none" w:sz="0" w:space="0" w:color="auto"/>
            <w:left w:val="none" w:sz="0" w:space="0" w:color="auto"/>
            <w:bottom w:val="none" w:sz="0" w:space="0" w:color="auto"/>
            <w:right w:val="none" w:sz="0" w:space="0" w:color="auto"/>
          </w:divBdr>
        </w:div>
        <w:div w:id="53548263">
          <w:marLeft w:val="691"/>
          <w:marRight w:val="0"/>
          <w:marTop w:val="0"/>
          <w:marBottom w:val="0"/>
          <w:divBdr>
            <w:top w:val="none" w:sz="0" w:space="0" w:color="auto"/>
            <w:left w:val="none" w:sz="0" w:space="0" w:color="auto"/>
            <w:bottom w:val="none" w:sz="0" w:space="0" w:color="auto"/>
            <w:right w:val="none" w:sz="0" w:space="0" w:color="auto"/>
          </w:divBdr>
        </w:div>
      </w:divsChild>
    </w:div>
    <w:div w:id="1843279605">
      <w:bodyDiv w:val="1"/>
      <w:marLeft w:val="0"/>
      <w:marRight w:val="0"/>
      <w:marTop w:val="0"/>
      <w:marBottom w:val="0"/>
      <w:divBdr>
        <w:top w:val="none" w:sz="0" w:space="0" w:color="auto"/>
        <w:left w:val="none" w:sz="0" w:space="0" w:color="auto"/>
        <w:bottom w:val="none" w:sz="0" w:space="0" w:color="auto"/>
        <w:right w:val="none" w:sz="0" w:space="0" w:color="auto"/>
      </w:divBdr>
    </w:div>
    <w:div w:id="1892232527">
      <w:bodyDiv w:val="1"/>
      <w:marLeft w:val="0"/>
      <w:marRight w:val="0"/>
      <w:marTop w:val="0"/>
      <w:marBottom w:val="0"/>
      <w:divBdr>
        <w:top w:val="none" w:sz="0" w:space="0" w:color="auto"/>
        <w:left w:val="none" w:sz="0" w:space="0" w:color="auto"/>
        <w:bottom w:val="none" w:sz="0" w:space="0" w:color="auto"/>
        <w:right w:val="none" w:sz="0" w:space="0" w:color="auto"/>
      </w:divBdr>
      <w:divsChild>
        <w:div w:id="510606074">
          <w:marLeft w:val="691"/>
          <w:marRight w:val="0"/>
          <w:marTop w:val="0"/>
          <w:marBottom w:val="0"/>
          <w:divBdr>
            <w:top w:val="none" w:sz="0" w:space="0" w:color="auto"/>
            <w:left w:val="none" w:sz="0" w:space="0" w:color="auto"/>
            <w:bottom w:val="none" w:sz="0" w:space="0" w:color="auto"/>
            <w:right w:val="none" w:sz="0" w:space="0" w:color="auto"/>
          </w:divBdr>
        </w:div>
        <w:div w:id="637615259">
          <w:marLeft w:val="691"/>
          <w:marRight w:val="0"/>
          <w:marTop w:val="0"/>
          <w:marBottom w:val="0"/>
          <w:divBdr>
            <w:top w:val="none" w:sz="0" w:space="0" w:color="auto"/>
            <w:left w:val="none" w:sz="0" w:space="0" w:color="auto"/>
            <w:bottom w:val="none" w:sz="0" w:space="0" w:color="auto"/>
            <w:right w:val="none" w:sz="0" w:space="0" w:color="auto"/>
          </w:divBdr>
        </w:div>
        <w:div w:id="840389140">
          <w:marLeft w:val="691"/>
          <w:marRight w:val="0"/>
          <w:marTop w:val="0"/>
          <w:marBottom w:val="0"/>
          <w:divBdr>
            <w:top w:val="none" w:sz="0" w:space="0" w:color="auto"/>
            <w:left w:val="none" w:sz="0" w:space="0" w:color="auto"/>
            <w:bottom w:val="none" w:sz="0" w:space="0" w:color="auto"/>
            <w:right w:val="none" w:sz="0" w:space="0" w:color="auto"/>
          </w:divBdr>
        </w:div>
        <w:div w:id="1666858038">
          <w:marLeft w:val="691"/>
          <w:marRight w:val="0"/>
          <w:marTop w:val="0"/>
          <w:marBottom w:val="0"/>
          <w:divBdr>
            <w:top w:val="none" w:sz="0" w:space="0" w:color="auto"/>
            <w:left w:val="none" w:sz="0" w:space="0" w:color="auto"/>
            <w:bottom w:val="none" w:sz="0" w:space="0" w:color="auto"/>
            <w:right w:val="none" w:sz="0" w:space="0" w:color="auto"/>
          </w:divBdr>
        </w:div>
      </w:divsChild>
    </w:div>
    <w:div w:id="1951206971">
      <w:bodyDiv w:val="1"/>
      <w:marLeft w:val="0"/>
      <w:marRight w:val="0"/>
      <w:marTop w:val="0"/>
      <w:marBottom w:val="0"/>
      <w:divBdr>
        <w:top w:val="none" w:sz="0" w:space="0" w:color="auto"/>
        <w:left w:val="none" w:sz="0" w:space="0" w:color="auto"/>
        <w:bottom w:val="none" w:sz="0" w:space="0" w:color="auto"/>
        <w:right w:val="none" w:sz="0" w:space="0" w:color="auto"/>
      </w:divBdr>
    </w:div>
    <w:div w:id="2036929821">
      <w:bodyDiv w:val="1"/>
      <w:marLeft w:val="0"/>
      <w:marRight w:val="0"/>
      <w:marTop w:val="0"/>
      <w:marBottom w:val="0"/>
      <w:divBdr>
        <w:top w:val="none" w:sz="0" w:space="0" w:color="auto"/>
        <w:left w:val="none" w:sz="0" w:space="0" w:color="auto"/>
        <w:bottom w:val="none" w:sz="0" w:space="0" w:color="auto"/>
        <w:right w:val="none" w:sz="0" w:space="0" w:color="auto"/>
      </w:divBdr>
    </w:div>
    <w:div w:id="2049448229">
      <w:bodyDiv w:val="1"/>
      <w:marLeft w:val="0"/>
      <w:marRight w:val="0"/>
      <w:marTop w:val="0"/>
      <w:marBottom w:val="0"/>
      <w:divBdr>
        <w:top w:val="none" w:sz="0" w:space="0" w:color="auto"/>
        <w:left w:val="none" w:sz="0" w:space="0" w:color="auto"/>
        <w:bottom w:val="none" w:sz="0" w:space="0" w:color="auto"/>
        <w:right w:val="none" w:sz="0" w:space="0" w:color="auto"/>
      </w:divBdr>
      <w:divsChild>
        <w:div w:id="569118184">
          <w:marLeft w:val="691"/>
          <w:marRight w:val="0"/>
          <w:marTop w:val="0"/>
          <w:marBottom w:val="0"/>
          <w:divBdr>
            <w:top w:val="none" w:sz="0" w:space="0" w:color="auto"/>
            <w:left w:val="none" w:sz="0" w:space="0" w:color="auto"/>
            <w:bottom w:val="none" w:sz="0" w:space="0" w:color="auto"/>
            <w:right w:val="none" w:sz="0" w:space="0" w:color="auto"/>
          </w:divBdr>
        </w:div>
        <w:div w:id="176039693">
          <w:marLeft w:val="691"/>
          <w:marRight w:val="0"/>
          <w:marTop w:val="0"/>
          <w:marBottom w:val="0"/>
          <w:divBdr>
            <w:top w:val="none" w:sz="0" w:space="0" w:color="auto"/>
            <w:left w:val="none" w:sz="0" w:space="0" w:color="auto"/>
            <w:bottom w:val="none" w:sz="0" w:space="0" w:color="auto"/>
            <w:right w:val="none" w:sz="0" w:space="0" w:color="auto"/>
          </w:divBdr>
        </w:div>
        <w:div w:id="303967732">
          <w:marLeft w:val="691"/>
          <w:marRight w:val="0"/>
          <w:marTop w:val="0"/>
          <w:marBottom w:val="0"/>
          <w:divBdr>
            <w:top w:val="none" w:sz="0" w:space="0" w:color="auto"/>
            <w:left w:val="none" w:sz="0" w:space="0" w:color="auto"/>
            <w:bottom w:val="none" w:sz="0" w:space="0" w:color="auto"/>
            <w:right w:val="none" w:sz="0" w:space="0" w:color="auto"/>
          </w:divBdr>
        </w:div>
      </w:divsChild>
    </w:div>
    <w:div w:id="2065564161">
      <w:bodyDiv w:val="1"/>
      <w:marLeft w:val="0"/>
      <w:marRight w:val="0"/>
      <w:marTop w:val="0"/>
      <w:marBottom w:val="0"/>
      <w:divBdr>
        <w:top w:val="none" w:sz="0" w:space="0" w:color="auto"/>
        <w:left w:val="none" w:sz="0" w:space="0" w:color="auto"/>
        <w:bottom w:val="none" w:sz="0" w:space="0" w:color="auto"/>
        <w:right w:val="none" w:sz="0" w:space="0" w:color="auto"/>
      </w:divBdr>
    </w:div>
    <w:div w:id="2081051302">
      <w:bodyDiv w:val="1"/>
      <w:marLeft w:val="0"/>
      <w:marRight w:val="0"/>
      <w:marTop w:val="0"/>
      <w:marBottom w:val="0"/>
      <w:divBdr>
        <w:top w:val="none" w:sz="0" w:space="0" w:color="auto"/>
        <w:left w:val="none" w:sz="0" w:space="0" w:color="auto"/>
        <w:bottom w:val="none" w:sz="0" w:space="0" w:color="auto"/>
        <w:right w:val="none" w:sz="0" w:space="0" w:color="auto"/>
      </w:divBdr>
      <w:divsChild>
        <w:div w:id="896546790">
          <w:marLeft w:val="691"/>
          <w:marRight w:val="0"/>
          <w:marTop w:val="0"/>
          <w:marBottom w:val="0"/>
          <w:divBdr>
            <w:top w:val="none" w:sz="0" w:space="0" w:color="auto"/>
            <w:left w:val="none" w:sz="0" w:space="0" w:color="auto"/>
            <w:bottom w:val="none" w:sz="0" w:space="0" w:color="auto"/>
            <w:right w:val="none" w:sz="0" w:space="0" w:color="auto"/>
          </w:divBdr>
        </w:div>
      </w:divsChild>
    </w:div>
    <w:div w:id="2111856813">
      <w:bodyDiv w:val="1"/>
      <w:marLeft w:val="0"/>
      <w:marRight w:val="0"/>
      <w:marTop w:val="0"/>
      <w:marBottom w:val="0"/>
      <w:divBdr>
        <w:top w:val="none" w:sz="0" w:space="0" w:color="auto"/>
        <w:left w:val="none" w:sz="0" w:space="0" w:color="auto"/>
        <w:bottom w:val="none" w:sz="0" w:space="0" w:color="auto"/>
        <w:right w:val="none" w:sz="0" w:space="0" w:color="auto"/>
      </w:divBdr>
      <w:divsChild>
        <w:div w:id="126248783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6%D0%B4%D1%83%D0%BD%D0%B0%D1%80%D0%BE%D0%B4%D0%BD%D1%8B%D0%B9_%D0%B4%D0%BE%D0%B3%D0%BE%D0%B2%D0%BE%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exx.ru/tolstoy/russo-emil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nivers.ru/lib/book3089/9728" TargetMode="External"/><Relationship Id="rId5" Type="http://schemas.openxmlformats.org/officeDocument/2006/relationships/footnotes" Target="footnotes.xml"/><Relationship Id="rId10" Type="http://schemas.openxmlformats.org/officeDocument/2006/relationships/hyperlink" Target="http://runivers.ru/lib/detail.php?ID=419506" TargetMode="External"/><Relationship Id="rId4" Type="http://schemas.openxmlformats.org/officeDocument/2006/relationships/webSettings" Target="webSettings.xml"/><Relationship Id="rId9" Type="http://schemas.openxmlformats.org/officeDocument/2006/relationships/hyperlink" Target="https://ru.wikipedia.org/wiki/%D0%9C%D0%B5%D0%B6%D0%B4%D1%83%D0%BD%D0%B0%D1%80%D0%BE%D0%B4%D0%BD%D1%8B%D0%B9_%D0%B4%D0%BE%D0%B3%D0%BE%D0%B2%D0%BE%D1%8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nstitutionfacts.com/content/constitution/files/USConstitution_Russian.pdf" TargetMode="External"/><Relationship Id="rId1" Type="http://schemas.openxmlformats.org/officeDocument/2006/relationships/hyperlink" Target="http://hist.msu.ru/ER/Etext/cnst179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5931</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3</cp:revision>
  <cp:lastPrinted>2018-04-01T11:38:00Z</cp:lastPrinted>
  <dcterms:created xsi:type="dcterms:W3CDTF">2018-04-01T11:32:00Z</dcterms:created>
  <dcterms:modified xsi:type="dcterms:W3CDTF">2018-04-01T11:38:00Z</dcterms:modified>
</cp:coreProperties>
</file>