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DC14B" w14:textId="63D0FF77" w:rsidR="00E34258" w:rsidRPr="00482E8F" w:rsidRDefault="00E34258" w:rsidP="0092080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Государственное бюджетное общеобразовательное учреждение </w:t>
      </w:r>
      <w:r w:rsidR="009208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Ростовской области «Таганрогский педагогический лицей-интернат»</w:t>
      </w:r>
    </w:p>
    <w:p w14:paraId="53ADEFD5" w14:textId="77777777" w:rsidR="004F3ED2" w:rsidRPr="00482E8F" w:rsidRDefault="004F3ED2" w:rsidP="00482E8F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2D6B01F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12F64C4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2395BF6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D89E560" w14:textId="708D42C5" w:rsidR="004F3ED2" w:rsidRPr="00482E8F" w:rsidRDefault="00F64F72" w:rsidP="00482E8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2E8F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E317B20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739955" w14:textId="03E7C005" w:rsidR="00E34258" w:rsidRPr="00482E8F" w:rsidRDefault="00E34258" w:rsidP="00482E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CE1B9C" w14:textId="77777777" w:rsidR="00E34258" w:rsidRPr="00482E8F" w:rsidRDefault="00E34258" w:rsidP="00482E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ИНДИВИДУАЛЬНАЯ ПРОЕКТНАЯ РАБОТА</w:t>
      </w:r>
    </w:p>
    <w:p w14:paraId="4905FF52" w14:textId="4C595D1A" w:rsidR="00E34258" w:rsidRPr="00482E8F" w:rsidRDefault="00274EC1" w:rsidP="00482E8F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«</w:t>
      </w:r>
      <w:r w:rsidR="002369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ЦЕННОСТИ СОВРЕМЕННЫХ ПОДРОСТКОВ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</w:p>
    <w:p w14:paraId="26AA1927" w14:textId="610546A2" w:rsidR="004F3ED2" w:rsidRPr="00482E8F" w:rsidRDefault="004F3ED2" w:rsidP="00482E8F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14:paraId="6693B3D3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668A81" w14:textId="77777777" w:rsidR="004F3ED2" w:rsidRPr="00482E8F" w:rsidRDefault="004F3ED2" w:rsidP="00482E8F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52E8D32" w14:textId="77777777" w:rsidR="003367DE" w:rsidRPr="00482E8F" w:rsidRDefault="003367DE" w:rsidP="00482E8F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05EB8D09" w14:textId="77777777" w:rsidR="003367DE" w:rsidRPr="00482E8F" w:rsidRDefault="003367DE" w:rsidP="00482E8F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627C1A0B" w14:textId="77777777" w:rsidR="00E34258" w:rsidRPr="00482E8F" w:rsidRDefault="00E34258" w:rsidP="00482E8F">
      <w:pPr>
        <w:autoSpaceDE w:val="0"/>
        <w:autoSpaceDN w:val="0"/>
        <w:adjustRightInd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DFFFD4C" w14:textId="77777777" w:rsidR="00E34258" w:rsidRPr="00482E8F" w:rsidRDefault="00E34258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Автор работы:</w:t>
      </w:r>
    </w:p>
    <w:p w14:paraId="4FF30041" w14:textId="780F2DFE" w:rsidR="003675E9" w:rsidRDefault="0023693A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Бортник Олеся Евгеньевна</w:t>
      </w:r>
      <w:r w:rsidR="00843F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0E13B52C" w14:textId="6376015D" w:rsidR="00E34258" w:rsidRPr="00482E8F" w:rsidRDefault="00843FAA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7E692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класс</w:t>
      </w:r>
    </w:p>
    <w:p w14:paraId="251A13F4" w14:textId="77777777" w:rsidR="00E34258" w:rsidRPr="00482E8F" w:rsidRDefault="00E34258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47C4F9B" w14:textId="77777777" w:rsidR="00E34258" w:rsidRPr="00482E8F" w:rsidRDefault="00E34258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Научный руководитель:</w:t>
      </w:r>
    </w:p>
    <w:p w14:paraId="6006D096" w14:textId="4B598112" w:rsidR="00E34258" w:rsidRPr="00482E8F" w:rsidRDefault="00DC4569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Дровалева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Мария Николаевна</w:t>
      </w:r>
      <w:r w:rsidR="00E34258" w:rsidRPr="00482E8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14:paraId="007CFE43" w14:textId="4460C4BF" w:rsidR="00E34258" w:rsidRPr="00482E8F" w:rsidRDefault="00DC1A90" w:rsidP="003675E9">
      <w:pPr>
        <w:autoSpaceDE w:val="0"/>
        <w:autoSpaceDN w:val="0"/>
        <w:adjustRightInd w:val="0"/>
        <w:spacing w:after="0" w:line="276" w:lineRule="auto"/>
        <w:ind w:left="4248"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Воспитатель</w:t>
      </w:r>
    </w:p>
    <w:p w14:paraId="31B0D070" w14:textId="77777777" w:rsidR="004F3ED2" w:rsidRPr="00482E8F" w:rsidRDefault="004F3ED2" w:rsidP="00482E8F">
      <w:pPr>
        <w:pStyle w:val="a4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7CC04A45" w14:textId="77777777" w:rsidR="00482E8F" w:rsidRPr="00482E8F" w:rsidRDefault="00482E8F" w:rsidP="00482E8F">
      <w:pPr>
        <w:tabs>
          <w:tab w:val="left" w:pos="351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7EE20EA" w14:textId="77777777" w:rsidR="00482E8F" w:rsidRPr="00482E8F" w:rsidRDefault="00482E8F" w:rsidP="00482E8F">
      <w:pPr>
        <w:tabs>
          <w:tab w:val="left" w:pos="351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32642BE" w14:textId="77777777" w:rsidR="00A862E3" w:rsidRDefault="00A862E3" w:rsidP="00A862E3">
      <w:pPr>
        <w:tabs>
          <w:tab w:val="left" w:pos="3517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DDB39C2" w14:textId="77777777" w:rsidR="00A862E3" w:rsidRDefault="00A862E3" w:rsidP="00A862E3">
      <w:pPr>
        <w:tabs>
          <w:tab w:val="left" w:pos="3517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E5EA1BF" w14:textId="77777777" w:rsidR="003675E9" w:rsidRDefault="00482E8F" w:rsidP="00A862E3">
      <w:pPr>
        <w:tabs>
          <w:tab w:val="left" w:pos="351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E8F">
        <w:rPr>
          <w:rFonts w:ascii="Times New Roman" w:hAnsi="Times New Roman"/>
          <w:sz w:val="28"/>
          <w:szCs w:val="28"/>
        </w:rPr>
        <w:t>г.</w:t>
      </w:r>
      <w:r w:rsidR="003367DE" w:rsidRPr="00482E8F">
        <w:rPr>
          <w:rFonts w:ascii="Times New Roman" w:hAnsi="Times New Roman"/>
          <w:b/>
          <w:sz w:val="28"/>
          <w:szCs w:val="28"/>
        </w:rPr>
        <w:t xml:space="preserve"> </w:t>
      </w:r>
      <w:r w:rsidRPr="00482E8F">
        <w:rPr>
          <w:rFonts w:ascii="Times New Roman" w:hAnsi="Times New Roman"/>
          <w:sz w:val="28"/>
          <w:szCs w:val="28"/>
        </w:rPr>
        <w:t>Таганрог</w:t>
      </w:r>
    </w:p>
    <w:p w14:paraId="6B61F08A" w14:textId="64CE8623" w:rsidR="004F3ED2" w:rsidRPr="00482E8F" w:rsidRDefault="004F3ED2" w:rsidP="003675E9">
      <w:pPr>
        <w:tabs>
          <w:tab w:val="left" w:pos="3517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82E8F">
        <w:rPr>
          <w:rFonts w:ascii="Times New Roman" w:hAnsi="Times New Roman"/>
          <w:sz w:val="28"/>
          <w:szCs w:val="28"/>
        </w:rPr>
        <w:t>202</w:t>
      </w:r>
      <w:r w:rsidR="00843FAA">
        <w:rPr>
          <w:rFonts w:ascii="Times New Roman" w:hAnsi="Times New Roman"/>
          <w:sz w:val="28"/>
          <w:szCs w:val="28"/>
        </w:rPr>
        <w:t>4</w:t>
      </w:r>
      <w:r w:rsidR="00482E8F" w:rsidRPr="00482E8F">
        <w:rPr>
          <w:rFonts w:ascii="Times New Roman" w:hAnsi="Times New Roman"/>
          <w:sz w:val="28"/>
          <w:szCs w:val="28"/>
        </w:rPr>
        <w:t xml:space="preserve"> год</w:t>
      </w:r>
    </w:p>
    <w:p w14:paraId="7DC89646" w14:textId="77777777" w:rsidR="00073AB8" w:rsidRPr="00482E8F" w:rsidRDefault="00073AB8" w:rsidP="00482E8F">
      <w:pPr>
        <w:pStyle w:val="a4"/>
        <w:ind w:firstLine="709"/>
        <w:jc w:val="both"/>
        <w:rPr>
          <w:rFonts w:ascii="Times New Roman" w:hAnsi="Times New Roman"/>
          <w:b/>
          <w:sz w:val="24"/>
          <w:szCs w:val="28"/>
        </w:rPr>
      </w:pPr>
    </w:p>
    <w:p w14:paraId="37B0F011" w14:textId="77777777" w:rsidR="00DC1A90" w:rsidRPr="00DC1A90" w:rsidRDefault="00DC1A90" w:rsidP="00DC1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1A9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14:paraId="19F67F17" w14:textId="77777777" w:rsidR="00DC1A90" w:rsidRPr="00DC1A90" w:rsidRDefault="00DC1A90" w:rsidP="00DC1A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82"/>
        <w:gridCol w:w="573"/>
      </w:tblGrid>
      <w:tr w:rsidR="00DC1A90" w:rsidRPr="00DC1A90" w14:paraId="61456BA1" w14:textId="77777777" w:rsidTr="00E3284F">
        <w:tc>
          <w:tcPr>
            <w:tcW w:w="8782" w:type="dxa"/>
            <w:shd w:val="clear" w:color="auto" w:fill="auto"/>
          </w:tcPr>
          <w:p w14:paraId="207650B3" w14:textId="77777777" w:rsidR="00DC1A90" w:rsidRPr="00DC1A90" w:rsidRDefault="00DC1A90" w:rsidP="00DC1A90">
            <w:pPr>
              <w:pStyle w:val="11"/>
              <w:tabs>
                <w:tab w:val="right" w:leader="dot" w:pos="9688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DC1A90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73" w:type="dxa"/>
            <w:shd w:val="clear" w:color="auto" w:fill="auto"/>
          </w:tcPr>
          <w:p w14:paraId="7602B778" w14:textId="77777777" w:rsidR="00DC1A90" w:rsidRPr="00DC1A90" w:rsidRDefault="00DC1A90" w:rsidP="00DC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A90" w:rsidRPr="00DC1A90" w14:paraId="6C9E1327" w14:textId="77777777" w:rsidTr="00E3284F">
        <w:tc>
          <w:tcPr>
            <w:tcW w:w="8782" w:type="dxa"/>
            <w:shd w:val="clear" w:color="auto" w:fill="auto"/>
          </w:tcPr>
          <w:p w14:paraId="3F3EF533" w14:textId="77777777" w:rsidR="00DC1A90" w:rsidRPr="00DC1A90" w:rsidRDefault="00DC1A90" w:rsidP="00DC1A90">
            <w:pPr>
              <w:pStyle w:val="11"/>
              <w:tabs>
                <w:tab w:val="right" w:leader="dot" w:pos="9688"/>
              </w:tabs>
              <w:spacing w:after="0" w:line="240" w:lineRule="auto"/>
              <w:ind w:right="-93"/>
              <w:rPr>
                <w:rFonts w:ascii="Times New Roman" w:hAnsi="Times New Roman" w:cs="Times New Roman"/>
                <w:sz w:val="24"/>
                <w:szCs w:val="24"/>
              </w:rPr>
            </w:pPr>
            <w:r w:rsidRPr="00DC1A90"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573" w:type="dxa"/>
            <w:shd w:val="clear" w:color="auto" w:fill="auto"/>
          </w:tcPr>
          <w:p w14:paraId="6D518D13" w14:textId="77777777" w:rsidR="00DC1A90" w:rsidRPr="00DC1A90" w:rsidRDefault="00DC1A90" w:rsidP="00DC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A90" w:rsidRPr="00DC1A90" w14:paraId="401F5ABA" w14:textId="77777777" w:rsidTr="00E3284F">
        <w:tc>
          <w:tcPr>
            <w:tcW w:w="8782" w:type="dxa"/>
            <w:shd w:val="clear" w:color="auto" w:fill="auto"/>
          </w:tcPr>
          <w:p w14:paraId="0751A5C0" w14:textId="67C23B71" w:rsidR="00DC1A90" w:rsidRPr="00DC1A90" w:rsidRDefault="00DC1A90" w:rsidP="00DC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90">
              <w:rPr>
                <w:rFonts w:ascii="Times New Roman" w:hAnsi="Times New Roman" w:cs="Times New Roman"/>
                <w:sz w:val="24"/>
                <w:szCs w:val="24"/>
              </w:rPr>
              <w:t xml:space="preserve">1.Общая 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современных ценностях</w:t>
            </w:r>
          </w:p>
        </w:tc>
        <w:tc>
          <w:tcPr>
            <w:tcW w:w="573" w:type="dxa"/>
            <w:shd w:val="clear" w:color="auto" w:fill="auto"/>
          </w:tcPr>
          <w:p w14:paraId="62505D7C" w14:textId="77777777" w:rsidR="00DC1A90" w:rsidRPr="00DC1A90" w:rsidRDefault="00DC1A90" w:rsidP="00DC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A90" w:rsidRPr="00DC1A90" w14:paraId="2C295952" w14:textId="77777777" w:rsidTr="00E3284F">
        <w:tc>
          <w:tcPr>
            <w:tcW w:w="8782" w:type="dxa"/>
            <w:shd w:val="clear" w:color="auto" w:fill="auto"/>
          </w:tcPr>
          <w:p w14:paraId="0DE87501" w14:textId="0028E075" w:rsidR="00DC1A90" w:rsidRPr="00DC1A90" w:rsidRDefault="00DC1A90" w:rsidP="00DC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Жизненные ценности подростков</w:t>
            </w:r>
          </w:p>
        </w:tc>
        <w:tc>
          <w:tcPr>
            <w:tcW w:w="573" w:type="dxa"/>
            <w:shd w:val="clear" w:color="auto" w:fill="auto"/>
          </w:tcPr>
          <w:p w14:paraId="29DD5C44" w14:textId="77777777" w:rsidR="00DC1A90" w:rsidRPr="00DC1A90" w:rsidRDefault="00DC1A90" w:rsidP="00DC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1A90" w:rsidRPr="00DC1A90" w14:paraId="49E7F53C" w14:textId="77777777" w:rsidTr="00E3284F">
        <w:tc>
          <w:tcPr>
            <w:tcW w:w="8782" w:type="dxa"/>
            <w:shd w:val="clear" w:color="auto" w:fill="auto"/>
          </w:tcPr>
          <w:p w14:paraId="4954769B" w14:textId="4ABF6AC7" w:rsidR="00DC1A90" w:rsidRPr="00DC1A90" w:rsidRDefault="00DC1A90" w:rsidP="00E3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284F">
              <w:rPr>
                <w:rFonts w:ascii="Times New Roman" w:hAnsi="Times New Roman" w:cs="Times New Roman"/>
                <w:sz w:val="24"/>
                <w:szCs w:val="24"/>
              </w:rPr>
              <w:t>Ценности родителей современных подростков</w:t>
            </w:r>
          </w:p>
        </w:tc>
        <w:tc>
          <w:tcPr>
            <w:tcW w:w="573" w:type="dxa"/>
            <w:shd w:val="clear" w:color="auto" w:fill="auto"/>
          </w:tcPr>
          <w:p w14:paraId="4856EDA7" w14:textId="77777777" w:rsidR="00DC1A90" w:rsidRPr="00DC1A90" w:rsidRDefault="00DC1A90" w:rsidP="00DC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1A90" w:rsidRPr="00DC1A90" w14:paraId="04CACF96" w14:textId="77777777" w:rsidTr="00E3284F">
        <w:tc>
          <w:tcPr>
            <w:tcW w:w="8782" w:type="dxa"/>
            <w:shd w:val="clear" w:color="auto" w:fill="auto"/>
          </w:tcPr>
          <w:p w14:paraId="62B7E945" w14:textId="2AC8ACDD" w:rsidR="00DC1A90" w:rsidRPr="00DC1A90" w:rsidRDefault="00E3284F" w:rsidP="00DC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C1A90">
              <w:rPr>
                <w:rFonts w:ascii="Times New Roman" w:hAnsi="Times New Roman" w:cs="Times New Roman"/>
                <w:sz w:val="24"/>
                <w:szCs w:val="24"/>
              </w:rPr>
              <w:t>Создание буклета</w:t>
            </w:r>
          </w:p>
        </w:tc>
        <w:tc>
          <w:tcPr>
            <w:tcW w:w="573" w:type="dxa"/>
            <w:shd w:val="clear" w:color="auto" w:fill="auto"/>
          </w:tcPr>
          <w:p w14:paraId="447CDA2D" w14:textId="77777777" w:rsidR="00DC1A90" w:rsidRPr="00DC1A90" w:rsidRDefault="00DC1A90" w:rsidP="00DC1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284F" w:rsidRPr="00DC1A90" w14:paraId="213D9E99" w14:textId="77777777" w:rsidTr="00E3284F">
        <w:tc>
          <w:tcPr>
            <w:tcW w:w="8782" w:type="dxa"/>
            <w:shd w:val="clear" w:color="auto" w:fill="auto"/>
          </w:tcPr>
          <w:p w14:paraId="0D8B07D7" w14:textId="77777777" w:rsidR="00E3284F" w:rsidRDefault="00E3284F" w:rsidP="00E3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90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  <w:p w14:paraId="1DF084B1" w14:textId="29B8784E" w:rsidR="00E3284F" w:rsidRPr="00DC1A90" w:rsidRDefault="00E3284F" w:rsidP="00E3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90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573" w:type="dxa"/>
            <w:shd w:val="clear" w:color="auto" w:fill="auto"/>
          </w:tcPr>
          <w:p w14:paraId="2F1F3D37" w14:textId="15366AD5" w:rsidR="00E3284F" w:rsidRPr="00DC1A90" w:rsidRDefault="00E3284F" w:rsidP="00E3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C7C2253" w14:textId="77777777" w:rsidR="00E3284F" w:rsidRPr="00DC1A90" w:rsidRDefault="00E3284F" w:rsidP="00E3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A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284F" w:rsidRPr="00DC1A90" w14:paraId="496350F6" w14:textId="77777777" w:rsidTr="00E3284F">
        <w:tc>
          <w:tcPr>
            <w:tcW w:w="8782" w:type="dxa"/>
            <w:shd w:val="clear" w:color="auto" w:fill="auto"/>
          </w:tcPr>
          <w:p w14:paraId="53FA2241" w14:textId="3C366344" w:rsidR="00E3284F" w:rsidRPr="00DC1A90" w:rsidRDefault="00E3284F" w:rsidP="00E3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3E010D2D" w14:textId="24EC20D4" w:rsidR="00E3284F" w:rsidRPr="00DC1A90" w:rsidRDefault="00E3284F" w:rsidP="00E3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84F" w:rsidRPr="00DC1A90" w14:paraId="7D3660EE" w14:textId="77777777" w:rsidTr="00E3284F">
        <w:tc>
          <w:tcPr>
            <w:tcW w:w="8782" w:type="dxa"/>
            <w:shd w:val="clear" w:color="auto" w:fill="auto"/>
          </w:tcPr>
          <w:p w14:paraId="0225D080" w14:textId="3B88E176" w:rsidR="00E3284F" w:rsidRPr="00DC1A90" w:rsidRDefault="00E3284F" w:rsidP="00E3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14:paraId="7FBC7DE3" w14:textId="11B42C5A" w:rsidR="00E3284F" w:rsidRPr="00DC1A90" w:rsidRDefault="00E3284F" w:rsidP="00E328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D64B0C" w14:textId="0669B80B" w:rsidR="00A862E3" w:rsidRDefault="00A862E3"/>
    <w:p w14:paraId="1AD52FA9" w14:textId="0CA1E359" w:rsidR="00A621AB" w:rsidRPr="00482E8F" w:rsidRDefault="00A621AB" w:rsidP="00A862E3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1E4BD5" w14:textId="77777777" w:rsidR="00855023" w:rsidRPr="00482E8F" w:rsidRDefault="00855023" w:rsidP="00482E8F">
      <w:pPr>
        <w:spacing w:line="240" w:lineRule="auto"/>
        <w:ind w:left="644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0337148" w14:textId="77777777" w:rsidR="004A620D" w:rsidRPr="00482E8F" w:rsidRDefault="004A620D" w:rsidP="00482E8F">
      <w:pPr>
        <w:ind w:firstLine="709"/>
        <w:rPr>
          <w:rFonts w:ascii="Times New Roman" w:hAnsi="Times New Roman"/>
          <w:sz w:val="24"/>
        </w:rPr>
      </w:pPr>
    </w:p>
    <w:p w14:paraId="2A837620" w14:textId="1BD50E5D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29DD6E0E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74D8E48E" w14:textId="2F45E7C5" w:rsidR="003367DE" w:rsidRPr="00482E8F" w:rsidRDefault="003367DE" w:rsidP="00482E8F">
      <w:pPr>
        <w:pStyle w:val="a7"/>
        <w:spacing w:line="240" w:lineRule="auto"/>
        <w:ind w:firstLine="709"/>
        <w:rPr>
          <w:rFonts w:ascii="Times New Roman" w:hAnsi="Times New Roman" w:cs="Times New Roman"/>
          <w:b w:val="0"/>
          <w:color w:val="auto"/>
          <w:szCs w:val="24"/>
        </w:rPr>
      </w:pPr>
    </w:p>
    <w:p w14:paraId="2ED3E76E" w14:textId="40075872" w:rsidR="003367DE" w:rsidRPr="00482E8F" w:rsidRDefault="003367DE" w:rsidP="00482E8F">
      <w:pPr>
        <w:pStyle w:val="a4"/>
        <w:ind w:firstLine="709"/>
        <w:jc w:val="both"/>
        <w:rPr>
          <w:rFonts w:ascii="Times New Roman" w:hAnsi="Times New Roman"/>
          <w:sz w:val="24"/>
          <w:szCs w:val="28"/>
        </w:rPr>
      </w:pPr>
    </w:p>
    <w:p w14:paraId="1262205C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9802224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3AAAC2D" w14:textId="77777777" w:rsidR="003367DE" w:rsidRPr="00482E8F" w:rsidRDefault="003367DE" w:rsidP="00482E8F">
      <w:pPr>
        <w:pStyle w:val="a4"/>
        <w:ind w:left="-567" w:firstLine="709"/>
        <w:jc w:val="both"/>
        <w:rPr>
          <w:rFonts w:ascii="Times New Roman" w:hAnsi="Times New Roman"/>
          <w:sz w:val="24"/>
          <w:szCs w:val="28"/>
        </w:rPr>
      </w:pPr>
    </w:p>
    <w:p w14:paraId="659BFFCE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CB16A4A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D47544D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479E963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73FB4584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09A6CEE5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F5BD712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6156AA00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4C4A162" w14:textId="77777777" w:rsidR="003367DE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11CD88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AAABA1D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2B2979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386D75E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A5041A2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3F2B838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1922A6A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7F71F7D3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3DDBADF9" w14:textId="77777777" w:rsidR="00A862E3" w:rsidRDefault="00A862E3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2FAE02B3" w14:textId="77777777" w:rsidR="00A862E3" w:rsidRDefault="00A862E3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41AA4D51" w14:textId="77777777" w:rsidR="00A862E3" w:rsidRDefault="00A862E3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3D64F06C" w14:textId="77777777" w:rsidR="00A862E3" w:rsidRDefault="00A862E3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523D5941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695F958" w14:textId="77777777" w:rsidR="00E41D8D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28B5992" w14:textId="77777777" w:rsidR="00E41D8D" w:rsidRPr="00482E8F" w:rsidRDefault="00E41D8D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6700F36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64043F97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</w:p>
    <w:p w14:paraId="12086DCF" w14:textId="77777777" w:rsidR="003367DE" w:rsidRPr="00482E8F" w:rsidRDefault="003367DE" w:rsidP="00482E8F">
      <w:pPr>
        <w:pStyle w:val="a4"/>
        <w:ind w:left="-207" w:firstLine="709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14:paraId="68694B87" w14:textId="77777777" w:rsidR="003367DE" w:rsidRPr="00482E8F" w:rsidRDefault="003367DE" w:rsidP="00482E8F">
      <w:pPr>
        <w:pStyle w:val="a4"/>
        <w:ind w:left="-567" w:firstLine="709"/>
        <w:jc w:val="both"/>
        <w:rPr>
          <w:rFonts w:ascii="Times New Roman" w:hAnsi="Times New Roman"/>
          <w:sz w:val="24"/>
          <w:szCs w:val="28"/>
        </w:rPr>
      </w:pPr>
    </w:p>
    <w:p w14:paraId="04D476E6" w14:textId="63AD2BCB" w:rsidR="008A481B" w:rsidRPr="00E3284F" w:rsidRDefault="00006789" w:rsidP="00E3284F">
      <w:pPr>
        <w:pStyle w:val="1"/>
        <w:ind w:firstLine="709"/>
        <w:jc w:val="left"/>
        <w:rPr>
          <w:rFonts w:ascii="Times New Roman" w:hAnsi="Times New Roman" w:cs="Times New Roman"/>
        </w:rPr>
      </w:pPr>
      <w:bookmarkStart w:id="1" w:name="_Toc96669333"/>
      <w:r w:rsidRPr="006613D3">
        <w:rPr>
          <w:rFonts w:ascii="Times New Roman" w:hAnsi="Times New Roman" w:cs="Times New Roman"/>
        </w:rPr>
        <w:t>Введение</w:t>
      </w:r>
      <w:bookmarkEnd w:id="1"/>
    </w:p>
    <w:p w14:paraId="23EF2B2E" w14:textId="04F47AE1" w:rsidR="00006789" w:rsidRPr="00E3284F" w:rsidRDefault="00006789" w:rsidP="00E3284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="00371D9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8568A" w:rsidRPr="008A57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современном мире</w:t>
      </w:r>
      <w:r w:rsidR="00DC45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9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современных подростков появляются ценности, которые отличаются от ценностей прошлых поколений. </w:t>
      </w:r>
      <w:r w:rsidR="00355D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Мы взяли именно эту тему для проектной работы, потому что хотим показать, что мое поколение не так запущенно, как думают взрослые. Я сама еще подросток и иногда изречения взрослых мне непонятны и могут обижать. В проектной работе я докажу, что у современных подростков есть взрослые и серьезные ценности. </w:t>
      </w:r>
      <w:r w:rsidR="004E3A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="00355DEF" w:rsidRPr="00355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варьироваться в зависимости от многих факторов, таких как культурный контекст, социальная среда и семейные ценности.</w:t>
      </w:r>
      <w:r w:rsidR="00355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эти примеры мы и покажем какие бывают ценности. </w:t>
      </w:r>
    </w:p>
    <w:p w14:paraId="7E5E2C63" w14:textId="5A09C42F" w:rsidR="000622B0" w:rsidRPr="008A57B1" w:rsidRDefault="000622B0" w:rsidP="00A862E3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A57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</w:t>
      </w:r>
      <w:r w:rsidR="00482E8F" w:rsidRPr="008A57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ель </w:t>
      </w:r>
      <w:r w:rsidR="00E3284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проекта</w:t>
      </w:r>
      <w:r w:rsidR="00482E8F" w:rsidRPr="008A57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7DD9C3A1" w14:textId="677CD0AB" w:rsidR="000622B0" w:rsidRPr="00482E8F" w:rsidRDefault="000622B0" w:rsidP="00482E8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 xml:space="preserve"> Собрать информацию о </w:t>
      </w:r>
      <w:r w:rsidR="00355DEF">
        <w:rPr>
          <w:rFonts w:ascii="Times New Roman" w:hAnsi="Times New Roman" w:cs="Times New Roman"/>
          <w:bCs/>
          <w:sz w:val="24"/>
          <w:szCs w:val="24"/>
        </w:rPr>
        <w:t>ценностях</w:t>
      </w:r>
      <w:r w:rsidR="009F01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805">
        <w:rPr>
          <w:rFonts w:ascii="Times New Roman" w:hAnsi="Times New Roman" w:cs="Times New Roman"/>
          <w:bCs/>
          <w:sz w:val="24"/>
          <w:szCs w:val="24"/>
        </w:rPr>
        <w:t>современных подростков и их родителях и отразить ее в буклете.</w:t>
      </w:r>
    </w:p>
    <w:p w14:paraId="133028EC" w14:textId="097C69D3" w:rsidR="00814C1F" w:rsidRPr="00482E8F" w:rsidRDefault="00482E8F" w:rsidP="00A862E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E3284F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Pr="00482E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BFF0CC" w14:textId="400A4120" w:rsidR="000622B0" w:rsidRPr="00482E8F" w:rsidRDefault="000622B0" w:rsidP="00482E8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Cs/>
          <w:sz w:val="24"/>
          <w:szCs w:val="24"/>
        </w:rPr>
        <w:t xml:space="preserve">1. Изучить, обобщить </w:t>
      </w:r>
      <w:r w:rsidR="002D3064">
        <w:rPr>
          <w:rFonts w:ascii="Times New Roman" w:hAnsi="Times New Roman" w:cs="Times New Roman"/>
          <w:bCs/>
          <w:sz w:val="24"/>
          <w:szCs w:val="24"/>
        </w:rPr>
        <w:t>информацию</w:t>
      </w:r>
      <w:r w:rsidRPr="00482E8F">
        <w:rPr>
          <w:rFonts w:ascii="Times New Roman" w:hAnsi="Times New Roman" w:cs="Times New Roman"/>
          <w:bCs/>
          <w:sz w:val="24"/>
          <w:szCs w:val="24"/>
        </w:rPr>
        <w:t>, связанн</w:t>
      </w:r>
      <w:r w:rsidR="002D3064">
        <w:rPr>
          <w:rFonts w:ascii="Times New Roman" w:hAnsi="Times New Roman" w:cs="Times New Roman"/>
          <w:bCs/>
          <w:sz w:val="24"/>
          <w:szCs w:val="24"/>
        </w:rPr>
        <w:t>ую</w:t>
      </w:r>
      <w:r w:rsidRPr="00482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5DEF">
        <w:rPr>
          <w:rFonts w:ascii="Times New Roman" w:hAnsi="Times New Roman" w:cs="Times New Roman"/>
          <w:bCs/>
          <w:sz w:val="24"/>
          <w:szCs w:val="24"/>
        </w:rPr>
        <w:t>с ценностями современных подростков</w:t>
      </w:r>
      <w:r w:rsidRPr="00482E8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8570DE" w14:textId="1A72DCA0" w:rsidR="000622B0" w:rsidRDefault="002D3064" w:rsidP="00482E8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0622B0" w:rsidRPr="00482E8F">
        <w:rPr>
          <w:rFonts w:ascii="Times New Roman" w:hAnsi="Times New Roman" w:cs="Times New Roman"/>
          <w:bCs/>
          <w:sz w:val="24"/>
          <w:szCs w:val="24"/>
        </w:rPr>
        <w:t xml:space="preserve">Собрать и систематизировать информацию о </w:t>
      </w:r>
      <w:r w:rsidR="00D81FC4">
        <w:rPr>
          <w:rFonts w:ascii="Times New Roman" w:hAnsi="Times New Roman" w:cs="Times New Roman"/>
          <w:bCs/>
          <w:sz w:val="24"/>
          <w:szCs w:val="24"/>
        </w:rPr>
        <w:t>ценностях современных подростков</w:t>
      </w:r>
      <w:r w:rsidR="009F01AC">
        <w:rPr>
          <w:rFonts w:ascii="Times New Roman" w:hAnsi="Times New Roman" w:cs="Times New Roman"/>
          <w:bCs/>
          <w:sz w:val="24"/>
          <w:szCs w:val="24"/>
        </w:rPr>
        <w:t>;</w:t>
      </w:r>
    </w:p>
    <w:p w14:paraId="326A46C3" w14:textId="061A2CA6" w:rsidR="002D3064" w:rsidRPr="00482E8F" w:rsidRDefault="002D3064" w:rsidP="00482E8F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9F01AC">
        <w:rPr>
          <w:rFonts w:ascii="Times New Roman" w:hAnsi="Times New Roman" w:cs="Times New Roman"/>
          <w:bCs/>
          <w:sz w:val="24"/>
          <w:szCs w:val="24"/>
        </w:rPr>
        <w:t xml:space="preserve"> Создать </w:t>
      </w:r>
      <w:r w:rsidR="00E56E30">
        <w:rPr>
          <w:rFonts w:ascii="Times New Roman" w:hAnsi="Times New Roman" w:cs="Times New Roman"/>
          <w:bCs/>
          <w:sz w:val="24"/>
          <w:szCs w:val="24"/>
        </w:rPr>
        <w:t>буклет</w:t>
      </w:r>
      <w:r w:rsidR="00C1780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8918BE0" w14:textId="7D63B50C" w:rsidR="00E3284F" w:rsidRPr="00E3284F" w:rsidRDefault="00E3284F" w:rsidP="00E328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2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 проектирования:</w:t>
      </w:r>
      <w:r w:rsidRPr="00E32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17805">
        <w:rPr>
          <w:rFonts w:ascii="Times New Roman" w:hAnsi="Times New Roman" w:cs="Times New Roman"/>
          <w:bCs/>
          <w:color w:val="000000"/>
          <w:sz w:val="24"/>
          <w:szCs w:val="24"/>
        </w:rPr>
        <w:t>современные подростки</w:t>
      </w:r>
      <w:r w:rsidRPr="00E3284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2B00232" w14:textId="0A401CB4" w:rsidR="00E3284F" w:rsidRPr="00E3284F" w:rsidRDefault="00E3284F" w:rsidP="00E3284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28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проектирования:</w:t>
      </w:r>
      <w:r w:rsidRPr="00E32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буклет.</w:t>
      </w:r>
    </w:p>
    <w:p w14:paraId="37691CBF" w14:textId="7D6D52A9" w:rsidR="000622B0" w:rsidRPr="00357C6F" w:rsidRDefault="000622B0" w:rsidP="00A862E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482E8F">
        <w:rPr>
          <w:rFonts w:ascii="Times New Roman" w:hAnsi="Times New Roman" w:cs="Times New Roman"/>
          <w:b/>
          <w:bCs/>
          <w:sz w:val="24"/>
          <w:szCs w:val="24"/>
        </w:rPr>
        <w:t xml:space="preserve">Методы </w:t>
      </w:r>
      <w:r w:rsidR="00E3284F">
        <w:rPr>
          <w:rFonts w:ascii="Times New Roman" w:hAnsi="Times New Roman" w:cs="Times New Roman"/>
          <w:b/>
          <w:bCs/>
          <w:sz w:val="24"/>
          <w:szCs w:val="24"/>
        </w:rPr>
        <w:t>проектирования</w:t>
      </w:r>
      <w:r w:rsidR="00482E8F" w:rsidRPr="00482E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7F5FF3" w14:textId="77777777" w:rsidR="00E3284F" w:rsidRPr="00E3284F" w:rsidRDefault="00E3284F" w:rsidP="00E3284F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2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E3284F">
        <w:rPr>
          <w:rFonts w:ascii="Times New Roman" w:hAnsi="Times New Roman" w:cs="Times New Roman"/>
          <w:sz w:val="24"/>
          <w:szCs w:val="24"/>
        </w:rPr>
        <w:t>Изучение информации, для сбора данных о воинском долге и обязанностях;</w:t>
      </w:r>
    </w:p>
    <w:p w14:paraId="5F909690" w14:textId="77777777" w:rsidR="00E3284F" w:rsidRPr="00E3284F" w:rsidRDefault="00E3284F" w:rsidP="00E32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32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E3284F">
        <w:rPr>
          <w:rFonts w:ascii="Times New Roman" w:hAnsi="Times New Roman" w:cs="Times New Roman"/>
          <w:sz w:val="24"/>
          <w:szCs w:val="24"/>
        </w:rPr>
        <w:t>Анализ Интернет-ресурсов;</w:t>
      </w:r>
    </w:p>
    <w:p w14:paraId="48ECEF60" w14:textId="77777777" w:rsidR="00E3284F" w:rsidRPr="00E3284F" w:rsidRDefault="00E3284F" w:rsidP="00E32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Pr="00E3284F">
        <w:rPr>
          <w:rFonts w:ascii="Times New Roman" w:hAnsi="Times New Roman" w:cs="Times New Roman"/>
          <w:sz w:val="24"/>
          <w:szCs w:val="24"/>
        </w:rPr>
        <w:t>Систематизация материалов;</w:t>
      </w:r>
    </w:p>
    <w:p w14:paraId="44A80047" w14:textId="77777777" w:rsidR="00E3284F" w:rsidRDefault="00E3284F" w:rsidP="00E32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4F">
        <w:rPr>
          <w:rFonts w:ascii="Times New Roman" w:hAnsi="Times New Roman" w:cs="Times New Roman"/>
          <w:sz w:val="24"/>
          <w:szCs w:val="24"/>
        </w:rPr>
        <w:t>4. Обобщение всей информации в буклет.</w:t>
      </w:r>
    </w:p>
    <w:p w14:paraId="7CD7EADE" w14:textId="77777777" w:rsidR="00C91D04" w:rsidRPr="00D81FC4" w:rsidRDefault="00C91D04" w:rsidP="00C91D04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проектирования: </w:t>
      </w:r>
      <w:r>
        <w:rPr>
          <w:rFonts w:ascii="Times New Roman" w:hAnsi="Times New Roman" w:cs="Times New Roman"/>
          <w:bCs/>
          <w:sz w:val="24"/>
          <w:szCs w:val="24"/>
        </w:rPr>
        <w:t>Каждый подросток индивидуален, поэтому его ценности могут отличаться от общепринятых стереотипов</w:t>
      </w:r>
      <w:r w:rsidRPr="00BB4E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81FC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81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отметить, что эти ценности могут претерпевать изменения со временем и варьироваться в различных социокультурных контекстах. Тем не менее,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отметили некоторое количество ценностей подростков,</w:t>
      </w:r>
      <w:r w:rsidRPr="00D81F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понимание этих общих тенденций могут помочь лучше понять мотивации молодежи и взаимодействовать с ними более эффективно.</w:t>
      </w:r>
    </w:p>
    <w:p w14:paraId="5A2D5F38" w14:textId="736C98D7" w:rsidR="00F93A56" w:rsidRPr="00482E8F" w:rsidRDefault="00E3284F" w:rsidP="00C91D04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71D9C">
        <w:rPr>
          <w:rFonts w:ascii="Times New Roman" w:hAnsi="Times New Roman" w:cs="Times New Roman"/>
          <w:b/>
          <w:bCs/>
          <w:sz w:val="24"/>
          <w:szCs w:val="24"/>
        </w:rPr>
        <w:t>Практическая ценность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2E8F">
        <w:rPr>
          <w:rFonts w:ascii="Times New Roman" w:hAnsi="Times New Roman" w:cs="Times New Roman"/>
          <w:bCs/>
          <w:sz w:val="24"/>
          <w:szCs w:val="24"/>
        </w:rPr>
        <w:t xml:space="preserve">Данный материал может быть использован на </w:t>
      </w:r>
      <w:r w:rsidR="00C91D04">
        <w:rPr>
          <w:rFonts w:ascii="Times New Roman" w:hAnsi="Times New Roman" w:cs="Times New Roman"/>
          <w:bCs/>
          <w:sz w:val="24"/>
          <w:szCs w:val="24"/>
        </w:rPr>
        <w:t>родительских собраниях, тематических классных часах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DEAA344" w14:textId="5D53C3E5" w:rsidR="00F93A56" w:rsidRDefault="00C91D04" w:rsidP="00F93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часть</w:t>
      </w:r>
    </w:p>
    <w:p w14:paraId="1D49C5A5" w14:textId="7615DA93" w:rsidR="00C91D04" w:rsidRPr="00C91D04" w:rsidRDefault="00C91D04" w:rsidP="00C91D04">
      <w:pPr>
        <w:pStyle w:val="a5"/>
        <w:numPr>
          <w:ilvl w:val="0"/>
          <w:numId w:val="21"/>
        </w:numPr>
        <w:shd w:val="clear" w:color="auto" w:fill="F9FAFA"/>
        <w:spacing w:before="0" w:beforeAutospacing="0" w:after="0" w:afterAutospacing="0"/>
        <w:ind w:left="0" w:firstLine="709"/>
        <w:rPr>
          <w:color w:val="000000" w:themeColor="text1"/>
        </w:rPr>
      </w:pPr>
      <w:r w:rsidRPr="00C91D04">
        <w:rPr>
          <w:b/>
        </w:rPr>
        <w:t>Общая информация о современных ценностях</w:t>
      </w:r>
      <w:r>
        <w:rPr>
          <w:b/>
        </w:rPr>
        <w:t>.</w:t>
      </w:r>
      <w:r w:rsidRPr="00C91D04">
        <w:rPr>
          <w:rFonts w:ascii="Tahoma" w:hAnsi="Tahoma" w:cs="Tahoma"/>
          <w:color w:val="464646"/>
          <w:shd w:val="clear" w:color="auto" w:fill="F9FAFA"/>
        </w:rPr>
        <w:t xml:space="preserve"> </w:t>
      </w:r>
      <w:r w:rsidRPr="00C91D04">
        <w:rPr>
          <w:color w:val="000000" w:themeColor="text1"/>
          <w:shd w:val="clear" w:color="auto" w:fill="F9FAFA"/>
        </w:rPr>
        <w:t>Существует множество определений понятия «ценность». В более общих определениях понятию «ценность» может придаваться несколько значений</w:t>
      </w:r>
      <w:r>
        <w:rPr>
          <w:color w:val="000000" w:themeColor="text1"/>
          <w:shd w:val="clear" w:color="auto" w:fill="F9FAFA"/>
        </w:rPr>
        <w:t>.</w:t>
      </w:r>
      <w:r w:rsidRPr="00C91D04">
        <w:rPr>
          <w:rFonts w:ascii="Tahoma" w:hAnsi="Tahoma" w:cs="Tahoma"/>
          <w:color w:val="464646"/>
        </w:rPr>
        <w:t xml:space="preserve"> </w:t>
      </w:r>
      <w:r w:rsidRPr="00C91D04">
        <w:rPr>
          <w:color w:val="000000" w:themeColor="text1"/>
        </w:rPr>
        <w:t>Ценность – как общественный идеал, это общечеловеческие и конкретно-исторические ценности;</w:t>
      </w:r>
      <w:r>
        <w:rPr>
          <w:color w:val="000000" w:themeColor="text1"/>
        </w:rPr>
        <w:t xml:space="preserve"> </w:t>
      </w:r>
      <w:r w:rsidRPr="00C91D04">
        <w:rPr>
          <w:color w:val="000000" w:themeColor="text1"/>
        </w:rPr>
        <w:t>Ценности – это произведения м</w:t>
      </w:r>
      <w:r>
        <w:rPr>
          <w:color w:val="000000" w:themeColor="text1"/>
        </w:rPr>
        <w:t xml:space="preserve">атериальной и духовной культуры; </w:t>
      </w:r>
      <w:r w:rsidRPr="00C91D04">
        <w:rPr>
          <w:color w:val="000000" w:themeColor="text1"/>
        </w:rPr>
        <w:t>Ценности – некие идеальные цели общества, социальных групп или личности.</w:t>
      </w:r>
    </w:p>
    <w:p w14:paraId="1EC8B36A" w14:textId="77777777" w:rsidR="00C91D04" w:rsidRPr="00C91D04" w:rsidRDefault="00C91D04" w:rsidP="00C91D04">
      <w:pPr>
        <w:pStyle w:val="a3"/>
        <w:shd w:val="clear" w:color="auto" w:fill="F9FAFA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Советский философ Василий Петрович </w:t>
      </w:r>
      <w:proofErr w:type="spellStart"/>
      <w:r w:rsidRPr="00C91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Тугаринов</w:t>
      </w:r>
      <w:proofErr w:type="spellEnd"/>
      <w:r w:rsidRPr="00C91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условно делит ценности на три категории:</w:t>
      </w:r>
    </w:p>
    <w:p w14:paraId="1497BA82" w14:textId="77777777" w:rsidR="00C91D04" w:rsidRPr="00C91D04" w:rsidRDefault="00C91D04" w:rsidP="00C91D04">
      <w:pPr>
        <w:pStyle w:val="a3"/>
        <w:shd w:val="clear" w:color="auto" w:fill="F9FAFA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Материальные ценности - техника и материальные блага;</w:t>
      </w:r>
    </w:p>
    <w:p w14:paraId="1BDACE44" w14:textId="77777777" w:rsidR="00C91D04" w:rsidRPr="00C91D04" w:rsidRDefault="00C91D04" w:rsidP="00C91D04">
      <w:pPr>
        <w:pStyle w:val="a3"/>
        <w:shd w:val="clear" w:color="auto" w:fill="F9FAFA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Общественно-политические ценности - свобода, братство, равенство, справедливость.</w:t>
      </w:r>
    </w:p>
    <w:p w14:paraId="22360D69" w14:textId="28FB4C31" w:rsidR="00E56E30" w:rsidRPr="00E56E30" w:rsidRDefault="00C91D04" w:rsidP="00E56E30">
      <w:pPr>
        <w:pStyle w:val="a3"/>
        <w:shd w:val="clear" w:color="auto" w:fill="F9FAFA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1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Духовные ценности - образование, наука, </w:t>
      </w:r>
      <w:r w:rsidR="003D2066" w:rsidRPr="00C91D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искусство.</w:t>
      </w:r>
      <w:r w:rsidR="003D2066" w:rsidRPr="003D2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[1]</w:t>
      </w:r>
    </w:p>
    <w:p w14:paraId="3C560632" w14:textId="1D0D7E8B" w:rsidR="003D2066" w:rsidRPr="00DA204F" w:rsidRDefault="003D2066" w:rsidP="00E56E30">
      <w:pPr>
        <w:pStyle w:val="a5"/>
        <w:numPr>
          <w:ilvl w:val="0"/>
          <w:numId w:val="21"/>
        </w:numPr>
        <w:spacing w:before="0" w:beforeAutospacing="0" w:after="0" w:afterAutospacing="0"/>
        <w:ind w:left="0" w:firstLine="709"/>
        <w:rPr>
          <w:color w:val="000000" w:themeColor="text1"/>
        </w:rPr>
      </w:pPr>
      <w:r w:rsidRPr="003D2066">
        <w:rPr>
          <w:b/>
          <w:color w:val="000000" w:themeColor="text1"/>
        </w:rPr>
        <w:t xml:space="preserve">  Жизненные ценности подростков</w:t>
      </w:r>
      <w:r>
        <w:rPr>
          <w:b/>
          <w:color w:val="000000" w:themeColor="text1"/>
        </w:rPr>
        <w:t xml:space="preserve">. </w:t>
      </w:r>
      <w:r w:rsidRPr="003D2066">
        <w:rPr>
          <w:color w:val="000000" w:themeColor="text1"/>
          <w:shd w:val="clear" w:color="auto" w:fill="F9FAFA"/>
        </w:rPr>
        <w:t>Молодежь – для любого народа это его будуще</w:t>
      </w:r>
      <w:r w:rsidR="00C17805">
        <w:rPr>
          <w:color w:val="000000" w:themeColor="text1"/>
          <w:shd w:val="clear" w:color="auto" w:fill="F9FAFA"/>
        </w:rPr>
        <w:t>е, его золотой фонд. Поэтому -</w:t>
      </w:r>
      <w:r w:rsidRPr="003D2066">
        <w:rPr>
          <w:color w:val="000000" w:themeColor="text1"/>
          <w:shd w:val="clear" w:color="auto" w:fill="F9FAFA"/>
        </w:rPr>
        <w:t xml:space="preserve"> на какие ценностные </w:t>
      </w:r>
      <w:r w:rsidR="00C17805">
        <w:rPr>
          <w:color w:val="000000" w:themeColor="text1"/>
          <w:shd w:val="clear" w:color="auto" w:fill="F9FAFA"/>
        </w:rPr>
        <w:t xml:space="preserve">направленна </w:t>
      </w:r>
      <w:proofErr w:type="spellStart"/>
      <w:r w:rsidR="00C17805">
        <w:rPr>
          <w:color w:val="000000" w:themeColor="text1"/>
          <w:shd w:val="clear" w:color="auto" w:fill="F9FAFA"/>
        </w:rPr>
        <w:t>молодеж</w:t>
      </w:r>
      <w:proofErr w:type="spellEnd"/>
      <w:r w:rsidRPr="003D2066">
        <w:rPr>
          <w:color w:val="000000" w:themeColor="text1"/>
          <w:shd w:val="clear" w:color="auto" w:fill="F9FAFA"/>
        </w:rPr>
        <w:t>, вызывает обеспокоенность</w:t>
      </w:r>
      <w:r>
        <w:rPr>
          <w:color w:val="000000" w:themeColor="text1"/>
          <w:shd w:val="clear" w:color="auto" w:fill="F9FAFA"/>
        </w:rPr>
        <w:t xml:space="preserve">. </w:t>
      </w:r>
      <w:r w:rsidRPr="003D2066">
        <w:rPr>
          <w:color w:val="000000" w:themeColor="text1"/>
          <w:shd w:val="clear" w:color="auto" w:fill="F9FAFA"/>
        </w:rPr>
        <w:t>В жизни современной молодежи главными приоритетами являются: успешная карьера, семья, дружеские отношения, построение полезных связей, возможность реализовать себя в творчестве или своих увлечениях. Печально то, что карьеру большинство людей строит не с целью развития своей личности, а ради повышения своего благосостояния, ради красивой жизни.</w:t>
      </w:r>
      <w:r>
        <w:rPr>
          <w:color w:val="000000" w:themeColor="text1"/>
          <w:shd w:val="clear" w:color="auto" w:fill="F9FAFA"/>
        </w:rPr>
        <w:t xml:space="preserve"> </w:t>
      </w:r>
      <w:r w:rsidRPr="003D2066">
        <w:rPr>
          <w:color w:val="000000" w:themeColor="text1"/>
          <w:shd w:val="clear" w:color="auto" w:fill="F9FAFA"/>
        </w:rPr>
        <w:t>Такие жизненные принципы, как «лучше быть честным, но бедным» и «чистая совесть важнее благополучия», ушли в прошлое. Сейчас актуальны такие, как «Ты – мне, я – тебе», «успех – любой ценой».</w:t>
      </w:r>
      <w:r>
        <w:rPr>
          <w:color w:val="000000" w:themeColor="text1"/>
          <w:shd w:val="clear" w:color="auto" w:fill="F9FAFA"/>
        </w:rPr>
        <w:t xml:space="preserve"> </w:t>
      </w:r>
      <w:r w:rsidRPr="003D2066">
        <w:rPr>
          <w:color w:val="000000" w:themeColor="text1"/>
          <w:shd w:val="clear" w:color="auto" w:fill="F9FAFA"/>
        </w:rPr>
        <w:t>Результаты социологических исследований говорят, что в «ТОП-10» жизненных ценностей современной молодежи входят такие ценности как: семья, материальное благополучие, друзья и здоровье, интересная работа, и справедливость. На последнем месте стоит религиозная вера.</w:t>
      </w:r>
      <w:r w:rsidRPr="00C17805">
        <w:rPr>
          <w:color w:val="000000" w:themeColor="text1"/>
          <w:shd w:val="clear" w:color="auto" w:fill="F9FAFA"/>
        </w:rPr>
        <w:t xml:space="preserve"> </w:t>
      </w:r>
      <w:r w:rsidRPr="003D2066">
        <w:rPr>
          <w:color w:val="000000" w:themeColor="text1"/>
          <w:shd w:val="clear" w:color="auto" w:fill="F9FAFA"/>
        </w:rPr>
        <w:t>[2]</w:t>
      </w:r>
      <w:r>
        <w:rPr>
          <w:color w:val="000000" w:themeColor="text1"/>
          <w:shd w:val="clear" w:color="auto" w:fill="F9FAFA"/>
        </w:rPr>
        <w:t xml:space="preserve"> Предлагаем рассмотреть каждую из них.</w:t>
      </w:r>
      <w:r w:rsidRPr="003D2066">
        <w:rPr>
          <w:rFonts w:ascii="Tahoma" w:hAnsi="Tahoma" w:cs="Tahoma"/>
          <w:color w:val="464646"/>
        </w:rPr>
        <w:t xml:space="preserve"> </w:t>
      </w:r>
      <w:r w:rsidRPr="00DA204F">
        <w:rPr>
          <w:color w:val="000000" w:themeColor="text1"/>
        </w:rPr>
        <w:t xml:space="preserve">Общее представление о семье у большинства людей такое: Семья – союз любящих людей, основанный на взаимопомощи, взаимопонимании, а также продолжении рода. Слово «семья» ассоциируется у многих как: дом, дети, уют, счастье, веселье, радость, дружба. </w:t>
      </w:r>
      <w:r w:rsidR="00DA204F" w:rsidRPr="00DA204F">
        <w:rPr>
          <w:color w:val="000000" w:themeColor="text1"/>
        </w:rPr>
        <w:t>С</w:t>
      </w:r>
      <w:r w:rsidRPr="00DA204F">
        <w:rPr>
          <w:color w:val="000000" w:themeColor="text1"/>
        </w:rPr>
        <w:t>емья ценится современной молодежью больше всего.</w:t>
      </w:r>
    </w:p>
    <w:p w14:paraId="4B387632" w14:textId="77777777" w:rsidR="003D2066" w:rsidRPr="003D2066" w:rsidRDefault="003D2066" w:rsidP="003D20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2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Материальное благополучие. Главным стремлением каждого человека стало его личное материальное благополучие. Ценность оплаты труда стала цениться больше, чем свобода и интересная работа. Традиционные ценности хоть и не потеряли своей важности, однако желание молодых людей быть успешными и богатыми ощущается намного сильнее.</w:t>
      </w:r>
    </w:p>
    <w:p w14:paraId="501B2CC9" w14:textId="29BC6AD2" w:rsidR="003D2066" w:rsidRPr="003D2066" w:rsidRDefault="003D2066" w:rsidP="003D20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2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Друзья и общение. Молодость – это период наиболее интенсивного и эмоционального общения со сверстниками. В этом возрасте мы начинаем ценить друзей, их отношение к нам, их готовность прийти на помощь, поддержать нас. Порой нам кажется, что друзья ближе и роднее, чем семья, что они понимают нас без лишних слов – достаточно одних эмоций.</w:t>
      </w:r>
    </w:p>
    <w:p w14:paraId="3D9205F1" w14:textId="3C5AC957" w:rsidR="003D2066" w:rsidRPr="003D2066" w:rsidRDefault="003D2066" w:rsidP="003D20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2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 – естественная, абсолютная, жизненная ценность. Это одна из основополагающих ценностей человека. Без здоровья невозможно существование человека в обществе. Несмотря на большую значимость здоровья, данные социологических опросов показывают, что здоровье не входит в лидирующую группу ценностей.</w:t>
      </w:r>
    </w:p>
    <w:p w14:paraId="25FAD01C" w14:textId="01EADA4A" w:rsidR="003D2066" w:rsidRPr="003D2066" w:rsidRDefault="003D2066" w:rsidP="003D20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2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Интересная работа. Имея работу, человек реализует себя, раскрывает свои творческие способности, строит карьеру. Интересная работа дает возможность проводить время не только с пользой, но и с удовольствием. Однако, мало кто может похвастаться тем, что он каждый день ходит на работу с радостью. </w:t>
      </w:r>
    </w:p>
    <w:p w14:paraId="220E88AE" w14:textId="29C4E788" w:rsidR="003D2066" w:rsidRPr="003D2066" w:rsidRDefault="003D2066" w:rsidP="003D20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2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Религиозная вера – прививает идеи и нормы. Религиозная вера на современном этапе развития общества занимает последнее место в системе ценностей.</w:t>
      </w:r>
    </w:p>
    <w:p w14:paraId="229E5221" w14:textId="41B10502" w:rsidR="003D2066" w:rsidRDefault="00C17805" w:rsidP="003D206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Таким образом, мы можем </w:t>
      </w:r>
      <w:r w:rsidR="003D2066" w:rsidRPr="003D20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видеть, что молодое поколение стремится иметь связи, деньги, возможность управлять другими, но никак не активную жизнь, связанную с полезной, не только для самого человека, но и для общества в целом, деятельностью. </w:t>
      </w:r>
    </w:p>
    <w:p w14:paraId="563F2614" w14:textId="3F19E6EF" w:rsidR="00E56E30" w:rsidRPr="00E56E30" w:rsidRDefault="00DA204F" w:rsidP="00E56E30">
      <w:pPr>
        <w:pStyle w:val="a5"/>
        <w:numPr>
          <w:ilvl w:val="0"/>
          <w:numId w:val="21"/>
        </w:numPr>
        <w:spacing w:before="0" w:beforeAutospacing="0" w:after="0" w:afterAutospacing="0"/>
        <w:ind w:left="0" w:firstLine="709"/>
        <w:rPr>
          <w:color w:val="000000" w:themeColor="text1"/>
        </w:rPr>
      </w:pPr>
      <w:r w:rsidRPr="00E56E30">
        <w:rPr>
          <w:b/>
        </w:rPr>
        <w:t>Ценности родителей современных подростков.</w:t>
      </w:r>
      <w:r w:rsidRPr="00E56E30">
        <w:rPr>
          <w:rFonts w:ascii="Tahoma" w:hAnsi="Tahoma" w:cs="Tahoma"/>
          <w:color w:val="464646"/>
        </w:rPr>
        <w:t xml:space="preserve"> </w:t>
      </w:r>
      <w:r w:rsidRPr="00E56E30">
        <w:rPr>
          <w:color w:val="000000" w:themeColor="text1"/>
        </w:rPr>
        <w:t xml:space="preserve">Большинство родителей современных подростков находились в их же возрасте приблизительно в период с конца 80-х по 90-е года. </w:t>
      </w:r>
      <w:r w:rsidRPr="00DA204F">
        <w:rPr>
          <w:color w:val="000000" w:themeColor="text1"/>
        </w:rPr>
        <w:t xml:space="preserve"> </w:t>
      </w:r>
      <w:r w:rsidR="00E56E30" w:rsidRPr="00E56E30">
        <w:rPr>
          <w:color w:val="000000" w:themeColor="text1"/>
          <w:shd w:val="clear" w:color="auto" w:fill="F9FAFA"/>
        </w:rPr>
        <w:t>В результате исследования ценностных ориентации старшеклассников, проведенных И.В. Дубровиной в начале 90-х годов, на первом месте оказалась «хорошая обстановка в стране и мире», втором - «интересная работа», третьем - «хорошие и верные друзья», четвертом - «здоровье», пятом - «счастливая семейная жизнь» и шестом - «любовь».</w:t>
      </w:r>
      <w:r w:rsidR="00E56E30" w:rsidRPr="00E56E30">
        <w:rPr>
          <w:rFonts w:ascii="Tahoma" w:hAnsi="Tahoma" w:cs="Tahoma"/>
          <w:color w:val="000000" w:themeColor="text1"/>
          <w:shd w:val="clear" w:color="auto" w:fill="F9FAFA"/>
        </w:rPr>
        <w:t> </w:t>
      </w:r>
      <w:r w:rsidRPr="00E56E30">
        <w:rPr>
          <w:color w:val="000000" w:themeColor="text1"/>
        </w:rPr>
        <w:t xml:space="preserve"> </w:t>
      </w:r>
      <w:r w:rsidR="00E56E30" w:rsidRPr="00E56E30">
        <w:rPr>
          <w:color w:val="000000" w:themeColor="text1"/>
        </w:rPr>
        <w:t>Главное в жизни - это найти интересную работу и хороших верных друзей, при условии, что будет сохранен мир на Земле, и ты будешь здоров.</w:t>
      </w:r>
      <w:r w:rsidR="00797E6C" w:rsidRPr="00797E6C">
        <w:rPr>
          <w:color w:val="000000" w:themeColor="text1"/>
        </w:rPr>
        <w:t>[3]</w:t>
      </w:r>
    </w:p>
    <w:p w14:paraId="42EAA46F" w14:textId="608DA2B7" w:rsidR="00DA204F" w:rsidRDefault="00E56E30" w:rsidP="00E56E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6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как можно заметить, подростки того времени отдавали приоритет не материальным, а духовным ценностям.</w:t>
      </w:r>
    </w:p>
    <w:p w14:paraId="4CAA704C" w14:textId="17C5CF7A" w:rsidR="00E56E30" w:rsidRPr="00E56E30" w:rsidRDefault="00E56E30" w:rsidP="00E56E30">
      <w:pPr>
        <w:pStyle w:val="a3"/>
        <w:numPr>
          <w:ilvl w:val="0"/>
          <w:numId w:val="2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6E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Создание буклета.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Мы нашли сайты, на которых изучили информацию про современные ценности подростков. Через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Publisher</w:t>
      </w:r>
      <w:r w:rsidRPr="0040240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для создания буклетов сделали свой буклет, на ноутбуке достаточно быстро я смогла сделать буклет, на котором показала общие тенденции ценностей современных подростков.</w:t>
      </w:r>
      <w:r w:rsidRPr="00E56E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Подобрали главную информацию и выстроили ее в удобном порядке. С помощью картинок разбавили текст.</w:t>
      </w:r>
    </w:p>
    <w:p w14:paraId="7E6AE73B" w14:textId="576DCC6B" w:rsidR="002B2D44" w:rsidRDefault="00E56E30" w:rsidP="002B2D44">
      <w:pPr>
        <w:pStyle w:val="a4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Заключение. </w:t>
      </w:r>
      <w:r w:rsidRPr="00E56E30">
        <w:rPr>
          <w:rFonts w:ascii="Times New Roman" w:eastAsia="Calibri" w:hAnsi="Times New Roman"/>
          <w:sz w:val="24"/>
          <w:szCs w:val="24"/>
          <w:lang w:eastAsia="en-US"/>
        </w:rPr>
        <w:t>Завершая данную работу, необходимо отметить, что цель была достигнута.</w:t>
      </w:r>
      <w:r>
        <w:rPr>
          <w:rFonts w:ascii="Times New Roman" w:eastAsia="Calibri" w:hAnsi="Times New Roman"/>
          <w:sz w:val="24"/>
          <w:szCs w:val="24"/>
        </w:rPr>
        <w:t xml:space="preserve"> Мы собрали и изучили информаци</w:t>
      </w:r>
      <w:r w:rsidR="002B2D44">
        <w:rPr>
          <w:rFonts w:ascii="Times New Roman" w:eastAsia="Calibri" w:hAnsi="Times New Roman"/>
          <w:sz w:val="24"/>
          <w:szCs w:val="24"/>
        </w:rPr>
        <w:t>ю</w:t>
      </w:r>
      <w:r>
        <w:rPr>
          <w:rFonts w:ascii="Times New Roman" w:eastAsia="Calibri" w:hAnsi="Times New Roman"/>
          <w:sz w:val="24"/>
          <w:szCs w:val="24"/>
        </w:rPr>
        <w:t xml:space="preserve"> о ценностях современных подростков.</w:t>
      </w:r>
      <w:r w:rsidR="002B2D44">
        <w:rPr>
          <w:rFonts w:ascii="Times New Roman" w:eastAsia="Calibri" w:hAnsi="Times New Roman"/>
          <w:sz w:val="24"/>
          <w:szCs w:val="24"/>
        </w:rPr>
        <w:t xml:space="preserve"> Обобщили и систематизировали ее в буклете.</w:t>
      </w:r>
      <w:r w:rsidR="002B2D44" w:rsidRPr="002B2D44">
        <w:rPr>
          <w:rFonts w:ascii="Times New Roman" w:hAnsi="Times New Roman"/>
          <w:bCs/>
          <w:sz w:val="24"/>
          <w:szCs w:val="24"/>
        </w:rPr>
        <w:t xml:space="preserve"> </w:t>
      </w:r>
      <w:r w:rsidR="002B2D44">
        <w:rPr>
          <w:rFonts w:ascii="Times New Roman" w:hAnsi="Times New Roman"/>
          <w:bCs/>
          <w:sz w:val="24"/>
          <w:szCs w:val="24"/>
        </w:rPr>
        <w:t>Мы считаем</w:t>
      </w:r>
      <w:r w:rsidR="002B2D44" w:rsidRPr="00482E8F">
        <w:rPr>
          <w:rFonts w:ascii="Times New Roman" w:hAnsi="Times New Roman"/>
          <w:bCs/>
          <w:sz w:val="24"/>
          <w:szCs w:val="24"/>
        </w:rPr>
        <w:t xml:space="preserve">, что </w:t>
      </w:r>
      <w:r w:rsidR="00C17805">
        <w:rPr>
          <w:rFonts w:ascii="Times New Roman" w:hAnsi="Times New Roman"/>
          <w:bCs/>
          <w:sz w:val="24"/>
          <w:szCs w:val="24"/>
        </w:rPr>
        <w:t>наш</w:t>
      </w:r>
      <w:r w:rsidR="002B2D44" w:rsidRPr="00482E8F">
        <w:rPr>
          <w:rFonts w:ascii="Times New Roman" w:hAnsi="Times New Roman"/>
          <w:bCs/>
          <w:sz w:val="24"/>
          <w:szCs w:val="24"/>
        </w:rPr>
        <w:t xml:space="preserve"> проект будет полезен многим обучающимся.</w:t>
      </w:r>
      <w:r w:rsidR="002B2D44">
        <w:rPr>
          <w:rFonts w:ascii="Times New Roman" w:hAnsi="Times New Roman"/>
          <w:bCs/>
          <w:sz w:val="24"/>
          <w:szCs w:val="24"/>
        </w:rPr>
        <w:t xml:space="preserve"> Мы надеемся, что после ознакомления с нашим проектом лицеисты будут знать, какие есть ценности и чего придерживаются большинство подростков.</w:t>
      </w:r>
    </w:p>
    <w:p w14:paraId="692ED79A" w14:textId="0334540B" w:rsidR="00C611EF" w:rsidRPr="00482E8F" w:rsidRDefault="002B2D44" w:rsidP="00797E6C">
      <w:pPr>
        <w:pStyle w:val="a4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B2D44">
        <w:rPr>
          <w:rFonts w:ascii="Times New Roman" w:hAnsi="Times New Roman"/>
          <w:b/>
          <w:bCs/>
          <w:sz w:val="24"/>
          <w:szCs w:val="24"/>
        </w:rPr>
        <w:t>Список литературы</w:t>
      </w:r>
      <w:bookmarkStart w:id="2" w:name="_Список_литературы:"/>
      <w:bookmarkEnd w:id="2"/>
    </w:p>
    <w:p w14:paraId="79AD5F8B" w14:textId="258179A8" w:rsidR="00612F1F" w:rsidRDefault="00887FFE" w:rsidP="00887FFE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887FF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87FFE">
        <w:rPr>
          <w:rStyle w:val="ad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"Сравнение ценностных ориентаций современных подростков и их родителей в этом же возрасте"</w:t>
      </w:r>
      <w:r w:rsidR="00AD5707" w:rsidRPr="00817DD6">
        <w:rPr>
          <w:rFonts w:ascii="Times New Roman" w:hAnsi="Times New Roman" w:cs="Times New Roman"/>
          <w:sz w:val="24"/>
          <w:szCs w:val="24"/>
        </w:rPr>
        <w:t xml:space="preserve"> [Электронный ресурс] //</w:t>
      </w:r>
      <w:r>
        <w:rPr>
          <w:rFonts w:ascii="Times New Roman" w:hAnsi="Times New Roman" w:cs="Times New Roman"/>
          <w:sz w:val="24"/>
          <w:szCs w:val="24"/>
        </w:rPr>
        <w:t xml:space="preserve"> Академия развития творчества.</w:t>
      </w:r>
      <w:r w:rsidR="00AD5707" w:rsidRPr="00817DD6">
        <w:rPr>
          <w:rFonts w:ascii="Times New Roman" w:hAnsi="Times New Roman" w:cs="Times New Roman"/>
          <w:sz w:val="24"/>
          <w:szCs w:val="24"/>
        </w:rPr>
        <w:t xml:space="preserve"> </w:t>
      </w:r>
      <w:r w:rsidR="00AD5707" w:rsidRPr="00817DD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41D8D" w:rsidRPr="00887FF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8" w:history="1">
        <w:r w:rsidRPr="00887F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https://www.art-talant.org/publikacii/23329-proekt-sravnenie-cennostnyh-orientaciy-sovremennyh-podrostkov-i-ih-roditeley-v-etom-ghe-vozraste</w:t>
        </w:r>
      </w:hyperlink>
      <w:r w:rsidRPr="00887F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87FFE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(</w:t>
      </w:r>
      <w:r w:rsidR="00817DD6" w:rsidRPr="00887FFE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 xml:space="preserve"> 10.</w:t>
      </w:r>
      <w:r w:rsidR="00F35AFF" w:rsidRPr="00887FFE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01</w:t>
      </w:r>
      <w:r w:rsidR="00AD5707" w:rsidRPr="00887FFE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.202</w:t>
      </w:r>
      <w:r w:rsidR="00F35AFF" w:rsidRPr="00887FFE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4</w:t>
      </w:r>
      <w:r w:rsidR="00797E6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г</w:t>
      </w:r>
      <w:proofErr w:type="gramEnd"/>
      <w:r w:rsidR="00797E6C" w:rsidRPr="00797E6C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.</w:t>
      </w:r>
      <w:r w:rsidR="00AD5707" w:rsidRPr="00887FFE"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  <w:lang w:val="en-US"/>
        </w:rPr>
        <w:t>)</w:t>
      </w:r>
    </w:p>
    <w:p w14:paraId="57109093" w14:textId="651D0624" w:rsidR="00817DD6" w:rsidRDefault="00887FFE" w:rsidP="00887FFE">
      <w:pPr>
        <w:pStyle w:val="a3"/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«Жизненные ценности современных подростков»</w:t>
      </w:r>
      <w:r w:rsidR="00817DD6">
        <w:rPr>
          <w:rFonts w:ascii="Times New Roman" w:hAnsi="Times New Roman" w:cs="Times New Roman"/>
          <w:sz w:val="24"/>
          <w:szCs w:val="24"/>
        </w:rPr>
        <w:t xml:space="preserve"> </w:t>
      </w:r>
      <w:r w:rsidR="00817DD6" w:rsidRPr="00817DD6">
        <w:rPr>
          <w:rFonts w:ascii="Times New Roman" w:hAnsi="Times New Roman" w:cs="Times New Roman"/>
          <w:sz w:val="24"/>
          <w:szCs w:val="24"/>
        </w:rPr>
        <w:t>[</w:t>
      </w:r>
      <w:r w:rsidR="00817DD6"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817DD6" w:rsidRPr="00817DD6">
        <w:rPr>
          <w:rFonts w:ascii="Times New Roman" w:hAnsi="Times New Roman" w:cs="Times New Roman"/>
          <w:sz w:val="24"/>
          <w:szCs w:val="24"/>
        </w:rPr>
        <w:t>]</w:t>
      </w:r>
      <w:r w:rsidR="00817DD6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Style w:val="a6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Издательство Проблемы Науки.</w:t>
      </w:r>
      <w:r w:rsidR="00817DD6" w:rsidRPr="00887FF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817DD6" w:rsidRPr="00887FF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887F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87FFE">
          <w:rPr>
            <w:rStyle w:val="a6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87F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scienceproblems</w:t>
        </w:r>
        <w:proofErr w:type="spellEnd"/>
        <w:r w:rsidRPr="00887FF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7F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887FFE">
          <w:rPr>
            <w:rStyle w:val="a6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887F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zhiznennye</w:t>
        </w:r>
        <w:proofErr w:type="spellEnd"/>
        <w:r w:rsidRPr="00887FF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87F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tsennosti</w:t>
        </w:r>
        <w:proofErr w:type="spellEnd"/>
        <w:r w:rsidRPr="00887FF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87F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sovremennyh</w:t>
        </w:r>
        <w:proofErr w:type="spellEnd"/>
        <w:r w:rsidRPr="00887FFE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887F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podrostkov</w:t>
        </w:r>
        <w:proofErr w:type="spellEnd"/>
        <w:r w:rsidRPr="00887FFE">
          <w:rPr>
            <w:rStyle w:val="a6"/>
            <w:rFonts w:ascii="Times New Roman" w:hAnsi="Times New Roman" w:cs="Times New Roman"/>
            <w:sz w:val="24"/>
            <w:szCs w:val="24"/>
          </w:rPr>
          <w:t>/2.</w:t>
        </w:r>
        <w:r w:rsidRPr="00887FF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887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17DD6" w:rsidRPr="00887FFE">
        <w:rPr>
          <w:rFonts w:ascii="Times New Roman" w:hAnsi="Times New Roman" w:cs="Times New Roman"/>
          <w:sz w:val="24"/>
          <w:szCs w:val="24"/>
        </w:rPr>
        <w:t>15.0</w:t>
      </w:r>
      <w:r w:rsidR="00F35AFF" w:rsidRPr="00887FFE">
        <w:rPr>
          <w:rFonts w:ascii="Times New Roman" w:hAnsi="Times New Roman" w:cs="Times New Roman"/>
          <w:sz w:val="24"/>
          <w:szCs w:val="24"/>
        </w:rPr>
        <w:t>1</w:t>
      </w:r>
      <w:r w:rsidR="00817DD6" w:rsidRPr="00887FFE">
        <w:rPr>
          <w:rFonts w:ascii="Times New Roman" w:hAnsi="Times New Roman" w:cs="Times New Roman"/>
          <w:sz w:val="24"/>
          <w:szCs w:val="24"/>
        </w:rPr>
        <w:t>.202</w:t>
      </w:r>
      <w:r w:rsidR="00F35AFF" w:rsidRPr="00887FFE">
        <w:rPr>
          <w:rFonts w:ascii="Times New Roman" w:hAnsi="Times New Roman" w:cs="Times New Roman"/>
          <w:sz w:val="24"/>
          <w:szCs w:val="24"/>
        </w:rPr>
        <w:t>4</w:t>
      </w:r>
      <w:r w:rsidR="00797E6C">
        <w:rPr>
          <w:rFonts w:ascii="Times New Roman" w:hAnsi="Times New Roman" w:cs="Times New Roman"/>
          <w:sz w:val="24"/>
          <w:szCs w:val="24"/>
        </w:rPr>
        <w:t>г.</w:t>
      </w:r>
      <w:r w:rsidR="00817DD6" w:rsidRPr="00887FFE">
        <w:rPr>
          <w:rFonts w:ascii="Times New Roman" w:hAnsi="Times New Roman" w:cs="Times New Roman"/>
          <w:sz w:val="24"/>
          <w:szCs w:val="24"/>
        </w:rPr>
        <w:t>)</w:t>
      </w:r>
    </w:p>
    <w:p w14:paraId="7A043E04" w14:textId="6DF18234" w:rsidR="00887FFE" w:rsidRPr="00797E6C" w:rsidRDefault="009E19C7" w:rsidP="00797E6C">
      <w:pPr>
        <w:pStyle w:val="a3"/>
        <w:numPr>
          <w:ilvl w:val="0"/>
          <w:numId w:val="18"/>
        </w:numPr>
        <w:shd w:val="clear" w:color="auto" w:fill="FCFCFC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10" w:history="1">
        <w:r w:rsidR="00887FFE" w:rsidRPr="00797E6C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Пиваева Е.О.</w:t>
        </w:r>
      </w:hyperlink>
      <w:r w:rsidR="00887FFE" w:rsidRPr="00797E6C">
        <w:rPr>
          <w:rFonts w:ascii="Arial" w:hAnsi="Arial" w:cs="Arial"/>
          <w:i/>
          <w:iCs/>
          <w:color w:val="585A5D"/>
          <w:sz w:val="24"/>
          <w:szCs w:val="24"/>
        </w:rPr>
        <w:t xml:space="preserve"> </w:t>
      </w:r>
      <w:r w:rsidR="00887FFE" w:rsidRPr="00797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Секция №17.</w:t>
      </w:r>
      <w:r w:rsidR="00887FFE" w:rsidRPr="00797E6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87FFE" w:rsidRPr="00797E6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Социальная психология «</w:t>
      </w:r>
      <w:r w:rsidR="00887FFE" w:rsidRPr="00797E6C">
        <w:rPr>
          <w:rFonts w:ascii="Times New Roman" w:hAnsi="Times New Roman" w:cs="Times New Roman"/>
          <w:sz w:val="24"/>
          <w:szCs w:val="24"/>
        </w:rPr>
        <w:t xml:space="preserve">Ценностные ориентации современных подростков» [Электронный ресурс] //Инновационный центр развития образования и науки. </w:t>
      </w:r>
      <w:r w:rsidR="00887FFE" w:rsidRPr="00797E6C">
        <w:rPr>
          <w:rFonts w:ascii="Times New Roman" w:hAnsi="Times New Roman" w:cs="Times New Roman"/>
          <w:sz w:val="24"/>
          <w:szCs w:val="24"/>
          <w:lang w:val="en-US"/>
        </w:rPr>
        <w:t>URL:</w:t>
      </w:r>
      <w:r w:rsidR="00887FFE" w:rsidRPr="00797E6C">
        <w:rPr>
          <w:sz w:val="24"/>
          <w:szCs w:val="24"/>
          <w:lang w:val="en-US"/>
        </w:rPr>
        <w:t xml:space="preserve"> </w:t>
      </w:r>
      <w:hyperlink r:id="rId11" w:history="1">
        <w:r w:rsidR="00797E6C" w:rsidRPr="00797E6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https://izron.ru/articles/pedagogika-i-psikhologiya-tendentsii-i-perspektivy-razvitiya-sbornik-nauchnykh-trudov-po-itogam-mezh/sektsiya-17-sotsialnaya-psikhologiya-spetsialnost-19-00-05/tsennostnye-orientatsii-sovremennykh-podrostkov/</w:t>
        </w:r>
      </w:hyperlink>
      <w:r w:rsidR="00797E6C" w:rsidRPr="00797E6C">
        <w:rPr>
          <w:rFonts w:ascii="Times New Roman" w:hAnsi="Times New Roman" w:cs="Times New Roman"/>
          <w:sz w:val="24"/>
          <w:szCs w:val="24"/>
          <w:lang w:val="en-US"/>
        </w:rPr>
        <w:t xml:space="preserve"> (23.01.2024</w:t>
      </w:r>
      <w:r w:rsidR="00797E6C">
        <w:rPr>
          <w:rFonts w:ascii="Times New Roman" w:hAnsi="Times New Roman" w:cs="Times New Roman"/>
          <w:sz w:val="24"/>
          <w:szCs w:val="24"/>
        </w:rPr>
        <w:t>г</w:t>
      </w:r>
      <w:r w:rsidR="00797E6C" w:rsidRPr="00797E6C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14:paraId="66786EFF" w14:textId="13BBD096" w:rsidR="00887FFE" w:rsidRPr="00887FFE" w:rsidRDefault="00887FFE" w:rsidP="00797E6C">
      <w:pPr>
        <w:pStyle w:val="a3"/>
        <w:rPr>
          <w:rFonts w:ascii="Times New Roman" w:hAnsi="Times New Roman" w:cs="Times New Roman"/>
          <w:color w:val="585A5D"/>
          <w:sz w:val="24"/>
          <w:szCs w:val="24"/>
          <w:lang w:val="en-US"/>
        </w:rPr>
      </w:pPr>
    </w:p>
    <w:p w14:paraId="081E18C1" w14:textId="02C29698" w:rsidR="00371D9C" w:rsidRPr="00887FFE" w:rsidRDefault="00371D9C" w:rsidP="00F35AFF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sectPr w:rsidR="00371D9C" w:rsidRPr="00887FFE" w:rsidSect="00E41D8D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9BA7A" w14:textId="77777777" w:rsidR="00445795" w:rsidRDefault="00445795" w:rsidP="00D72B75">
      <w:pPr>
        <w:spacing w:after="0" w:line="240" w:lineRule="auto"/>
      </w:pPr>
      <w:r>
        <w:separator/>
      </w:r>
    </w:p>
  </w:endnote>
  <w:endnote w:type="continuationSeparator" w:id="0">
    <w:p w14:paraId="0971B9EC" w14:textId="77777777" w:rsidR="00445795" w:rsidRDefault="00445795" w:rsidP="00D7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614586"/>
      <w:docPartObj>
        <w:docPartGallery w:val="Page Numbers (Bottom of Page)"/>
        <w:docPartUnique/>
      </w:docPartObj>
    </w:sdtPr>
    <w:sdtEndPr/>
    <w:sdtContent>
      <w:p w14:paraId="0967899E" w14:textId="671643FB" w:rsidR="00D81FC4" w:rsidRDefault="00D81FC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9C7">
          <w:rPr>
            <w:noProof/>
          </w:rPr>
          <w:t>3</w:t>
        </w:r>
        <w:r>
          <w:fldChar w:fldCharType="end"/>
        </w:r>
      </w:p>
    </w:sdtContent>
  </w:sdt>
  <w:p w14:paraId="220B7257" w14:textId="77777777" w:rsidR="00D81FC4" w:rsidRDefault="00D81F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8D338" w14:textId="77777777" w:rsidR="00445795" w:rsidRDefault="00445795" w:rsidP="00D72B75">
      <w:pPr>
        <w:spacing w:after="0" w:line="240" w:lineRule="auto"/>
      </w:pPr>
      <w:r>
        <w:separator/>
      </w:r>
    </w:p>
  </w:footnote>
  <w:footnote w:type="continuationSeparator" w:id="0">
    <w:p w14:paraId="3808EFB0" w14:textId="77777777" w:rsidR="00445795" w:rsidRDefault="00445795" w:rsidP="00D72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73A0"/>
    <w:multiLevelType w:val="hybridMultilevel"/>
    <w:tmpl w:val="25081C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E1E"/>
    <w:multiLevelType w:val="multilevel"/>
    <w:tmpl w:val="314C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514"/>
    <w:multiLevelType w:val="hybridMultilevel"/>
    <w:tmpl w:val="128E55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E2988"/>
    <w:multiLevelType w:val="hybridMultilevel"/>
    <w:tmpl w:val="67908A9A"/>
    <w:lvl w:ilvl="0" w:tplc="C7E06C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171717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C9940AF"/>
    <w:multiLevelType w:val="hybridMultilevel"/>
    <w:tmpl w:val="3A66C2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62067"/>
    <w:multiLevelType w:val="hybridMultilevel"/>
    <w:tmpl w:val="8CAC3C5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25A72BA6"/>
    <w:multiLevelType w:val="hybridMultilevel"/>
    <w:tmpl w:val="88ACD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87660"/>
    <w:multiLevelType w:val="hybridMultilevel"/>
    <w:tmpl w:val="62BC6242"/>
    <w:lvl w:ilvl="0" w:tplc="06D0A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7482F6E"/>
    <w:multiLevelType w:val="hybridMultilevel"/>
    <w:tmpl w:val="D4122F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abstractNum w:abstractNumId="9" w15:restartNumberingAfterBreak="0">
    <w:nsid w:val="2B9A71DC"/>
    <w:multiLevelType w:val="hybridMultilevel"/>
    <w:tmpl w:val="33DCF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56D8B"/>
    <w:multiLevelType w:val="hybridMultilevel"/>
    <w:tmpl w:val="79EE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024E14"/>
    <w:multiLevelType w:val="hybridMultilevel"/>
    <w:tmpl w:val="D4122F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C1727C"/>
    <w:multiLevelType w:val="hybridMultilevel"/>
    <w:tmpl w:val="9CB0AF12"/>
    <w:lvl w:ilvl="0" w:tplc="A8C64BBA">
      <w:start w:val="1"/>
      <w:numFmt w:val="decimal"/>
      <w:lvlText w:val="%1."/>
      <w:lvlJc w:val="left"/>
      <w:pPr>
        <w:ind w:left="114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EF85F0F"/>
    <w:multiLevelType w:val="hybridMultilevel"/>
    <w:tmpl w:val="3CE4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E2A62"/>
    <w:multiLevelType w:val="hybridMultilevel"/>
    <w:tmpl w:val="C3901010"/>
    <w:lvl w:ilvl="0" w:tplc="D21C3CBE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FCD5DEB"/>
    <w:multiLevelType w:val="hybridMultilevel"/>
    <w:tmpl w:val="A9F4886E"/>
    <w:lvl w:ilvl="0" w:tplc="7E0ABCA6">
      <w:start w:val="3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D75481"/>
    <w:multiLevelType w:val="hybridMultilevel"/>
    <w:tmpl w:val="C5640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615BA"/>
    <w:multiLevelType w:val="hybridMultilevel"/>
    <w:tmpl w:val="8A66D1DA"/>
    <w:lvl w:ilvl="0" w:tplc="561CE34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11527A"/>
    <w:multiLevelType w:val="multilevel"/>
    <w:tmpl w:val="D08063C4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"/>
      <w:lvlJc w:val="left"/>
      <w:pPr>
        <w:ind w:left="213" w:hanging="420"/>
      </w:pPr>
    </w:lvl>
    <w:lvl w:ilvl="2">
      <w:start w:val="1"/>
      <w:numFmt w:val="decimal"/>
      <w:isLgl/>
      <w:lvlText w:val="%1.%2.%3"/>
      <w:lvlJc w:val="left"/>
      <w:pPr>
        <w:ind w:left="873" w:hanging="720"/>
      </w:pPr>
    </w:lvl>
    <w:lvl w:ilvl="3">
      <w:start w:val="1"/>
      <w:numFmt w:val="decimal"/>
      <w:isLgl/>
      <w:lvlText w:val="%1.%2.%3.%4"/>
      <w:lvlJc w:val="left"/>
      <w:pPr>
        <w:ind w:left="1593" w:hanging="1080"/>
      </w:pPr>
    </w:lvl>
    <w:lvl w:ilvl="4">
      <w:start w:val="1"/>
      <w:numFmt w:val="decimal"/>
      <w:isLgl/>
      <w:lvlText w:val="%1.%2.%3.%4.%5"/>
      <w:lvlJc w:val="left"/>
      <w:pPr>
        <w:ind w:left="1953" w:hanging="1080"/>
      </w:pPr>
    </w:lvl>
    <w:lvl w:ilvl="5">
      <w:start w:val="1"/>
      <w:numFmt w:val="decimal"/>
      <w:isLgl/>
      <w:lvlText w:val="%1.%2.%3.%4.%5.%6"/>
      <w:lvlJc w:val="left"/>
      <w:pPr>
        <w:ind w:left="2673" w:hanging="1440"/>
      </w:pPr>
    </w:lvl>
    <w:lvl w:ilvl="6">
      <w:start w:val="1"/>
      <w:numFmt w:val="decimal"/>
      <w:isLgl/>
      <w:lvlText w:val="%1.%2.%3.%4.%5.%6.%7"/>
      <w:lvlJc w:val="left"/>
      <w:pPr>
        <w:ind w:left="3033" w:hanging="1440"/>
      </w:p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</w:lvl>
  </w:abstractNum>
  <w:abstractNum w:abstractNumId="19" w15:restartNumberingAfterBreak="0">
    <w:nsid w:val="4806407F"/>
    <w:multiLevelType w:val="hybridMultilevel"/>
    <w:tmpl w:val="B4C45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96093"/>
    <w:multiLevelType w:val="hybridMultilevel"/>
    <w:tmpl w:val="01403132"/>
    <w:lvl w:ilvl="0" w:tplc="B6DA703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A4B2C6B"/>
    <w:multiLevelType w:val="hybridMultilevel"/>
    <w:tmpl w:val="F20EB0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C40FD"/>
    <w:multiLevelType w:val="hybridMultilevel"/>
    <w:tmpl w:val="9B3E431C"/>
    <w:lvl w:ilvl="0" w:tplc="DBE2F17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773D85"/>
    <w:multiLevelType w:val="hybridMultilevel"/>
    <w:tmpl w:val="E93E7082"/>
    <w:lvl w:ilvl="0" w:tplc="7CFEAB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9A5EC7"/>
    <w:multiLevelType w:val="multilevel"/>
    <w:tmpl w:val="32DA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4D49C2"/>
    <w:multiLevelType w:val="hybridMultilevel"/>
    <w:tmpl w:val="79EE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16"/>
  </w:num>
  <w:num w:numId="9">
    <w:abstractNumId w:val="19"/>
  </w:num>
  <w:num w:numId="10">
    <w:abstractNumId w:val="3"/>
  </w:num>
  <w:num w:numId="11">
    <w:abstractNumId w:val="6"/>
  </w:num>
  <w:num w:numId="12">
    <w:abstractNumId w:val="22"/>
  </w:num>
  <w:num w:numId="13">
    <w:abstractNumId w:val="23"/>
  </w:num>
  <w:num w:numId="14">
    <w:abstractNumId w:val="21"/>
  </w:num>
  <w:num w:numId="15">
    <w:abstractNumId w:val="0"/>
  </w:num>
  <w:num w:numId="16">
    <w:abstractNumId w:val="2"/>
  </w:num>
  <w:num w:numId="17">
    <w:abstractNumId w:val="4"/>
  </w:num>
  <w:num w:numId="18">
    <w:abstractNumId w:val="10"/>
  </w:num>
  <w:num w:numId="19">
    <w:abstractNumId w:val="24"/>
  </w:num>
  <w:num w:numId="20">
    <w:abstractNumId w:val="7"/>
  </w:num>
  <w:num w:numId="21">
    <w:abstractNumId w:val="14"/>
  </w:num>
  <w:num w:numId="22">
    <w:abstractNumId w:val="17"/>
  </w:num>
  <w:num w:numId="23">
    <w:abstractNumId w:val="15"/>
  </w:num>
  <w:num w:numId="24">
    <w:abstractNumId w:val="20"/>
  </w:num>
  <w:num w:numId="25">
    <w:abstractNumId w:val="9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81"/>
    <w:rsid w:val="00006789"/>
    <w:rsid w:val="000129DD"/>
    <w:rsid w:val="0003730D"/>
    <w:rsid w:val="00040D12"/>
    <w:rsid w:val="0004107F"/>
    <w:rsid w:val="000465FE"/>
    <w:rsid w:val="000550E2"/>
    <w:rsid w:val="000622B0"/>
    <w:rsid w:val="00073AB8"/>
    <w:rsid w:val="0008568A"/>
    <w:rsid w:val="0008588A"/>
    <w:rsid w:val="00086A3B"/>
    <w:rsid w:val="000C5454"/>
    <w:rsid w:val="00111A3C"/>
    <w:rsid w:val="00125CB4"/>
    <w:rsid w:val="00134866"/>
    <w:rsid w:val="00141D1F"/>
    <w:rsid w:val="001603F5"/>
    <w:rsid w:val="00166750"/>
    <w:rsid w:val="0016764D"/>
    <w:rsid w:val="001A1880"/>
    <w:rsid w:val="001A24C7"/>
    <w:rsid w:val="001B26D9"/>
    <w:rsid w:val="001C2B98"/>
    <w:rsid w:val="001E2034"/>
    <w:rsid w:val="001F7750"/>
    <w:rsid w:val="00207958"/>
    <w:rsid w:val="00225662"/>
    <w:rsid w:val="0023693A"/>
    <w:rsid w:val="00271E9F"/>
    <w:rsid w:val="00274EC1"/>
    <w:rsid w:val="002A769E"/>
    <w:rsid w:val="002B2D44"/>
    <w:rsid w:val="002C2174"/>
    <w:rsid w:val="002D3064"/>
    <w:rsid w:val="002D389E"/>
    <w:rsid w:val="002D732F"/>
    <w:rsid w:val="002F06B1"/>
    <w:rsid w:val="00312797"/>
    <w:rsid w:val="003367A1"/>
    <w:rsid w:val="003367DE"/>
    <w:rsid w:val="0034321E"/>
    <w:rsid w:val="00355DEF"/>
    <w:rsid w:val="00357C6F"/>
    <w:rsid w:val="003675E9"/>
    <w:rsid w:val="00370A0B"/>
    <w:rsid w:val="00371D9C"/>
    <w:rsid w:val="003815B5"/>
    <w:rsid w:val="00384758"/>
    <w:rsid w:val="003944D5"/>
    <w:rsid w:val="00394E5C"/>
    <w:rsid w:val="00396E1E"/>
    <w:rsid w:val="003A5EC8"/>
    <w:rsid w:val="003B3B24"/>
    <w:rsid w:val="003C40BB"/>
    <w:rsid w:val="003D2066"/>
    <w:rsid w:val="003E5238"/>
    <w:rsid w:val="003F56AB"/>
    <w:rsid w:val="00402407"/>
    <w:rsid w:val="00412FC6"/>
    <w:rsid w:val="0043232C"/>
    <w:rsid w:val="0043233E"/>
    <w:rsid w:val="00445795"/>
    <w:rsid w:val="00482E8F"/>
    <w:rsid w:val="004A620D"/>
    <w:rsid w:val="004B0479"/>
    <w:rsid w:val="004C0B74"/>
    <w:rsid w:val="004E3AC1"/>
    <w:rsid w:val="004F3ED2"/>
    <w:rsid w:val="00517952"/>
    <w:rsid w:val="005558BB"/>
    <w:rsid w:val="00570462"/>
    <w:rsid w:val="00581B51"/>
    <w:rsid w:val="005825F3"/>
    <w:rsid w:val="005969CA"/>
    <w:rsid w:val="005C1319"/>
    <w:rsid w:val="00612F1F"/>
    <w:rsid w:val="00620948"/>
    <w:rsid w:val="006613D3"/>
    <w:rsid w:val="00662044"/>
    <w:rsid w:val="00666730"/>
    <w:rsid w:val="0067459D"/>
    <w:rsid w:val="00682BAB"/>
    <w:rsid w:val="006F1185"/>
    <w:rsid w:val="006F2729"/>
    <w:rsid w:val="006F2A0C"/>
    <w:rsid w:val="00730116"/>
    <w:rsid w:val="007628FB"/>
    <w:rsid w:val="007919DF"/>
    <w:rsid w:val="00797E6C"/>
    <w:rsid w:val="007A2627"/>
    <w:rsid w:val="007E030B"/>
    <w:rsid w:val="007E6920"/>
    <w:rsid w:val="007E6D8F"/>
    <w:rsid w:val="007F1141"/>
    <w:rsid w:val="007F249B"/>
    <w:rsid w:val="00811A9A"/>
    <w:rsid w:val="00814C1F"/>
    <w:rsid w:val="00817DD6"/>
    <w:rsid w:val="00843FAA"/>
    <w:rsid w:val="00855023"/>
    <w:rsid w:val="0085509B"/>
    <w:rsid w:val="0086139F"/>
    <w:rsid w:val="00885A36"/>
    <w:rsid w:val="00887FFE"/>
    <w:rsid w:val="008A481B"/>
    <w:rsid w:val="008A57B1"/>
    <w:rsid w:val="008B30A1"/>
    <w:rsid w:val="008D5379"/>
    <w:rsid w:val="008F5149"/>
    <w:rsid w:val="0092039C"/>
    <w:rsid w:val="00920804"/>
    <w:rsid w:val="00936398"/>
    <w:rsid w:val="00944528"/>
    <w:rsid w:val="00944D1F"/>
    <w:rsid w:val="00970444"/>
    <w:rsid w:val="0097607E"/>
    <w:rsid w:val="009934A2"/>
    <w:rsid w:val="009B4FC0"/>
    <w:rsid w:val="009C4F68"/>
    <w:rsid w:val="009C6271"/>
    <w:rsid w:val="009C6B46"/>
    <w:rsid w:val="009E19C7"/>
    <w:rsid w:val="009F01AC"/>
    <w:rsid w:val="00A048F2"/>
    <w:rsid w:val="00A06776"/>
    <w:rsid w:val="00A071DE"/>
    <w:rsid w:val="00A10AB4"/>
    <w:rsid w:val="00A26A23"/>
    <w:rsid w:val="00A30D67"/>
    <w:rsid w:val="00A43223"/>
    <w:rsid w:val="00A44A41"/>
    <w:rsid w:val="00A52D3F"/>
    <w:rsid w:val="00A621AB"/>
    <w:rsid w:val="00A71377"/>
    <w:rsid w:val="00A80560"/>
    <w:rsid w:val="00A823DC"/>
    <w:rsid w:val="00A862E3"/>
    <w:rsid w:val="00A91CF0"/>
    <w:rsid w:val="00A91F88"/>
    <w:rsid w:val="00A922F9"/>
    <w:rsid w:val="00AB6723"/>
    <w:rsid w:val="00AD14A8"/>
    <w:rsid w:val="00AD5707"/>
    <w:rsid w:val="00AF0081"/>
    <w:rsid w:val="00B37277"/>
    <w:rsid w:val="00B46265"/>
    <w:rsid w:val="00B82AED"/>
    <w:rsid w:val="00B83308"/>
    <w:rsid w:val="00B85B1E"/>
    <w:rsid w:val="00B944EC"/>
    <w:rsid w:val="00BB4E7B"/>
    <w:rsid w:val="00BC0FA0"/>
    <w:rsid w:val="00BC46D4"/>
    <w:rsid w:val="00BD0816"/>
    <w:rsid w:val="00BD5DE6"/>
    <w:rsid w:val="00BE6E28"/>
    <w:rsid w:val="00C17805"/>
    <w:rsid w:val="00C611EF"/>
    <w:rsid w:val="00C63E76"/>
    <w:rsid w:val="00C73C04"/>
    <w:rsid w:val="00C7525A"/>
    <w:rsid w:val="00C91D04"/>
    <w:rsid w:val="00C96002"/>
    <w:rsid w:val="00CC1594"/>
    <w:rsid w:val="00CC494D"/>
    <w:rsid w:val="00CD6644"/>
    <w:rsid w:val="00D41380"/>
    <w:rsid w:val="00D50FE4"/>
    <w:rsid w:val="00D54BA3"/>
    <w:rsid w:val="00D55B92"/>
    <w:rsid w:val="00D72B75"/>
    <w:rsid w:val="00D804D2"/>
    <w:rsid w:val="00D81FC4"/>
    <w:rsid w:val="00DA204F"/>
    <w:rsid w:val="00DC1A90"/>
    <w:rsid w:val="00DC4569"/>
    <w:rsid w:val="00DE63E3"/>
    <w:rsid w:val="00E147EB"/>
    <w:rsid w:val="00E1603A"/>
    <w:rsid w:val="00E3284F"/>
    <w:rsid w:val="00E34258"/>
    <w:rsid w:val="00E34521"/>
    <w:rsid w:val="00E41D8D"/>
    <w:rsid w:val="00E56E30"/>
    <w:rsid w:val="00E56E37"/>
    <w:rsid w:val="00E72C52"/>
    <w:rsid w:val="00E73EFC"/>
    <w:rsid w:val="00E75F74"/>
    <w:rsid w:val="00ED1438"/>
    <w:rsid w:val="00EE03E6"/>
    <w:rsid w:val="00EE3FA6"/>
    <w:rsid w:val="00EF4F98"/>
    <w:rsid w:val="00F137CB"/>
    <w:rsid w:val="00F20802"/>
    <w:rsid w:val="00F2448D"/>
    <w:rsid w:val="00F336F4"/>
    <w:rsid w:val="00F35AFF"/>
    <w:rsid w:val="00F64F72"/>
    <w:rsid w:val="00F84B64"/>
    <w:rsid w:val="00F93A56"/>
    <w:rsid w:val="00FB1F2C"/>
    <w:rsid w:val="00FD4A3D"/>
    <w:rsid w:val="00FE4DDF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5DE9D6"/>
  <w15:chartTrackingRefBased/>
  <w15:docId w15:val="{9BE8A033-C4F8-480D-A685-0394421D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D8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2">
    <w:name w:val="heading 2"/>
    <w:basedOn w:val="a"/>
    <w:link w:val="20"/>
    <w:uiPriority w:val="9"/>
    <w:qFormat/>
    <w:rsid w:val="00E41D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4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23"/>
    <w:pPr>
      <w:ind w:left="720"/>
      <w:contextualSpacing/>
    </w:pPr>
  </w:style>
  <w:style w:type="paragraph" w:styleId="a4">
    <w:name w:val="No Spacing"/>
    <w:uiPriority w:val="1"/>
    <w:qFormat/>
    <w:rsid w:val="004F3E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1F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1D8D"/>
    <w:rPr>
      <w:rFonts w:ascii="Times New Roman" w:eastAsia="Times New Roman" w:hAnsi="Times New Roman" w:cs="Times New Roman"/>
      <w:b/>
      <w:bCs/>
      <w:color w:val="000000" w:themeColor="text1"/>
      <w:sz w:val="24"/>
      <w:szCs w:val="36"/>
      <w:lang w:eastAsia="ru-RU"/>
    </w:rPr>
  </w:style>
  <w:style w:type="character" w:styleId="a6">
    <w:name w:val="Hyperlink"/>
    <w:basedOn w:val="a0"/>
    <w:uiPriority w:val="99"/>
    <w:unhideWhenUsed/>
    <w:rsid w:val="00E73E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1D8D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3367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367DE"/>
    <w:pPr>
      <w:spacing w:after="100"/>
    </w:pPr>
  </w:style>
  <w:style w:type="paragraph" w:styleId="a8">
    <w:name w:val="header"/>
    <w:basedOn w:val="a"/>
    <w:link w:val="a9"/>
    <w:uiPriority w:val="99"/>
    <w:unhideWhenUsed/>
    <w:rsid w:val="00D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72B75"/>
  </w:style>
  <w:style w:type="paragraph" w:styleId="aa">
    <w:name w:val="footer"/>
    <w:basedOn w:val="a"/>
    <w:link w:val="ab"/>
    <w:uiPriority w:val="99"/>
    <w:unhideWhenUsed/>
    <w:rsid w:val="00D72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72B75"/>
  </w:style>
  <w:style w:type="paragraph" w:styleId="21">
    <w:name w:val="toc 2"/>
    <w:basedOn w:val="a"/>
    <w:next w:val="a"/>
    <w:autoRedefine/>
    <w:uiPriority w:val="39"/>
    <w:unhideWhenUsed/>
    <w:rsid w:val="00A862E3"/>
    <w:pPr>
      <w:spacing w:after="100"/>
      <w:ind w:left="220"/>
    </w:pPr>
  </w:style>
  <w:style w:type="character" w:styleId="ac">
    <w:name w:val="FollowedHyperlink"/>
    <w:basedOn w:val="a0"/>
    <w:uiPriority w:val="99"/>
    <w:semiHidden/>
    <w:unhideWhenUsed/>
    <w:rsid w:val="00887FFE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887FF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1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17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6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239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publikacii/23329-proekt-sravnenie-cennostnyh-orientaciy-sovremennyh-podrostkov-i-ih-roditeley-v-etom-ghe-vozras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zron.ru/articles/pedagogika-i-psikhologiya-tendentsii-i-perspektivy-razvitiya-sbornik-nauchnykh-trudov-po-itogam-mezh/sektsiya-17-sotsialnaya-psikhologiya-spetsialnost-19-00-05/tsennostnye-orientatsii-sovremennykh-podrostkov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zron.ru/authors/psy-authors/pivaeva-e-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ienceproblems.ru/zhiznennye-tsennosti-sovremennyh-podrostkov/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ABA97-17B4-4FF8-B4DA-1E0492E7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Галиченко</dc:creator>
  <cp:keywords/>
  <dc:description/>
  <cp:lastModifiedBy>Учитель</cp:lastModifiedBy>
  <cp:revision>22</cp:revision>
  <cp:lastPrinted>2024-02-15T06:49:00Z</cp:lastPrinted>
  <dcterms:created xsi:type="dcterms:W3CDTF">2022-11-25T16:19:00Z</dcterms:created>
  <dcterms:modified xsi:type="dcterms:W3CDTF">2024-02-15T06:53:00Z</dcterms:modified>
</cp:coreProperties>
</file>