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C0BC" w14:textId="77777777" w:rsidR="00681939" w:rsidRDefault="00681939" w:rsidP="008305AC">
      <w:pPr>
        <w:jc w:val="center"/>
        <w:rPr>
          <w:b/>
          <w:spacing w:val="20"/>
        </w:rPr>
      </w:pPr>
    </w:p>
    <w:p w14:paraId="0E32CE4E" w14:textId="77777777" w:rsidR="00687CB3" w:rsidRDefault="00687CB3" w:rsidP="008305AC">
      <w:pPr>
        <w:jc w:val="center"/>
        <w:rPr>
          <w:b/>
          <w:spacing w:val="20"/>
        </w:rPr>
      </w:pPr>
    </w:p>
    <w:p w14:paraId="4E21504A" w14:textId="77777777" w:rsidR="00681939" w:rsidRDefault="00681939" w:rsidP="008305AC">
      <w:pPr>
        <w:jc w:val="center"/>
        <w:rPr>
          <w:spacing w:val="20"/>
        </w:rPr>
      </w:pPr>
    </w:p>
    <w:p w14:paraId="6F120B6F" w14:textId="77777777" w:rsidR="00681939" w:rsidRDefault="00681939" w:rsidP="008305AC">
      <w:pPr>
        <w:jc w:val="center"/>
        <w:rPr>
          <w:spacing w:val="20"/>
        </w:rPr>
      </w:pPr>
    </w:p>
    <w:p w14:paraId="224D9863" w14:textId="77777777" w:rsidR="008305AC" w:rsidRPr="001D2D79" w:rsidRDefault="008305AC" w:rsidP="008305AC">
      <w:pPr>
        <w:jc w:val="center"/>
        <w:rPr>
          <w:spacing w:val="20"/>
        </w:rPr>
      </w:pPr>
      <w:r w:rsidRPr="001D2D79">
        <w:rPr>
          <w:spacing w:val="20"/>
        </w:rPr>
        <w:t>РАСПИСАНИЕ ЗАНЯТИЙ ВНЕУРОЧНОЙ ДЕЯТЕЛЬНОСТИ</w:t>
      </w:r>
    </w:p>
    <w:p w14:paraId="15DBD992" w14:textId="77777777" w:rsidR="008305AC" w:rsidRPr="001D2D79" w:rsidRDefault="008305AC" w:rsidP="008305AC">
      <w:pPr>
        <w:jc w:val="center"/>
      </w:pPr>
      <w:r w:rsidRPr="001D2D79">
        <w:t>202</w:t>
      </w:r>
      <w:r>
        <w:t>3-2024</w:t>
      </w:r>
      <w:r w:rsidRPr="001D2D79">
        <w:t xml:space="preserve"> УЧЕБНОГО ГОДА  </w:t>
      </w:r>
    </w:p>
    <w:p w14:paraId="2E367415" w14:textId="77777777" w:rsidR="008305AC" w:rsidRPr="001D2D79" w:rsidRDefault="008305AC" w:rsidP="008305AC">
      <w:pPr>
        <w:jc w:val="center"/>
      </w:pPr>
    </w:p>
    <w:tbl>
      <w:tblPr>
        <w:tblW w:w="110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14"/>
        <w:gridCol w:w="2973"/>
        <w:gridCol w:w="977"/>
        <w:gridCol w:w="977"/>
        <w:gridCol w:w="977"/>
        <w:gridCol w:w="977"/>
        <w:gridCol w:w="977"/>
        <w:gridCol w:w="839"/>
      </w:tblGrid>
      <w:tr w:rsidR="008305AC" w:rsidRPr="001D2D79" w14:paraId="26E43DB1" w14:textId="77777777" w:rsidTr="006E0E32">
        <w:trPr>
          <w:trHeight w:val="559"/>
        </w:trPr>
        <w:tc>
          <w:tcPr>
            <w:tcW w:w="419" w:type="dxa"/>
            <w:vAlign w:val="center"/>
          </w:tcPr>
          <w:p w14:paraId="7A100C63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№</w:t>
            </w:r>
          </w:p>
        </w:tc>
        <w:tc>
          <w:tcPr>
            <w:tcW w:w="1914" w:type="dxa"/>
            <w:vAlign w:val="center"/>
          </w:tcPr>
          <w:p w14:paraId="54B82C1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Ф.И.О. педагога</w:t>
            </w:r>
          </w:p>
        </w:tc>
        <w:tc>
          <w:tcPr>
            <w:tcW w:w="2973" w:type="dxa"/>
            <w:vAlign w:val="center"/>
          </w:tcPr>
          <w:p w14:paraId="388097EB" w14:textId="77777777" w:rsidR="008305AC" w:rsidRPr="001D2D79" w:rsidRDefault="008305AC" w:rsidP="00DB17D4">
            <w:pPr>
              <w:ind w:right="-108"/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Наименование   дисциплины</w:t>
            </w:r>
          </w:p>
        </w:tc>
        <w:tc>
          <w:tcPr>
            <w:tcW w:w="977" w:type="dxa"/>
            <w:vAlign w:val="center"/>
          </w:tcPr>
          <w:p w14:paraId="3850EE3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ПНД</w:t>
            </w:r>
          </w:p>
        </w:tc>
        <w:tc>
          <w:tcPr>
            <w:tcW w:w="977" w:type="dxa"/>
            <w:vAlign w:val="center"/>
          </w:tcPr>
          <w:p w14:paraId="13D041CD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ВТР</w:t>
            </w:r>
          </w:p>
        </w:tc>
        <w:tc>
          <w:tcPr>
            <w:tcW w:w="977" w:type="dxa"/>
            <w:vAlign w:val="center"/>
          </w:tcPr>
          <w:p w14:paraId="37790C5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СРД</w:t>
            </w:r>
          </w:p>
        </w:tc>
        <w:tc>
          <w:tcPr>
            <w:tcW w:w="977" w:type="dxa"/>
            <w:vAlign w:val="center"/>
          </w:tcPr>
          <w:p w14:paraId="39DA7E21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ЧТВ</w:t>
            </w:r>
          </w:p>
        </w:tc>
        <w:tc>
          <w:tcPr>
            <w:tcW w:w="977" w:type="dxa"/>
            <w:vAlign w:val="center"/>
          </w:tcPr>
          <w:p w14:paraId="0E2597C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ПТН</w:t>
            </w:r>
          </w:p>
        </w:tc>
        <w:tc>
          <w:tcPr>
            <w:tcW w:w="839" w:type="dxa"/>
            <w:vAlign w:val="center"/>
          </w:tcPr>
          <w:p w14:paraId="533B5978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 w:rsidRPr="001D2D79">
              <w:rPr>
                <w:sz w:val="20"/>
                <w:szCs w:val="20"/>
              </w:rPr>
              <w:t>СБТ</w:t>
            </w:r>
          </w:p>
        </w:tc>
      </w:tr>
      <w:tr w:rsidR="008305AC" w:rsidRPr="001D2D79" w14:paraId="49F469F1" w14:textId="77777777" w:rsidTr="006E0E32">
        <w:trPr>
          <w:trHeight w:val="509"/>
        </w:trPr>
        <w:tc>
          <w:tcPr>
            <w:tcW w:w="419" w:type="dxa"/>
            <w:vAlign w:val="center"/>
          </w:tcPr>
          <w:p w14:paraId="1D1F74C3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ACF1EED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Атаманченко С.В.</w:t>
            </w:r>
          </w:p>
        </w:tc>
        <w:tc>
          <w:tcPr>
            <w:tcW w:w="2973" w:type="dxa"/>
            <w:vAlign w:val="center"/>
          </w:tcPr>
          <w:p w14:paraId="56E24BE1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Жанрово-родовая природа художественного текста</w:t>
            </w:r>
          </w:p>
        </w:tc>
        <w:tc>
          <w:tcPr>
            <w:tcW w:w="977" w:type="dxa"/>
            <w:vAlign w:val="center"/>
          </w:tcPr>
          <w:p w14:paraId="4285D22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2DBECB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A1544C7" w14:textId="77777777" w:rsidR="008305AC" w:rsidRPr="001D2D79" w:rsidRDefault="00653EE1" w:rsidP="00C1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10У, 1</w:t>
            </w:r>
            <w:r w:rsidR="00C17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77" w:type="dxa"/>
            <w:vAlign w:val="center"/>
          </w:tcPr>
          <w:p w14:paraId="4CFC82C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E30CE47" w14:textId="77777777" w:rsidR="008305AC" w:rsidRPr="001D2D79" w:rsidRDefault="008305AC" w:rsidP="00C50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1663B0F" w14:textId="77777777" w:rsidR="008305AC" w:rsidRPr="001D2D79" w:rsidRDefault="00C17FF9" w:rsidP="00C1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11У, 11И</w:t>
            </w:r>
          </w:p>
        </w:tc>
      </w:tr>
      <w:tr w:rsidR="008305AC" w:rsidRPr="001D2D79" w14:paraId="39C8A582" w14:textId="77777777" w:rsidTr="006E0E32">
        <w:trPr>
          <w:trHeight w:val="274"/>
        </w:trPr>
        <w:tc>
          <w:tcPr>
            <w:tcW w:w="419" w:type="dxa"/>
            <w:vAlign w:val="center"/>
          </w:tcPr>
          <w:p w14:paraId="409124EF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B42B6B9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Смоличева С.В.</w:t>
            </w:r>
          </w:p>
        </w:tc>
        <w:tc>
          <w:tcPr>
            <w:tcW w:w="2973" w:type="dxa"/>
            <w:vAlign w:val="center"/>
          </w:tcPr>
          <w:p w14:paraId="69689F23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Теория и практика написания сочинений</w:t>
            </w:r>
          </w:p>
        </w:tc>
        <w:tc>
          <w:tcPr>
            <w:tcW w:w="977" w:type="dxa"/>
            <w:vAlign w:val="center"/>
          </w:tcPr>
          <w:p w14:paraId="6DADE9F0" w14:textId="77777777" w:rsidR="008305AC" w:rsidRPr="001D2D79" w:rsidRDefault="00C5015E" w:rsidP="0048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B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И, 1</w:t>
            </w:r>
            <w:r w:rsidR="00484B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977" w:type="dxa"/>
            <w:vAlign w:val="center"/>
          </w:tcPr>
          <w:p w14:paraId="43F48F6D" w14:textId="77777777" w:rsidR="008305AC" w:rsidRPr="001D2D79" w:rsidRDefault="00C5015E" w:rsidP="0048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И, 1</w:t>
            </w:r>
            <w:r w:rsidR="00484B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977" w:type="dxa"/>
            <w:vAlign w:val="center"/>
          </w:tcPr>
          <w:p w14:paraId="182F308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5655C0B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C890A41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05B4DE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414674BB" w14:textId="77777777" w:rsidTr="006E0E32">
        <w:trPr>
          <w:trHeight w:val="374"/>
        </w:trPr>
        <w:tc>
          <w:tcPr>
            <w:tcW w:w="419" w:type="dxa"/>
            <w:vAlign w:val="center"/>
          </w:tcPr>
          <w:p w14:paraId="6182391A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BD58238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Насонова Н.В.</w:t>
            </w:r>
          </w:p>
        </w:tc>
        <w:tc>
          <w:tcPr>
            <w:tcW w:w="2973" w:type="dxa"/>
            <w:vAlign w:val="center"/>
          </w:tcPr>
          <w:p w14:paraId="28F18E23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Особенности написания изложения и сочинения-рассуждения</w:t>
            </w:r>
          </w:p>
        </w:tc>
        <w:tc>
          <w:tcPr>
            <w:tcW w:w="977" w:type="dxa"/>
            <w:vAlign w:val="center"/>
          </w:tcPr>
          <w:p w14:paraId="55E6AEDA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DCECEBE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977" w:type="dxa"/>
            <w:vAlign w:val="center"/>
          </w:tcPr>
          <w:p w14:paraId="51DE17EE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048D52F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9735ABF" w14:textId="77777777" w:rsidR="008305AC" w:rsidRDefault="008305AC" w:rsidP="00DB17D4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11У, 11С</w:t>
            </w:r>
          </w:p>
          <w:p w14:paraId="1527501B" w14:textId="2F87D7ED" w:rsidR="00CE5838" w:rsidRPr="001D2D79" w:rsidRDefault="00CE5838" w:rsidP="00DB17D4">
            <w:pPr>
              <w:ind w:right="-65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038E218" w14:textId="77777777" w:rsidR="008305AC" w:rsidRPr="001D2D79" w:rsidRDefault="008305AC" w:rsidP="00DB17D4">
            <w:pPr>
              <w:ind w:right="-65"/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72ADD243" w14:textId="77777777" w:rsidTr="006E0E32">
        <w:trPr>
          <w:trHeight w:val="712"/>
        </w:trPr>
        <w:tc>
          <w:tcPr>
            <w:tcW w:w="419" w:type="dxa"/>
            <w:vAlign w:val="center"/>
          </w:tcPr>
          <w:p w14:paraId="46F904BF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A37F2EB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Семенова А.А.</w:t>
            </w:r>
          </w:p>
        </w:tc>
        <w:tc>
          <w:tcPr>
            <w:tcW w:w="2973" w:type="dxa"/>
            <w:vAlign w:val="center"/>
          </w:tcPr>
          <w:p w14:paraId="2F6F11EA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Практикум по русскому языку</w:t>
            </w:r>
          </w:p>
        </w:tc>
        <w:tc>
          <w:tcPr>
            <w:tcW w:w="977" w:type="dxa"/>
            <w:vAlign w:val="center"/>
          </w:tcPr>
          <w:p w14:paraId="530F111A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40FFD26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977" w:type="dxa"/>
            <w:vAlign w:val="center"/>
          </w:tcPr>
          <w:p w14:paraId="746F411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 8Б</w:t>
            </w:r>
          </w:p>
        </w:tc>
        <w:tc>
          <w:tcPr>
            <w:tcW w:w="977" w:type="dxa"/>
            <w:vAlign w:val="center"/>
          </w:tcPr>
          <w:p w14:paraId="6B210896" w14:textId="77777777" w:rsidR="008305AC" w:rsidRPr="001D2D79" w:rsidRDefault="007E351A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977" w:type="dxa"/>
            <w:vAlign w:val="center"/>
          </w:tcPr>
          <w:p w14:paraId="6D535EC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2689F23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47EB13E5" w14:textId="77777777" w:rsidTr="006E0E32">
        <w:trPr>
          <w:trHeight w:val="453"/>
        </w:trPr>
        <w:tc>
          <w:tcPr>
            <w:tcW w:w="419" w:type="dxa"/>
            <w:vAlign w:val="center"/>
          </w:tcPr>
          <w:p w14:paraId="1168384C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6447B12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proofErr w:type="gramStart"/>
            <w:r w:rsidRPr="006E0E32">
              <w:rPr>
                <w:sz w:val="22"/>
                <w:szCs w:val="22"/>
              </w:rPr>
              <w:t>Жиляева  И.В.</w:t>
            </w:r>
            <w:proofErr w:type="gramEnd"/>
          </w:p>
        </w:tc>
        <w:tc>
          <w:tcPr>
            <w:tcW w:w="2973" w:type="dxa"/>
            <w:vAlign w:val="center"/>
          </w:tcPr>
          <w:p w14:paraId="6C325BF8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Способы решения нестандартных уравнений</w:t>
            </w:r>
          </w:p>
        </w:tc>
        <w:tc>
          <w:tcPr>
            <w:tcW w:w="977" w:type="dxa"/>
            <w:vAlign w:val="center"/>
          </w:tcPr>
          <w:p w14:paraId="62FF31A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320B78B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92E549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977" w:type="dxa"/>
            <w:vAlign w:val="center"/>
          </w:tcPr>
          <w:p w14:paraId="116F2F4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11И, 11С</w:t>
            </w:r>
          </w:p>
        </w:tc>
        <w:tc>
          <w:tcPr>
            <w:tcW w:w="977" w:type="dxa"/>
            <w:vAlign w:val="center"/>
          </w:tcPr>
          <w:p w14:paraId="71762A4F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D41FF46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3224583D" w14:textId="77777777" w:rsidTr="006E0E32">
        <w:trPr>
          <w:trHeight w:val="446"/>
        </w:trPr>
        <w:tc>
          <w:tcPr>
            <w:tcW w:w="419" w:type="dxa"/>
            <w:vAlign w:val="center"/>
          </w:tcPr>
          <w:p w14:paraId="20670E83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2CA474A8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Юнусова Н.А.</w:t>
            </w:r>
          </w:p>
        </w:tc>
        <w:tc>
          <w:tcPr>
            <w:tcW w:w="2973" w:type="dxa"/>
            <w:vAlign w:val="center"/>
          </w:tcPr>
          <w:p w14:paraId="3C1C2C4B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Решение уравнений с параметрами</w:t>
            </w:r>
          </w:p>
        </w:tc>
        <w:tc>
          <w:tcPr>
            <w:tcW w:w="977" w:type="dxa"/>
            <w:vAlign w:val="center"/>
          </w:tcPr>
          <w:p w14:paraId="1FDC1C3B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A33B4E3" w14:textId="77777777" w:rsidR="008305AC" w:rsidRPr="001D2D79" w:rsidRDefault="005318FB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05AC">
              <w:rPr>
                <w:sz w:val="20"/>
                <w:szCs w:val="20"/>
              </w:rPr>
              <w:t>Б</w:t>
            </w:r>
          </w:p>
        </w:tc>
        <w:tc>
          <w:tcPr>
            <w:tcW w:w="977" w:type="dxa"/>
            <w:vAlign w:val="center"/>
          </w:tcPr>
          <w:p w14:paraId="0CAF3DD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9E303C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977" w:type="dxa"/>
            <w:vAlign w:val="center"/>
          </w:tcPr>
          <w:p w14:paraId="551460AD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39" w:type="dxa"/>
            <w:vAlign w:val="center"/>
          </w:tcPr>
          <w:p w14:paraId="09CDAAF6" w14:textId="77777777" w:rsidR="008305AC" w:rsidRPr="001D2D79" w:rsidRDefault="005318FB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</w:tr>
      <w:tr w:rsidR="008305AC" w:rsidRPr="001D2D79" w14:paraId="0A29A627" w14:textId="77777777" w:rsidTr="006E0E32">
        <w:trPr>
          <w:trHeight w:val="273"/>
        </w:trPr>
        <w:tc>
          <w:tcPr>
            <w:tcW w:w="419" w:type="dxa"/>
            <w:vAlign w:val="center"/>
          </w:tcPr>
          <w:p w14:paraId="3759F0D4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1078D899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Похилая О.П.</w:t>
            </w:r>
          </w:p>
        </w:tc>
        <w:tc>
          <w:tcPr>
            <w:tcW w:w="2973" w:type="dxa"/>
            <w:vAlign w:val="center"/>
          </w:tcPr>
          <w:p w14:paraId="071A286C" w14:textId="77777777" w:rsidR="008305AC" w:rsidRPr="006E0E32" w:rsidRDefault="008305AC" w:rsidP="00DB17D4">
            <w:pPr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977" w:type="dxa"/>
            <w:vAlign w:val="center"/>
          </w:tcPr>
          <w:p w14:paraId="118D6B9D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966183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CBCAA7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11У, 11Ф</w:t>
            </w:r>
          </w:p>
        </w:tc>
        <w:tc>
          <w:tcPr>
            <w:tcW w:w="977" w:type="dxa"/>
            <w:vAlign w:val="center"/>
          </w:tcPr>
          <w:p w14:paraId="4CE443AA" w14:textId="5FE090BC" w:rsidR="008305AC" w:rsidRPr="001D2D79" w:rsidRDefault="00A32124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14:paraId="6C049F94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86AF44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3C8A8F16" w14:textId="77777777" w:rsidTr="006E0E32">
        <w:trPr>
          <w:trHeight w:val="421"/>
        </w:trPr>
        <w:tc>
          <w:tcPr>
            <w:tcW w:w="419" w:type="dxa"/>
            <w:vAlign w:val="center"/>
          </w:tcPr>
          <w:p w14:paraId="7AD7EAA6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851E342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Лиманская М.П.</w:t>
            </w:r>
          </w:p>
        </w:tc>
        <w:tc>
          <w:tcPr>
            <w:tcW w:w="2973" w:type="dxa"/>
            <w:vAlign w:val="center"/>
          </w:tcPr>
          <w:p w14:paraId="088825AF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Практикум по информатике</w:t>
            </w:r>
          </w:p>
        </w:tc>
        <w:tc>
          <w:tcPr>
            <w:tcW w:w="977" w:type="dxa"/>
            <w:vAlign w:val="center"/>
          </w:tcPr>
          <w:p w14:paraId="6A1A61B8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123C41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42542BA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47D93CA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209B8B65" w14:textId="77777777" w:rsidR="008305AC" w:rsidRPr="001D2D79" w:rsidRDefault="00681939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839" w:type="dxa"/>
            <w:vAlign w:val="center"/>
          </w:tcPr>
          <w:p w14:paraId="0A3F6176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27DDE1D1" w14:textId="77777777" w:rsidTr="006E0E32">
        <w:trPr>
          <w:trHeight w:val="540"/>
        </w:trPr>
        <w:tc>
          <w:tcPr>
            <w:tcW w:w="419" w:type="dxa"/>
            <w:vAlign w:val="center"/>
          </w:tcPr>
          <w:p w14:paraId="2AA000B5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747DEB1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Уманец О.А.</w:t>
            </w:r>
          </w:p>
        </w:tc>
        <w:tc>
          <w:tcPr>
            <w:tcW w:w="2973" w:type="dxa"/>
            <w:vAlign w:val="center"/>
          </w:tcPr>
          <w:p w14:paraId="7B371C51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Решение биологических задач</w:t>
            </w:r>
          </w:p>
        </w:tc>
        <w:tc>
          <w:tcPr>
            <w:tcW w:w="977" w:type="dxa"/>
            <w:vAlign w:val="center"/>
          </w:tcPr>
          <w:p w14:paraId="0C463E7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DD762E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14:paraId="4AFAF61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8BEA73F" w14:textId="77777777" w:rsidR="008305AC" w:rsidRPr="001D2D79" w:rsidRDefault="008305AC" w:rsidP="0053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18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vAlign w:val="center"/>
          </w:tcPr>
          <w:p w14:paraId="6522D0C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3B09201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1CB5B36D" w14:textId="77777777" w:rsidTr="006E0E32">
        <w:trPr>
          <w:trHeight w:val="486"/>
        </w:trPr>
        <w:tc>
          <w:tcPr>
            <w:tcW w:w="419" w:type="dxa"/>
            <w:vAlign w:val="center"/>
          </w:tcPr>
          <w:p w14:paraId="3B4F226F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5E8C0F5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Минаева Д.</w:t>
            </w:r>
            <w:r w:rsidR="007E351A" w:rsidRPr="006E0E32">
              <w:rPr>
                <w:sz w:val="22"/>
                <w:szCs w:val="22"/>
              </w:rPr>
              <w:t>К</w:t>
            </w:r>
            <w:r w:rsidRPr="006E0E32">
              <w:rPr>
                <w:sz w:val="22"/>
                <w:szCs w:val="22"/>
              </w:rPr>
              <w:t>.</w:t>
            </w:r>
          </w:p>
        </w:tc>
        <w:tc>
          <w:tcPr>
            <w:tcW w:w="2973" w:type="dxa"/>
            <w:vAlign w:val="center"/>
          </w:tcPr>
          <w:p w14:paraId="2D3F5F88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Практикум по химии</w:t>
            </w:r>
          </w:p>
        </w:tc>
        <w:tc>
          <w:tcPr>
            <w:tcW w:w="977" w:type="dxa"/>
            <w:vAlign w:val="center"/>
          </w:tcPr>
          <w:p w14:paraId="7340A6CA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24B910A" w14:textId="77777777" w:rsidR="008305AC" w:rsidRPr="001D2D79" w:rsidRDefault="00717174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977" w:type="dxa"/>
            <w:vAlign w:val="center"/>
          </w:tcPr>
          <w:p w14:paraId="7807F7A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4B3FB3C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7BA1086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6818DBD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2E39AC96" w14:textId="77777777" w:rsidTr="006E0E32">
        <w:trPr>
          <w:trHeight w:val="411"/>
        </w:trPr>
        <w:tc>
          <w:tcPr>
            <w:tcW w:w="419" w:type="dxa"/>
            <w:vAlign w:val="center"/>
          </w:tcPr>
          <w:p w14:paraId="01B10F8E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00AE5B7C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Димитренко Л.В.</w:t>
            </w:r>
          </w:p>
        </w:tc>
        <w:tc>
          <w:tcPr>
            <w:tcW w:w="2973" w:type="dxa"/>
            <w:vAlign w:val="center"/>
          </w:tcPr>
          <w:p w14:paraId="3BF84D8F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Обществознание: теория и практика</w:t>
            </w:r>
          </w:p>
        </w:tc>
        <w:tc>
          <w:tcPr>
            <w:tcW w:w="977" w:type="dxa"/>
            <w:vAlign w:val="center"/>
          </w:tcPr>
          <w:p w14:paraId="3FC4498D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8466E74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10835E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vAlign w:val="center"/>
          </w:tcPr>
          <w:p w14:paraId="6307B521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9BC9C6A" w14:textId="4BFCCC49" w:rsidR="008305AC" w:rsidRPr="001D2D79" w:rsidRDefault="00C274E4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center"/>
          </w:tcPr>
          <w:p w14:paraId="13C957CA" w14:textId="7DEB8D6E" w:rsidR="008305AC" w:rsidRPr="001D2D79" w:rsidRDefault="00C274E4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305AC" w:rsidRPr="001D2D79" w14:paraId="5B7B2D05" w14:textId="77777777" w:rsidTr="006E0E32">
        <w:trPr>
          <w:trHeight w:val="558"/>
        </w:trPr>
        <w:tc>
          <w:tcPr>
            <w:tcW w:w="419" w:type="dxa"/>
            <w:vAlign w:val="center"/>
          </w:tcPr>
          <w:p w14:paraId="759EC5EA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71B9086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Зайчук В.А.</w:t>
            </w:r>
          </w:p>
        </w:tc>
        <w:tc>
          <w:tcPr>
            <w:tcW w:w="2973" w:type="dxa"/>
            <w:vAlign w:val="center"/>
          </w:tcPr>
          <w:p w14:paraId="278461E3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Человек, общество, мир</w:t>
            </w:r>
          </w:p>
        </w:tc>
        <w:tc>
          <w:tcPr>
            <w:tcW w:w="977" w:type="dxa"/>
            <w:vAlign w:val="center"/>
          </w:tcPr>
          <w:p w14:paraId="1CAC08F3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EE010B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4ED3BE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14:paraId="5C1FF27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0A4DDF9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 8Б</w:t>
            </w:r>
          </w:p>
        </w:tc>
        <w:tc>
          <w:tcPr>
            <w:tcW w:w="839" w:type="dxa"/>
            <w:vAlign w:val="center"/>
          </w:tcPr>
          <w:p w14:paraId="5FE47C23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305AC" w:rsidRPr="001D2D79" w14:paraId="50734B38" w14:textId="77777777" w:rsidTr="006E0E32">
        <w:trPr>
          <w:trHeight w:val="563"/>
        </w:trPr>
        <w:tc>
          <w:tcPr>
            <w:tcW w:w="419" w:type="dxa"/>
            <w:vAlign w:val="center"/>
          </w:tcPr>
          <w:p w14:paraId="1F7AFEA5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C87D403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 xml:space="preserve">Ромащенко Е.В. </w:t>
            </w:r>
          </w:p>
        </w:tc>
        <w:tc>
          <w:tcPr>
            <w:tcW w:w="2973" w:type="dxa"/>
            <w:vAlign w:val="center"/>
          </w:tcPr>
          <w:p w14:paraId="11DD494A" w14:textId="77777777" w:rsidR="008305AC" w:rsidRPr="006E0E32" w:rsidRDefault="008305AC" w:rsidP="00DB17D4">
            <w:pPr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Реформы и революции как способы модернизации общества</w:t>
            </w:r>
          </w:p>
        </w:tc>
        <w:tc>
          <w:tcPr>
            <w:tcW w:w="977" w:type="dxa"/>
            <w:vAlign w:val="center"/>
          </w:tcPr>
          <w:p w14:paraId="71515952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8DC9CE4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14:paraId="227BCBA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0240333D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3FA6AC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39" w:type="dxa"/>
            <w:vAlign w:val="center"/>
          </w:tcPr>
          <w:p w14:paraId="68DF0FF0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</w:tr>
      <w:tr w:rsidR="008305AC" w:rsidRPr="001D2D79" w14:paraId="28F5E439" w14:textId="77777777" w:rsidTr="006E0E32">
        <w:trPr>
          <w:trHeight w:val="422"/>
        </w:trPr>
        <w:tc>
          <w:tcPr>
            <w:tcW w:w="419" w:type="dxa"/>
            <w:vAlign w:val="center"/>
          </w:tcPr>
          <w:p w14:paraId="721985CC" w14:textId="77777777" w:rsidR="008305AC" w:rsidRPr="001D2D79" w:rsidRDefault="008305AC" w:rsidP="00830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82ED6DF" w14:textId="77777777" w:rsidR="008305AC" w:rsidRPr="006E0E32" w:rsidRDefault="008305AC" w:rsidP="00DB17D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Павленко И.А.</w:t>
            </w:r>
          </w:p>
        </w:tc>
        <w:tc>
          <w:tcPr>
            <w:tcW w:w="2973" w:type="dxa"/>
            <w:vAlign w:val="center"/>
          </w:tcPr>
          <w:p w14:paraId="17F61B48" w14:textId="77777777" w:rsidR="008305AC" w:rsidRPr="006E0E32" w:rsidRDefault="008305AC" w:rsidP="00DB17D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977" w:type="dxa"/>
            <w:vAlign w:val="center"/>
          </w:tcPr>
          <w:p w14:paraId="57814CB5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6689466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4511BBF6" w14:textId="01B20730" w:rsidR="008305AC" w:rsidRPr="001D2D79" w:rsidRDefault="007E11A8" w:rsidP="00D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14:paraId="54649AF7" w14:textId="77777777" w:rsidR="008305AC" w:rsidRPr="001D2D79" w:rsidRDefault="008305AC" w:rsidP="00DB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299E453" w14:textId="25CA5F6E" w:rsidR="008305AC" w:rsidRPr="001D2D79" w:rsidRDefault="008305AC" w:rsidP="00717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center"/>
          </w:tcPr>
          <w:p w14:paraId="54D921E3" w14:textId="437944A8" w:rsidR="008305AC" w:rsidRPr="001D2D79" w:rsidRDefault="007E11A8" w:rsidP="0053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74E4" w:rsidRPr="001D2D79" w14:paraId="40747EEE" w14:textId="77777777" w:rsidTr="006E0E32">
        <w:trPr>
          <w:trHeight w:val="422"/>
        </w:trPr>
        <w:tc>
          <w:tcPr>
            <w:tcW w:w="419" w:type="dxa"/>
            <w:vAlign w:val="center"/>
          </w:tcPr>
          <w:p w14:paraId="7C41219D" w14:textId="77777777" w:rsidR="00C274E4" w:rsidRPr="001D2D79" w:rsidRDefault="00C274E4" w:rsidP="00C274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69B38C1A" w14:textId="77777777" w:rsidR="00C274E4" w:rsidRPr="006E0E32" w:rsidRDefault="00C274E4" w:rsidP="00C274E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Суслова Л.Ю.</w:t>
            </w:r>
          </w:p>
        </w:tc>
        <w:tc>
          <w:tcPr>
            <w:tcW w:w="2973" w:type="dxa"/>
            <w:vAlign w:val="center"/>
          </w:tcPr>
          <w:p w14:paraId="2812BC41" w14:textId="77777777" w:rsidR="00C274E4" w:rsidRPr="006E0E32" w:rsidRDefault="00C274E4" w:rsidP="00C274E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Художественное оформление</w:t>
            </w:r>
          </w:p>
        </w:tc>
        <w:tc>
          <w:tcPr>
            <w:tcW w:w="977" w:type="dxa"/>
            <w:vAlign w:val="center"/>
          </w:tcPr>
          <w:p w14:paraId="71CCD849" w14:textId="77777777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A925E15" w14:textId="36ED5BED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10У,10С</w:t>
            </w:r>
          </w:p>
        </w:tc>
        <w:tc>
          <w:tcPr>
            <w:tcW w:w="977" w:type="dxa"/>
            <w:vAlign w:val="center"/>
          </w:tcPr>
          <w:p w14:paraId="3C302552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E147E87" w14:textId="0DDF7BBC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346BC50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1BB3168A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</w:tr>
      <w:tr w:rsidR="00C274E4" w:rsidRPr="001D2D79" w14:paraId="6EBF9A8F" w14:textId="77777777" w:rsidTr="006E0E32">
        <w:trPr>
          <w:trHeight w:val="422"/>
        </w:trPr>
        <w:tc>
          <w:tcPr>
            <w:tcW w:w="419" w:type="dxa"/>
            <w:vAlign w:val="center"/>
          </w:tcPr>
          <w:p w14:paraId="50363F49" w14:textId="77777777" w:rsidR="00C274E4" w:rsidRPr="001D2D79" w:rsidRDefault="00C274E4" w:rsidP="00C274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4C26B0A8" w14:textId="77777777" w:rsidR="00C274E4" w:rsidRPr="006E0E32" w:rsidRDefault="00C274E4" w:rsidP="00C274E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Сафонова Л.Д.</w:t>
            </w:r>
          </w:p>
        </w:tc>
        <w:tc>
          <w:tcPr>
            <w:tcW w:w="2973" w:type="dxa"/>
            <w:vAlign w:val="center"/>
          </w:tcPr>
          <w:p w14:paraId="0353EE68" w14:textId="77777777" w:rsidR="00C274E4" w:rsidRPr="006E0E32" w:rsidRDefault="00C274E4" w:rsidP="00C274E4">
            <w:pPr>
              <w:spacing w:after="120"/>
              <w:ind w:right="-108"/>
              <w:rPr>
                <w:sz w:val="22"/>
                <w:szCs w:val="22"/>
              </w:rPr>
            </w:pPr>
            <w:r w:rsidRPr="006E0E32">
              <w:rPr>
                <w:sz w:val="22"/>
                <w:szCs w:val="22"/>
              </w:rPr>
              <w:t>Россия – мои горизонты</w:t>
            </w:r>
          </w:p>
        </w:tc>
        <w:tc>
          <w:tcPr>
            <w:tcW w:w="977" w:type="dxa"/>
            <w:vAlign w:val="center"/>
          </w:tcPr>
          <w:p w14:paraId="45EDC94C" w14:textId="77777777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14:paraId="4E504752" w14:textId="25E44D79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78CCF60B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6A07FB5B" w14:textId="0E829DC6" w:rsidR="00C274E4" w:rsidRPr="001D2D79" w:rsidRDefault="00C274E4" w:rsidP="00C2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10И,10Ф</w:t>
            </w:r>
          </w:p>
        </w:tc>
        <w:tc>
          <w:tcPr>
            <w:tcW w:w="977" w:type="dxa"/>
            <w:vAlign w:val="center"/>
          </w:tcPr>
          <w:p w14:paraId="4F42B989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center"/>
          </w:tcPr>
          <w:p w14:paraId="4DD490B0" w14:textId="77777777" w:rsidR="00C274E4" w:rsidRDefault="00C274E4" w:rsidP="00C274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994BFF" w14:textId="77777777" w:rsidR="008305AC" w:rsidRPr="001D2D79" w:rsidRDefault="008305AC" w:rsidP="008305AC">
      <w:pPr>
        <w:jc w:val="center"/>
        <w:rPr>
          <w:spacing w:val="20"/>
        </w:rPr>
      </w:pPr>
    </w:p>
    <w:p w14:paraId="5F054CC7" w14:textId="77777777" w:rsidR="008305AC" w:rsidRPr="001D2D79" w:rsidRDefault="008305AC" w:rsidP="008305AC">
      <w:pPr>
        <w:jc w:val="center"/>
        <w:rPr>
          <w:spacing w:val="20"/>
        </w:rPr>
      </w:pPr>
    </w:p>
    <w:p w14:paraId="695F51A5" w14:textId="77777777" w:rsidR="00B368E9" w:rsidRDefault="00B368E9" w:rsidP="008305AC"/>
    <w:sectPr w:rsidR="00B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855"/>
    <w:multiLevelType w:val="hybridMultilevel"/>
    <w:tmpl w:val="413C2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96"/>
    <w:rsid w:val="00000D96"/>
    <w:rsid w:val="00484BCB"/>
    <w:rsid w:val="005318FB"/>
    <w:rsid w:val="00653EE1"/>
    <w:rsid w:val="00681939"/>
    <w:rsid w:val="00687CB3"/>
    <w:rsid w:val="006E0E32"/>
    <w:rsid w:val="00717174"/>
    <w:rsid w:val="007E11A8"/>
    <w:rsid w:val="007E351A"/>
    <w:rsid w:val="008305AC"/>
    <w:rsid w:val="00A20F57"/>
    <w:rsid w:val="00A32124"/>
    <w:rsid w:val="00A91B66"/>
    <w:rsid w:val="00B368E9"/>
    <w:rsid w:val="00C17FF9"/>
    <w:rsid w:val="00C274E4"/>
    <w:rsid w:val="00C5015E"/>
    <w:rsid w:val="00CE5838"/>
    <w:rsid w:val="00DA03A6"/>
    <w:rsid w:val="00F00A41"/>
    <w:rsid w:val="00FC439B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1B0"/>
  <w15:chartTrackingRefBased/>
  <w15:docId w15:val="{9E7A40C4-FA07-420F-8773-C8A1F0F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2024-01-23T11:20:00Z</cp:lastPrinted>
  <dcterms:created xsi:type="dcterms:W3CDTF">2023-08-28T11:03:00Z</dcterms:created>
  <dcterms:modified xsi:type="dcterms:W3CDTF">2024-01-23T11:21:00Z</dcterms:modified>
</cp:coreProperties>
</file>