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1B46F" w14:textId="77777777" w:rsidR="00A95D23" w:rsidRPr="00A95D23" w:rsidRDefault="00A95D23" w:rsidP="00A95D23">
      <w:pPr>
        <w:jc w:val="center"/>
        <w:rPr>
          <w:rFonts w:ascii="Times New Roman" w:hAnsi="Times New Roman" w:cs="Times New Roman"/>
          <w:sz w:val="24"/>
        </w:rPr>
      </w:pPr>
      <w:r w:rsidRPr="00A95D23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Ростовской</w:t>
      </w:r>
    </w:p>
    <w:p w14:paraId="6AB30AB5" w14:textId="3FF6F669" w:rsidR="004C26E3" w:rsidRPr="00A95D23" w:rsidRDefault="00A95D23" w:rsidP="00A95D23">
      <w:pPr>
        <w:jc w:val="center"/>
        <w:rPr>
          <w:rFonts w:ascii="Times New Roman" w:hAnsi="Times New Roman" w:cs="Times New Roman"/>
          <w:sz w:val="24"/>
        </w:rPr>
      </w:pPr>
      <w:r w:rsidRPr="00A95D23">
        <w:rPr>
          <w:rFonts w:ascii="Times New Roman" w:hAnsi="Times New Roman" w:cs="Times New Roman"/>
          <w:sz w:val="24"/>
        </w:rPr>
        <w:t>области «Таганрогский педагогический лицей-интернат»</w:t>
      </w:r>
    </w:p>
    <w:p w14:paraId="71AEAE79" w14:textId="51CD965D" w:rsidR="00EB3FF0" w:rsidRDefault="00A95D23" w:rsidP="00A95D23">
      <w:pPr>
        <w:widowControl/>
        <w:spacing w:after="200" w:line="276" w:lineRule="auto"/>
        <w:contextualSpacing w:val="0"/>
        <w:jc w:val="center"/>
        <w:rPr>
          <w:lang w:val="ru-RU"/>
        </w:rPr>
      </w:pPr>
      <w:r w:rsidRPr="00A95D23">
        <w:rPr>
          <w:rFonts w:ascii="Times New Roman" w:hAnsi="Times New Roman" w:cs="Times New Roman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840AEE" wp14:editId="18B499E3">
                <wp:simplePos x="0" y="0"/>
                <wp:positionH relativeFrom="column">
                  <wp:posOffset>2326005</wp:posOffset>
                </wp:positionH>
                <wp:positionV relativeFrom="paragraph">
                  <wp:posOffset>8675370</wp:posOffset>
                </wp:positionV>
                <wp:extent cx="1276985" cy="618490"/>
                <wp:effectExtent l="0" t="0" r="18415" b="1016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C33A" w14:textId="77777777" w:rsidR="00EB3FF0" w:rsidRPr="00A95D23" w:rsidRDefault="00EB3FF0" w:rsidP="00EB3F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A95D2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ru-RU"/>
                              </w:rPr>
                              <w:t>г. Таганрог</w:t>
                            </w:r>
                          </w:p>
                          <w:p w14:paraId="6AEC6F8B" w14:textId="7029855A" w:rsidR="00EB3FF0" w:rsidRPr="00A95D23" w:rsidRDefault="00A95D23" w:rsidP="00EB3F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A95D2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val="ru-RU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7840AE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3.15pt;margin-top:683.1pt;width:100.55pt;height:4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" strokecolor="white [3212]">
                <v:textbox>
                  <w:txbxContent>
                    <w:p w14:paraId="65D5C33A" w14:textId="77777777" w:rsidR="00EB3FF0" w:rsidRPr="00A95D23" w:rsidRDefault="00EB3FF0" w:rsidP="00EB3F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ru-RU"/>
                        </w:rPr>
                      </w:pPr>
                      <w:r w:rsidRPr="00A95D23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ru-RU"/>
                        </w:rPr>
                        <w:t>г. Таганрог</w:t>
                      </w:r>
                    </w:p>
                    <w:p w14:paraId="6AEC6F8B" w14:textId="7029855A" w:rsidR="00EB3FF0" w:rsidRPr="00A95D23" w:rsidRDefault="00A95D23" w:rsidP="00EB3F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ru-RU"/>
                        </w:rPr>
                      </w:pPr>
                      <w:r w:rsidRPr="00A95D23">
                        <w:rPr>
                          <w:rFonts w:ascii="Times New Roman" w:hAnsi="Times New Roman" w:cs="Times New Roman"/>
                          <w:sz w:val="24"/>
                          <w:szCs w:val="28"/>
                          <w:lang w:val="ru-RU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Pr="00A95D23">
        <w:rPr>
          <w:rFonts w:ascii="Times New Roman" w:hAnsi="Times New Roman" w:cs="Times New Roman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05CA5" wp14:editId="291B35C4">
                <wp:simplePos x="0" y="0"/>
                <wp:positionH relativeFrom="column">
                  <wp:posOffset>3766185</wp:posOffset>
                </wp:positionH>
                <wp:positionV relativeFrom="paragraph">
                  <wp:posOffset>6159500</wp:posOffset>
                </wp:positionV>
                <wp:extent cx="2156460" cy="1403985"/>
                <wp:effectExtent l="0" t="0" r="15240" b="266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9BBB3" w14:textId="77777777" w:rsidR="00EB3FF0" w:rsidRPr="00A95D23" w:rsidRDefault="00EB3FF0" w:rsidP="00EB3FF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95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Автор работы:</w:t>
                            </w:r>
                          </w:p>
                          <w:p w14:paraId="29529E57" w14:textId="77777777" w:rsidR="00EB3FF0" w:rsidRPr="00A95D23" w:rsidRDefault="00EB3FF0" w:rsidP="00EB3FF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95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Фаткулина Альбина,</w:t>
                            </w:r>
                          </w:p>
                          <w:p w14:paraId="6191410D" w14:textId="2EE11A33" w:rsidR="00EB3FF0" w:rsidRPr="00A95D23" w:rsidRDefault="00EB3FF0" w:rsidP="00EB3FF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95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9 </w:t>
                            </w:r>
                            <w:r w:rsidR="00A95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 w:rsidRPr="00A95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="00A95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»</w:t>
                            </w:r>
                            <w:r w:rsidRPr="00A95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класс</w:t>
                            </w:r>
                          </w:p>
                          <w:p w14:paraId="1C797A93" w14:textId="77777777" w:rsidR="00EB3FF0" w:rsidRPr="00A95D23" w:rsidRDefault="00EB3FF0" w:rsidP="00EB3FF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95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Научный руководитель:</w:t>
                            </w:r>
                          </w:p>
                          <w:p w14:paraId="615E15C0" w14:textId="77777777" w:rsidR="00A95D23" w:rsidRDefault="00EB3FF0" w:rsidP="00EB3FF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95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Лободенко </w:t>
                            </w:r>
                          </w:p>
                          <w:p w14:paraId="7B600DA0" w14:textId="0C00E4DD" w:rsidR="00EB3FF0" w:rsidRPr="00A95D23" w:rsidRDefault="00EB3FF0" w:rsidP="00EB3FF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95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Ольга Александровна</w:t>
                            </w:r>
                            <w:r w:rsidR="00A95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</w:p>
                          <w:p w14:paraId="6D5FE970" w14:textId="2A153BE3" w:rsidR="00EB3FF0" w:rsidRPr="00A95D23" w:rsidRDefault="00EB3FF0" w:rsidP="00EB3FF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95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учитель </w:t>
                            </w:r>
                            <w:r w:rsidR="00124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r w:rsidRPr="00A95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узыки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6.55pt;margin-top:485pt;width:169.8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" strokecolor="white [3212]">
                <v:textbox style="mso-fit-shape-to-text:t">
                  <w:txbxContent>
                    <w:p w14:paraId="2E69BBB3" w14:textId="77777777" w:rsidR="00EB3FF0" w:rsidRPr="00A95D23" w:rsidRDefault="00EB3FF0" w:rsidP="00EB3FF0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95D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Автор работы:</w:t>
                      </w:r>
                    </w:p>
                    <w:p w14:paraId="29529E57" w14:textId="77777777" w:rsidR="00EB3FF0" w:rsidRPr="00A95D23" w:rsidRDefault="00EB3FF0" w:rsidP="00EB3FF0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95D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Фаткулина Альбина,</w:t>
                      </w:r>
                    </w:p>
                    <w:p w14:paraId="6191410D" w14:textId="2EE11A33" w:rsidR="00EB3FF0" w:rsidRPr="00A95D23" w:rsidRDefault="00EB3FF0" w:rsidP="00EB3FF0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95D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9 </w:t>
                      </w:r>
                      <w:r w:rsidR="00A95D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«</w:t>
                      </w:r>
                      <w:r w:rsidRPr="00A95D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="00A95D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»</w:t>
                      </w:r>
                      <w:r w:rsidRPr="00A95D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класс</w:t>
                      </w:r>
                    </w:p>
                    <w:p w14:paraId="1C797A93" w14:textId="77777777" w:rsidR="00EB3FF0" w:rsidRPr="00A95D23" w:rsidRDefault="00EB3FF0" w:rsidP="00EB3FF0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95D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Научный руководитель:</w:t>
                      </w:r>
                    </w:p>
                    <w:p w14:paraId="615E15C0" w14:textId="77777777" w:rsidR="00A95D23" w:rsidRDefault="00EB3FF0" w:rsidP="00EB3FF0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95D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Лободенко </w:t>
                      </w:r>
                    </w:p>
                    <w:p w14:paraId="7B600DA0" w14:textId="0C00E4DD" w:rsidR="00EB3FF0" w:rsidRPr="00A95D23" w:rsidRDefault="00EB3FF0" w:rsidP="00EB3FF0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95D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Ольга Александровна</w:t>
                      </w:r>
                      <w:r w:rsidR="00A95D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</w:t>
                      </w:r>
                    </w:p>
                    <w:p w14:paraId="6D5FE970" w14:textId="2A153BE3" w:rsidR="00EB3FF0" w:rsidRPr="00A95D23" w:rsidRDefault="00EB3FF0" w:rsidP="00EB3FF0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95D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учитель </w:t>
                      </w:r>
                      <w:r w:rsidR="00124E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М</w:t>
                      </w:r>
                      <w:r w:rsidRPr="00A95D2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узыки</w:t>
                      </w:r>
                    </w:p>
                  </w:txbxContent>
                </v:textbox>
              </v:shape>
            </w:pict>
          </mc:Fallback>
        </mc:AlternateContent>
      </w:r>
      <w:r w:rsidRPr="00431469">
        <w:rPr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FFDBE8" wp14:editId="2E84175C">
                <wp:simplePos x="0" y="0"/>
                <wp:positionH relativeFrom="column">
                  <wp:posOffset>150495</wp:posOffset>
                </wp:positionH>
                <wp:positionV relativeFrom="paragraph">
                  <wp:posOffset>2347595</wp:posOffset>
                </wp:positionV>
                <wp:extent cx="5725160" cy="1828800"/>
                <wp:effectExtent l="0" t="0" r="2794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5EA5" w14:textId="29D3B2B6" w:rsidR="00EB3FF0" w:rsidRPr="00A95D23" w:rsidRDefault="00A95D23" w:rsidP="00A95D23">
                            <w:pPr>
                              <w:ind w:right="-278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2"/>
                                <w:lang w:val="ru-RU"/>
                              </w:rPr>
                            </w:pPr>
                            <w:r w:rsidRPr="00A95D23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ru-RU"/>
                              </w:rPr>
                              <w:t>ИНДИВИДУАЛЬНАЯ</w:t>
                            </w:r>
                            <w:r w:rsidRPr="00A95D23">
                              <w:rPr>
                                <w:rFonts w:ascii="Times New Roman" w:hAnsi="Times New Roman" w:cs="Times New Roman"/>
                                <w:sz w:val="30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A95D23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ru-RU"/>
                              </w:rPr>
                              <w:t>ПРОЕКТНАЯ</w:t>
                            </w:r>
                            <w:r w:rsidRPr="00A95D23">
                              <w:rPr>
                                <w:rFonts w:ascii="Times New Roman" w:hAnsi="Times New Roman" w:cs="Times New Roman"/>
                                <w:sz w:val="30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A95D23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ru-RU"/>
                              </w:rPr>
                              <w:t>РАБОТА</w:t>
                            </w:r>
                          </w:p>
                          <w:p w14:paraId="3A77B91B" w14:textId="782DB4ED" w:rsidR="00EB3FF0" w:rsidRPr="00A95D23" w:rsidRDefault="00EB3FF0" w:rsidP="00EB3FF0">
                            <w:pPr>
                              <w:ind w:right="-27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ru-RU"/>
                              </w:rPr>
                            </w:pPr>
                            <w:r w:rsidRPr="00A95D23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ru-RU"/>
                              </w:rPr>
                              <w:t>Тема</w:t>
                            </w:r>
                            <w:r w:rsidR="00A95D23" w:rsidRPr="00A95D23">
                              <w:rPr>
                                <w:rFonts w:ascii="Times New Roman" w:hAnsi="Times New Roman" w:cs="Times New Roman"/>
                                <w:sz w:val="30"/>
                                <w:szCs w:val="32"/>
                                <w:lang w:val="ru-RU"/>
                              </w:rPr>
                              <w:t>:</w:t>
                            </w:r>
                            <w:r w:rsidR="00A95D23" w:rsidRPr="00A95D23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ru-RU"/>
                              </w:rPr>
                              <w:t xml:space="preserve"> «МАДОННЫ</w:t>
                            </w:r>
                            <w:r w:rsidR="00A95D23" w:rsidRPr="00A95D23">
                              <w:rPr>
                                <w:rFonts w:ascii="Times New Roman" w:hAnsi="Times New Roman" w:cs="Times New Roman"/>
                                <w:sz w:val="30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A95D23" w:rsidRPr="00A95D23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ru-RU"/>
                              </w:rPr>
                              <w:t>РАФАЭЛЯ</w:t>
                            </w:r>
                            <w:r w:rsidR="00A95D23" w:rsidRPr="00A95D23">
                              <w:rPr>
                                <w:rFonts w:ascii="Times New Roman" w:hAnsi="Times New Roman" w:cs="Times New Roman"/>
                                <w:sz w:val="30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A95D23" w:rsidRPr="00A95D23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val="ru-RU"/>
                              </w:rPr>
                              <w:t>САНТИ»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FFDBE8" id="_x0000_s1028" type="#_x0000_t202" style="position:absolute;left:0;text-align:left;margin-left:11.85pt;margin-top:184.85pt;width:450.8pt;height:2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" strokecolor="white [3212]">
                <v:textbox>
                  <w:txbxContent>
                    <w:p w14:paraId="4A6C5EA5" w14:textId="29D3B2B6" w:rsidR="00EB3FF0" w:rsidRPr="00A95D23" w:rsidRDefault="00A95D23" w:rsidP="00A95D23">
                      <w:pPr>
                        <w:ind w:right="-278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2"/>
                          <w:lang w:val="ru-RU"/>
                        </w:rPr>
                      </w:pPr>
                      <w:r w:rsidRPr="00A95D23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ru-RU"/>
                        </w:rPr>
                        <w:t>ИНДИВИДУАЛЬНАЯ</w:t>
                      </w:r>
                      <w:r w:rsidRPr="00A95D23">
                        <w:rPr>
                          <w:rFonts w:ascii="Times New Roman" w:hAnsi="Times New Roman" w:cs="Times New Roman"/>
                          <w:sz w:val="30"/>
                          <w:szCs w:val="32"/>
                          <w:lang w:val="ru-RU"/>
                        </w:rPr>
                        <w:t xml:space="preserve"> </w:t>
                      </w:r>
                      <w:r w:rsidRPr="00A95D23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ru-RU"/>
                        </w:rPr>
                        <w:t>ПРОЕКТНАЯ</w:t>
                      </w:r>
                      <w:r w:rsidRPr="00A95D23">
                        <w:rPr>
                          <w:rFonts w:ascii="Times New Roman" w:hAnsi="Times New Roman" w:cs="Times New Roman"/>
                          <w:sz w:val="30"/>
                          <w:szCs w:val="32"/>
                          <w:lang w:val="ru-RU"/>
                        </w:rPr>
                        <w:t xml:space="preserve"> </w:t>
                      </w:r>
                      <w:r w:rsidRPr="00A95D23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ru-RU"/>
                        </w:rPr>
                        <w:t>РАБОТА</w:t>
                      </w:r>
                    </w:p>
                    <w:p w14:paraId="3A77B91B" w14:textId="782DB4ED" w:rsidR="00EB3FF0" w:rsidRPr="00A95D23" w:rsidRDefault="00EB3FF0" w:rsidP="00EB3FF0">
                      <w:pPr>
                        <w:ind w:right="-27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ru-RU"/>
                        </w:rPr>
                      </w:pPr>
                      <w:r w:rsidRPr="00A95D23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ru-RU"/>
                        </w:rPr>
                        <w:t>Тема</w:t>
                      </w:r>
                      <w:r w:rsidR="00A95D23" w:rsidRPr="00A95D23">
                        <w:rPr>
                          <w:rFonts w:ascii="Times New Roman" w:hAnsi="Times New Roman" w:cs="Times New Roman"/>
                          <w:sz w:val="30"/>
                          <w:szCs w:val="32"/>
                          <w:lang w:val="ru-RU"/>
                        </w:rPr>
                        <w:t>:</w:t>
                      </w:r>
                      <w:r w:rsidR="00A95D23" w:rsidRPr="00A95D23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ru-RU"/>
                        </w:rPr>
                        <w:t xml:space="preserve"> «МАДОННЫ</w:t>
                      </w:r>
                      <w:r w:rsidR="00A95D23" w:rsidRPr="00A95D23">
                        <w:rPr>
                          <w:rFonts w:ascii="Times New Roman" w:hAnsi="Times New Roman" w:cs="Times New Roman"/>
                          <w:sz w:val="30"/>
                          <w:szCs w:val="32"/>
                          <w:lang w:val="ru-RU"/>
                        </w:rPr>
                        <w:t xml:space="preserve"> </w:t>
                      </w:r>
                      <w:r w:rsidR="00A95D23" w:rsidRPr="00A95D23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ru-RU"/>
                        </w:rPr>
                        <w:t>РАФАЭЛЯ</w:t>
                      </w:r>
                      <w:r w:rsidR="00A95D23" w:rsidRPr="00A95D23">
                        <w:rPr>
                          <w:rFonts w:ascii="Times New Roman" w:hAnsi="Times New Roman" w:cs="Times New Roman"/>
                          <w:sz w:val="30"/>
                          <w:szCs w:val="32"/>
                          <w:lang w:val="ru-RU"/>
                        </w:rPr>
                        <w:t xml:space="preserve"> </w:t>
                      </w:r>
                      <w:r w:rsidR="00A95D23" w:rsidRPr="00A95D23">
                        <w:rPr>
                          <w:rFonts w:ascii="Times New Roman" w:hAnsi="Times New Roman" w:cs="Times New Roman"/>
                          <w:sz w:val="28"/>
                          <w:szCs w:val="32"/>
                          <w:lang w:val="ru-RU"/>
                        </w:rPr>
                        <w:t>САНТИ»</w:t>
                      </w:r>
                    </w:p>
                  </w:txbxContent>
                </v:textbox>
              </v:shape>
            </w:pict>
          </mc:Fallback>
        </mc:AlternateContent>
      </w:r>
      <w:r w:rsidR="00EB3FF0" w:rsidRPr="00A95D23">
        <w:rPr>
          <w:rFonts w:ascii="Times New Roman" w:hAnsi="Times New Roman" w:cs="Times New Roman"/>
          <w:sz w:val="24"/>
          <w:lang w:val="ru-RU"/>
        </w:rPr>
        <w:br w:type="page"/>
      </w:r>
    </w:p>
    <w:p w14:paraId="5568474D" w14:textId="77777777" w:rsidR="004C26E3" w:rsidRPr="004C26E3" w:rsidRDefault="006B3B79" w:rsidP="004C26E3">
      <w:pPr>
        <w:pStyle w:val="a7"/>
        <w:rPr>
          <w:lang w:val="ru-RU"/>
        </w:rPr>
      </w:pPr>
      <w:r>
        <w:rPr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C6F8C" wp14:editId="0F1A3A5D">
                <wp:simplePos x="0" y="0"/>
                <wp:positionH relativeFrom="column">
                  <wp:posOffset>9525</wp:posOffset>
                </wp:positionH>
                <wp:positionV relativeFrom="paragraph">
                  <wp:posOffset>-316230</wp:posOffset>
                </wp:positionV>
                <wp:extent cx="6065520" cy="2286000"/>
                <wp:effectExtent l="0" t="0" r="1143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eastAsiaTheme="minorEastAsia" w:hAnsi="Times New Roman" w:cs="Times New Roman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id w:val="-1420792204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/>
                            <w:sdtContent>
                              <w:p w14:paraId="45BC59E4" w14:textId="77777777" w:rsidR="004C26E3" w:rsidRPr="00A95D23" w:rsidRDefault="006B3B79" w:rsidP="00A95D23">
                                <w:pPr>
                                  <w:pStyle w:val="a8"/>
                                  <w:spacing w:before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95D2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val="ru-RU"/>
                                  </w:rPr>
                                  <w:t>Содержание</w:t>
                                </w:r>
                              </w:p>
                              <w:p w14:paraId="65D14AAE" w14:textId="77777777" w:rsidR="006B3B79" w:rsidRPr="00A95D23" w:rsidRDefault="004C26E3" w:rsidP="00A95D23">
                                <w:pPr>
                                  <w:pStyle w:val="11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95D2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Ведение </w:t>
                                </w:r>
                                <w:r w:rsidRPr="00A95D2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ptab w:relativeTo="margin" w:alignment="right" w:leader="dot"/>
                                </w:r>
                                <w:r w:rsidR="006B3B79" w:rsidRPr="00A95D23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  <w:lang w:val="ru-RU"/>
                                  </w:rPr>
                                  <w:t>3</w:t>
                                </w:r>
                              </w:p>
                              <w:p w14:paraId="292AE0A9" w14:textId="77777777" w:rsidR="006B3B79" w:rsidRPr="00A95D23" w:rsidRDefault="004C26E3" w:rsidP="00A95D23">
                                <w:pPr>
                                  <w:pStyle w:val="11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95D2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Основная часть </w:t>
                                </w:r>
                              </w:p>
                              <w:p w14:paraId="6CF97900" w14:textId="77777777" w:rsidR="006B3B79" w:rsidRPr="00A95D23" w:rsidRDefault="006B3B79" w:rsidP="00A95D23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76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95D23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  <w:lang w:val="ru-RU"/>
                                  </w:rPr>
                                  <w:t>Поиск литературы</w:t>
                                </w:r>
                                <w:r w:rsidRPr="00A95D2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ptab w:relativeTo="margin" w:alignment="right" w:leader="dot"/>
                                </w:r>
                                <w:r w:rsidRPr="00A95D2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4</w:t>
                                </w:r>
                              </w:p>
                              <w:p w14:paraId="39A3EB63" w14:textId="77777777" w:rsidR="006B3B79" w:rsidRPr="00A95D23" w:rsidRDefault="006B3B79" w:rsidP="00A95D23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76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95D23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  <w:lang w:val="ru-RU"/>
                                  </w:rPr>
                                  <w:t>Технология создания</w:t>
                                </w:r>
                                <w:r w:rsidRPr="00A95D2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ptab w:relativeTo="margin" w:alignment="right" w:leader="dot"/>
                                </w:r>
                                <w:r w:rsidRPr="00A95D2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5</w:t>
                                </w:r>
                              </w:p>
                              <w:p w14:paraId="608A0E81" w14:textId="77777777" w:rsidR="004C26E3" w:rsidRPr="00A95D23" w:rsidRDefault="006B3B79" w:rsidP="00A95D23">
                                <w:pPr>
                                  <w:pStyle w:val="a7"/>
                                  <w:numPr>
                                    <w:ilvl w:val="0"/>
                                    <w:numId w:val="5"/>
                                  </w:numPr>
                                  <w:spacing w:line="276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95D23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  <w:lang w:val="ru-RU"/>
                                  </w:rPr>
                                  <w:t>Оформление буклета</w:t>
                                </w:r>
                                <w:r w:rsidRPr="00A95D2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="004C26E3" w:rsidRPr="00A95D2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ptab w:relativeTo="margin" w:alignment="right" w:leader="dot"/>
                                </w:r>
                                <w:r w:rsidRPr="00A95D2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5</w:t>
                                </w:r>
                              </w:p>
                              <w:p w14:paraId="2B5B4707" w14:textId="77777777" w:rsidR="004C26E3" w:rsidRPr="00A95D23" w:rsidRDefault="006B3B79" w:rsidP="00A95D23">
                                <w:pPr>
                                  <w:pStyle w:val="31"/>
                                  <w:ind w:left="0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95D2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Заключение</w:t>
                                </w:r>
                                <w:r w:rsidR="004C26E3" w:rsidRPr="00A95D2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ptab w:relativeTo="margin" w:alignment="right" w:leader="dot"/>
                                </w:r>
                                <w:r w:rsidRPr="00A95D2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5</w:t>
                                </w:r>
                              </w:p>
                              <w:p w14:paraId="67C09B0D" w14:textId="1E63C8F4" w:rsidR="004C26E3" w:rsidRPr="00A95D23" w:rsidRDefault="006B3B79" w:rsidP="00A95D23">
                                <w:pPr>
                                  <w:pStyle w:val="21"/>
                                  <w:ind w:left="0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95D2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Список литературы</w:t>
                                </w:r>
                                <w:r w:rsidR="004C26E3" w:rsidRPr="00A95D2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ptab w:relativeTo="margin" w:alignment="right" w:leader="dot"/>
                                </w:r>
                                <w:r w:rsidR="00124E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5</w:t>
                                </w:r>
                              </w:p>
                            </w:sdtContent>
                          </w:sdt>
                          <w:p w14:paraId="630934D0" w14:textId="77777777" w:rsidR="004C26E3" w:rsidRPr="00A95D23" w:rsidRDefault="004C26E3" w:rsidP="00A95D2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733BE966" w14:textId="77777777" w:rsidR="004C26E3" w:rsidRPr="004C26E3" w:rsidRDefault="004C26E3" w:rsidP="004C26E3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5C75E617" w14:textId="77777777" w:rsidR="004C26E3" w:rsidRPr="004C26E3" w:rsidRDefault="004C26E3" w:rsidP="004C26E3">
                            <w:pPr>
                              <w:pStyle w:val="a7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.75pt;margin-top:-24.9pt;width:477.6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" fillcolor="white [3201]" strokecolor="white [3212]" strokeweight=".5pt">
                <v:textbox>
                  <w:txbxContent>
                    <w:sdt>
                      <w:sdtPr>
                        <w:rPr>
                          <w:rFonts w:ascii="Times New Roman" w:eastAsiaTheme="minorEastAsia" w:hAnsi="Times New Roman" w:cs="Times New Roman"/>
                          <w:b w:val="0"/>
                          <w:bCs w:val="0"/>
                          <w:color w:val="auto"/>
                          <w:sz w:val="24"/>
                          <w:szCs w:val="24"/>
                          <w:lang w:val="ru-RU"/>
                        </w:rPr>
                        <w:id w:val="-1420792204"/>
                        <w:docPartObj>
                          <w:docPartGallery w:val="Table of Contents"/>
                          <w:docPartUnique/>
                        </w:docPartObj>
                      </w:sdtPr>
                      <w:sdtEndPr/>
                      <w:sdtContent>
                        <w:p w14:paraId="45BC59E4" w14:textId="77777777" w:rsidR="004C26E3" w:rsidRPr="00A95D23" w:rsidRDefault="006B3B79" w:rsidP="00A95D23">
                          <w:pPr>
                            <w:pStyle w:val="a8"/>
                            <w:spacing w:before="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5D2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val="ru-RU"/>
                            </w:rPr>
                            <w:t>Содержание</w:t>
                          </w:r>
                        </w:p>
                        <w:p w14:paraId="65D14AAE" w14:textId="77777777" w:rsidR="006B3B79" w:rsidRPr="00A95D23" w:rsidRDefault="004C26E3" w:rsidP="00A95D23">
                          <w:pPr>
                            <w:pStyle w:val="11"/>
                            <w:jc w:val="both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ru-RU"/>
                            </w:rPr>
                          </w:pPr>
                          <w:r w:rsidRPr="00A95D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Ведение </w:t>
                          </w:r>
                          <w:r w:rsidRPr="00A95D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ptab w:relativeTo="margin" w:alignment="right" w:leader="dot"/>
                          </w:r>
                          <w:r w:rsidR="006B3B79" w:rsidRPr="00A95D23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3</w:t>
                          </w:r>
                        </w:p>
                        <w:p w14:paraId="292AE0A9" w14:textId="77777777" w:rsidR="006B3B79" w:rsidRPr="00A95D23" w:rsidRDefault="004C26E3" w:rsidP="00A95D23">
                          <w:pPr>
                            <w:pStyle w:val="11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95D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Основная часть </w:t>
                          </w:r>
                        </w:p>
                        <w:p w14:paraId="6CF97900" w14:textId="77777777" w:rsidR="006B3B79" w:rsidRPr="00A95D23" w:rsidRDefault="006B3B79" w:rsidP="00A95D23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95D23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Поиск литературы</w:t>
                          </w:r>
                          <w:r w:rsidRPr="00A95D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ptab w:relativeTo="margin" w:alignment="right" w:leader="dot"/>
                          </w:r>
                          <w:r w:rsidRPr="00A95D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4</w:t>
                          </w:r>
                        </w:p>
                        <w:p w14:paraId="39A3EB63" w14:textId="77777777" w:rsidR="006B3B79" w:rsidRPr="00A95D23" w:rsidRDefault="006B3B79" w:rsidP="00A95D23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95D23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Технология создания</w:t>
                          </w:r>
                          <w:r w:rsidRPr="00A95D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ptab w:relativeTo="margin" w:alignment="right" w:leader="dot"/>
                          </w:r>
                          <w:r w:rsidRPr="00A95D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5</w:t>
                          </w:r>
                        </w:p>
                        <w:p w14:paraId="608A0E81" w14:textId="77777777" w:rsidR="004C26E3" w:rsidRPr="00A95D23" w:rsidRDefault="006B3B79" w:rsidP="00A95D23">
                          <w:pPr>
                            <w:pStyle w:val="a7"/>
                            <w:numPr>
                              <w:ilvl w:val="0"/>
                              <w:numId w:val="5"/>
                            </w:num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95D23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Оформление буклета</w:t>
                          </w:r>
                          <w:r w:rsidRPr="00A95D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="004C26E3" w:rsidRPr="00A95D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ptab w:relativeTo="margin" w:alignment="right" w:leader="dot"/>
                          </w:r>
                          <w:r w:rsidRPr="00A95D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5</w:t>
                          </w:r>
                        </w:p>
                        <w:p w14:paraId="2B5B4707" w14:textId="77777777" w:rsidR="004C26E3" w:rsidRPr="00A95D23" w:rsidRDefault="006B3B79" w:rsidP="00A95D23">
                          <w:pPr>
                            <w:pStyle w:val="31"/>
                            <w:ind w:left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95D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Заключение</w:t>
                          </w:r>
                          <w:r w:rsidR="004C26E3" w:rsidRPr="00A95D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ptab w:relativeTo="margin" w:alignment="right" w:leader="dot"/>
                          </w:r>
                          <w:r w:rsidRPr="00A95D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5</w:t>
                          </w:r>
                        </w:p>
                        <w:p w14:paraId="67C09B0D" w14:textId="1E63C8F4" w:rsidR="004C26E3" w:rsidRPr="00A95D23" w:rsidRDefault="006B3B79" w:rsidP="00A95D23">
                          <w:pPr>
                            <w:pStyle w:val="21"/>
                            <w:ind w:left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95D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Список литературы</w:t>
                          </w:r>
                          <w:r w:rsidR="004C26E3" w:rsidRPr="00A95D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ptab w:relativeTo="margin" w:alignment="right" w:leader="dot"/>
                          </w:r>
                          <w:r w:rsidR="00124E7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5</w:t>
                          </w:r>
                        </w:p>
                      </w:sdtContent>
                    </w:sdt>
                    <w:p w14:paraId="630934D0" w14:textId="77777777" w:rsidR="004C26E3" w:rsidRPr="00A95D23" w:rsidRDefault="004C26E3" w:rsidP="00A95D2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14:paraId="733BE966" w14:textId="77777777" w:rsidR="004C26E3" w:rsidRPr="004C26E3" w:rsidRDefault="004C26E3" w:rsidP="004C26E3">
                      <w:pPr>
                        <w:rPr>
                          <w:lang w:val="ru-RU"/>
                        </w:rPr>
                      </w:pPr>
                    </w:p>
                    <w:p w14:paraId="5C75E617" w14:textId="77777777" w:rsidR="004C26E3" w:rsidRPr="004C26E3" w:rsidRDefault="004C26E3" w:rsidP="004C26E3">
                      <w:pPr>
                        <w:pStyle w:val="a7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842BD1" w14:textId="77777777" w:rsidR="004C26E3" w:rsidRDefault="004C26E3" w:rsidP="004C26E3">
      <w:pPr>
        <w:widowControl/>
        <w:spacing w:after="200" w:line="276" w:lineRule="auto"/>
        <w:contextualSpacing w:val="0"/>
        <w:jc w:val="left"/>
        <w:rPr>
          <w:lang w:val="ru-RU"/>
        </w:rPr>
      </w:pPr>
      <w:r>
        <w:rPr>
          <w:lang w:eastAsia="uk-UA"/>
        </w:rPr>
        <w:t xml:space="preserve"> </w:t>
      </w:r>
      <w:r w:rsidR="00EB3FF0">
        <w:rPr>
          <w:lang w:val="ru-RU"/>
        </w:rPr>
        <w:br w:type="page"/>
      </w:r>
      <w:bookmarkStart w:id="0" w:name="_GoBack"/>
      <w:bookmarkEnd w:id="0"/>
    </w:p>
    <w:p w14:paraId="530C5B41" w14:textId="0F40AFBC" w:rsidR="00A95D23" w:rsidRPr="00A95D23" w:rsidRDefault="00A95D23" w:rsidP="00A95D23">
      <w:pPr>
        <w:widowControl/>
        <w:spacing w:line="276" w:lineRule="auto"/>
        <w:contextualSpacing w:val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95D23">
        <w:rPr>
          <w:rFonts w:ascii="Times New Roman" w:hAnsi="Times New Roman" w:cs="Times New Roman"/>
          <w:b/>
          <w:sz w:val="24"/>
          <w:lang w:val="ru-RU"/>
        </w:rPr>
        <w:t>Введение</w:t>
      </w:r>
    </w:p>
    <w:p w14:paraId="1591B869" w14:textId="5043C5E9" w:rsidR="00EB3FF0" w:rsidRPr="00A95D23" w:rsidRDefault="00A95D23" w:rsidP="00A95D23">
      <w:pPr>
        <w:widowControl/>
        <w:contextualSpacing w:val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b/>
          <w:sz w:val="24"/>
          <w:szCs w:val="24"/>
          <w:lang w:val="ru-RU"/>
        </w:rPr>
        <w:t>Актуальность  р</w:t>
      </w:r>
      <w:r w:rsidR="00EB3FF0" w:rsidRPr="00A95D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аботы </w:t>
      </w:r>
    </w:p>
    <w:p w14:paraId="125C5290" w14:textId="16C5CB27" w:rsidR="00EB3FF0" w:rsidRPr="00A95D23" w:rsidRDefault="00EB3FF0" w:rsidP="00A95D23">
      <w:pPr>
        <w:widowControl/>
        <w:ind w:firstLine="709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sz w:val="24"/>
          <w:szCs w:val="24"/>
          <w:lang w:val="ru-RU"/>
        </w:rPr>
        <w:t xml:space="preserve">Одним из «трёх титанов» </w:t>
      </w:r>
      <w:r w:rsidR="00AA45F6">
        <w:rPr>
          <w:rFonts w:ascii="Times New Roman" w:hAnsi="Times New Roman" w:cs="Times New Roman"/>
          <w:sz w:val="24"/>
          <w:szCs w:val="24"/>
          <w:lang w:val="ru-RU"/>
        </w:rPr>
        <w:t>итальянсой Э</w:t>
      </w:r>
      <w:r w:rsidRPr="00A95D23">
        <w:rPr>
          <w:rFonts w:ascii="Times New Roman" w:hAnsi="Times New Roman" w:cs="Times New Roman"/>
          <w:sz w:val="24"/>
          <w:szCs w:val="24"/>
          <w:lang w:val="ru-RU"/>
        </w:rPr>
        <w:t>похи Высокого Возрождения является Рафаэль Санти. Он прожил недолгую жизнь, но успел написать огромное количество замечательных полотен, среди которых особое место занимает цикл «Мадонн</w:t>
      </w:r>
      <w:r w:rsidR="00AA45F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95D23">
        <w:rPr>
          <w:rFonts w:ascii="Times New Roman" w:hAnsi="Times New Roman" w:cs="Times New Roman"/>
          <w:sz w:val="24"/>
          <w:szCs w:val="24"/>
          <w:lang w:val="ru-RU"/>
        </w:rPr>
        <w:t>». Они вошли в историю мировой живописи как «Мадонны Рафаэля».</w:t>
      </w:r>
    </w:p>
    <w:p w14:paraId="7AD81D8C" w14:textId="77777777" w:rsidR="00EB3FF0" w:rsidRPr="00A95D23" w:rsidRDefault="00EB3FF0" w:rsidP="00A95D23">
      <w:pPr>
        <w:widowControl/>
        <w:contextualSpacing w:val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b/>
          <w:sz w:val="24"/>
          <w:szCs w:val="24"/>
          <w:lang w:val="ru-RU"/>
        </w:rPr>
        <w:t>Цель работы</w:t>
      </w:r>
    </w:p>
    <w:p w14:paraId="4FF28FC0" w14:textId="62626C07" w:rsidR="00EB3FF0" w:rsidRPr="00A95D23" w:rsidRDefault="00EB3FF0" w:rsidP="00A95D23">
      <w:pPr>
        <w:widowControl/>
        <w:ind w:firstLine="709"/>
        <w:contextualSpacing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sz w:val="24"/>
          <w:szCs w:val="24"/>
          <w:lang w:val="ru-RU"/>
        </w:rPr>
        <w:t>Узнать как можно</w:t>
      </w:r>
      <w:r w:rsidR="00B15301">
        <w:rPr>
          <w:rFonts w:ascii="Times New Roman" w:hAnsi="Times New Roman" w:cs="Times New Roman"/>
          <w:sz w:val="24"/>
          <w:szCs w:val="24"/>
          <w:lang w:val="ru-RU"/>
        </w:rPr>
        <w:t xml:space="preserve"> больше</w:t>
      </w:r>
      <w:r w:rsidRPr="00A95D23">
        <w:rPr>
          <w:rFonts w:ascii="Times New Roman" w:hAnsi="Times New Roman" w:cs="Times New Roman"/>
          <w:sz w:val="24"/>
          <w:szCs w:val="24"/>
          <w:lang w:val="ru-RU"/>
        </w:rPr>
        <w:t xml:space="preserve"> о творческой судьбе итальянского художн</w:t>
      </w:r>
      <w:r w:rsidR="00AA45F6">
        <w:rPr>
          <w:rFonts w:ascii="Times New Roman" w:hAnsi="Times New Roman" w:cs="Times New Roman"/>
          <w:sz w:val="24"/>
          <w:szCs w:val="24"/>
          <w:lang w:val="ru-RU"/>
        </w:rPr>
        <w:t>ика Рафаэля Санти, о цикле его М</w:t>
      </w:r>
      <w:r w:rsidR="00124E73">
        <w:rPr>
          <w:rFonts w:ascii="Times New Roman" w:hAnsi="Times New Roman" w:cs="Times New Roman"/>
          <w:sz w:val="24"/>
          <w:szCs w:val="24"/>
          <w:lang w:val="ru-RU"/>
        </w:rPr>
        <w:t>адонн;</w:t>
      </w:r>
      <w:r w:rsidRPr="00A95D2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124E73">
        <w:rPr>
          <w:rFonts w:ascii="Times New Roman" w:hAnsi="Times New Roman" w:cs="Times New Roman"/>
          <w:sz w:val="24"/>
          <w:szCs w:val="24"/>
          <w:lang w:val="ru-RU"/>
        </w:rPr>
        <w:t>здать буклет, основываясь на от</w:t>
      </w:r>
      <w:r w:rsidRPr="00A95D23">
        <w:rPr>
          <w:rFonts w:ascii="Times New Roman" w:hAnsi="Times New Roman" w:cs="Times New Roman"/>
          <w:sz w:val="24"/>
          <w:szCs w:val="24"/>
          <w:lang w:val="ru-RU"/>
        </w:rPr>
        <w:t>обранном и изученном материале.</w:t>
      </w:r>
    </w:p>
    <w:p w14:paraId="27819763" w14:textId="77777777" w:rsidR="00EB3FF0" w:rsidRPr="00A95D23" w:rsidRDefault="00EB3FF0" w:rsidP="00A95D23">
      <w:pPr>
        <w:widowControl/>
        <w:contextualSpacing w:val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b/>
          <w:sz w:val="24"/>
          <w:szCs w:val="24"/>
          <w:lang w:val="ru-RU"/>
        </w:rPr>
        <w:t>Задания</w:t>
      </w:r>
    </w:p>
    <w:p w14:paraId="31997440" w14:textId="4EC3B3DA" w:rsidR="00EB3FF0" w:rsidRPr="00A95D23" w:rsidRDefault="00EB3FF0" w:rsidP="00A95D23">
      <w:pPr>
        <w:widowControl/>
        <w:contextualSpacing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A95D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95D23">
        <w:rPr>
          <w:rFonts w:ascii="Times New Roman" w:hAnsi="Times New Roman" w:cs="Times New Roman"/>
          <w:sz w:val="24"/>
          <w:szCs w:val="24"/>
          <w:lang w:val="ru-RU"/>
        </w:rPr>
        <w:t>зучить творческую биографию Рафаэля Санти.</w:t>
      </w:r>
    </w:p>
    <w:p w14:paraId="670D996F" w14:textId="689FC2A2" w:rsidR="00EB3FF0" w:rsidRPr="00A95D23" w:rsidRDefault="00EB3FF0" w:rsidP="00A95D23">
      <w:pPr>
        <w:widowControl/>
        <w:contextualSpacing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sz w:val="24"/>
          <w:szCs w:val="24"/>
          <w:lang w:val="ru-RU"/>
        </w:rPr>
        <w:t>2) Отобра</w:t>
      </w:r>
      <w:r w:rsidR="00AA45F6">
        <w:rPr>
          <w:rFonts w:ascii="Times New Roman" w:hAnsi="Times New Roman" w:cs="Times New Roman"/>
          <w:sz w:val="24"/>
          <w:szCs w:val="24"/>
          <w:lang w:val="ru-RU"/>
        </w:rPr>
        <w:t>ть интерес</w:t>
      </w:r>
      <w:r w:rsidRPr="00A95D23">
        <w:rPr>
          <w:rFonts w:ascii="Times New Roman" w:hAnsi="Times New Roman" w:cs="Times New Roman"/>
          <w:sz w:val="24"/>
          <w:szCs w:val="24"/>
          <w:lang w:val="ru-RU"/>
        </w:rPr>
        <w:t>ный материал из цикла «Мадонны Рафаэля»</w:t>
      </w:r>
      <w:r w:rsidR="00A95D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C41D88" w14:textId="5BA518AF" w:rsidR="006231A8" w:rsidRPr="00A95D23" w:rsidRDefault="00EB3FF0" w:rsidP="00A95D23">
      <w:pPr>
        <w:widowControl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sz w:val="24"/>
          <w:szCs w:val="24"/>
          <w:lang w:val="ru-RU"/>
        </w:rPr>
        <w:t>3) Изготовить буклет, рассказывающий об изве</w:t>
      </w:r>
      <w:r w:rsidR="00AA45F6">
        <w:rPr>
          <w:rFonts w:ascii="Times New Roman" w:hAnsi="Times New Roman" w:cs="Times New Roman"/>
          <w:sz w:val="24"/>
          <w:szCs w:val="24"/>
          <w:lang w:val="ru-RU"/>
        </w:rPr>
        <w:t>стных полотнах из цикла «Рафаэлев</w:t>
      </w:r>
      <w:r w:rsidRPr="00A95D23">
        <w:rPr>
          <w:rFonts w:ascii="Times New Roman" w:hAnsi="Times New Roman" w:cs="Times New Roman"/>
          <w:sz w:val="24"/>
          <w:szCs w:val="24"/>
          <w:lang w:val="ru-RU"/>
        </w:rPr>
        <w:t>ские Мадонны»</w:t>
      </w:r>
      <w:r w:rsidR="00A95D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AD9497" w14:textId="77777777" w:rsidR="00EB3FF0" w:rsidRPr="00A95D23" w:rsidRDefault="00EB3FF0" w:rsidP="00A95D23">
      <w:pPr>
        <w:widowControl/>
        <w:contextualSpacing w:val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Объект и предмет проектной деятельности </w:t>
      </w:r>
    </w:p>
    <w:p w14:paraId="2B2A48D0" w14:textId="19AC10F2" w:rsidR="006231A8" w:rsidRPr="00A95D23" w:rsidRDefault="00EB3FF0" w:rsidP="00A95D23">
      <w:pPr>
        <w:widowControl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sz w:val="24"/>
          <w:szCs w:val="24"/>
          <w:lang w:val="ru-RU"/>
        </w:rPr>
        <w:t>Объектом проектной работы является творческая биография итальянского худож</w:t>
      </w:r>
      <w:r w:rsidR="00124E73">
        <w:rPr>
          <w:rFonts w:ascii="Times New Roman" w:hAnsi="Times New Roman" w:cs="Times New Roman"/>
          <w:sz w:val="24"/>
          <w:szCs w:val="24"/>
          <w:lang w:val="ru-RU"/>
        </w:rPr>
        <w:t xml:space="preserve">ника Рафаэля Санти, а </w:t>
      </w:r>
      <w:r w:rsidR="00B15301">
        <w:rPr>
          <w:rFonts w:ascii="Times New Roman" w:hAnsi="Times New Roman" w:cs="Times New Roman"/>
          <w:sz w:val="24"/>
          <w:szCs w:val="24"/>
          <w:lang w:val="ru-RU"/>
        </w:rPr>
        <w:t xml:space="preserve"> предметом</w:t>
      </w:r>
      <w:r w:rsidR="00AA45F6">
        <w:rPr>
          <w:rFonts w:ascii="Times New Roman" w:hAnsi="Times New Roman" w:cs="Times New Roman"/>
          <w:sz w:val="24"/>
          <w:szCs w:val="24"/>
          <w:lang w:val="ru-RU"/>
        </w:rPr>
        <w:t>-цикл его полотен «Мадонны</w:t>
      </w:r>
      <w:r w:rsidRPr="00A95D23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10381308" w14:textId="77777777" w:rsidR="00EB3FF0" w:rsidRPr="00A95D23" w:rsidRDefault="00EB3FF0" w:rsidP="00A95D23">
      <w:pPr>
        <w:widowControl/>
        <w:contextualSpacing w:val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Методы проектирования </w:t>
      </w:r>
    </w:p>
    <w:p w14:paraId="523EC79D" w14:textId="30822BC3" w:rsidR="00EB3FF0" w:rsidRPr="00A95D23" w:rsidRDefault="00EB3FF0" w:rsidP="00A95D23">
      <w:pPr>
        <w:widowControl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sz w:val="24"/>
          <w:szCs w:val="24"/>
          <w:lang w:val="ru-RU"/>
        </w:rPr>
        <w:t>1) Подбор и изучен</w:t>
      </w:r>
      <w:r w:rsidR="00AA45F6">
        <w:rPr>
          <w:rFonts w:ascii="Times New Roman" w:hAnsi="Times New Roman" w:cs="Times New Roman"/>
          <w:sz w:val="24"/>
          <w:szCs w:val="24"/>
          <w:lang w:val="ru-RU"/>
        </w:rPr>
        <w:t>ие творческой биографии</w:t>
      </w:r>
      <w:r w:rsidR="00124E7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AA45F6">
        <w:rPr>
          <w:rFonts w:ascii="Times New Roman" w:hAnsi="Times New Roman" w:cs="Times New Roman"/>
          <w:sz w:val="24"/>
          <w:szCs w:val="24"/>
          <w:lang w:val="ru-RU"/>
        </w:rPr>
        <w:t xml:space="preserve"> Титана Высокого Возрождения</w:t>
      </w:r>
      <w:r w:rsidR="00124E7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A45F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95D23">
        <w:rPr>
          <w:rFonts w:ascii="Times New Roman" w:hAnsi="Times New Roman" w:cs="Times New Roman"/>
          <w:sz w:val="24"/>
          <w:szCs w:val="24"/>
          <w:lang w:val="ru-RU"/>
        </w:rPr>
        <w:t>Рафаэля Санти.</w:t>
      </w:r>
    </w:p>
    <w:p w14:paraId="4D7CA43B" w14:textId="77777777" w:rsidR="00EB3FF0" w:rsidRPr="00A95D23" w:rsidRDefault="00EB3FF0" w:rsidP="00A95D23">
      <w:pPr>
        <w:widowControl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sz w:val="24"/>
          <w:szCs w:val="24"/>
          <w:lang w:val="ru-RU"/>
        </w:rPr>
        <w:t>2) Отбор и систематизация материала по выбранной теме.</w:t>
      </w:r>
    </w:p>
    <w:p w14:paraId="41B54F3D" w14:textId="77777777" w:rsidR="00EB3FF0" w:rsidRPr="00A95D23" w:rsidRDefault="00EB3FF0" w:rsidP="00A95D23">
      <w:pPr>
        <w:widowControl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sz w:val="24"/>
          <w:szCs w:val="24"/>
          <w:lang w:val="ru-RU"/>
        </w:rPr>
        <w:t>3) Изучение технологии создания буклетов, их особенностях, оформлении и разновидностях.</w:t>
      </w:r>
    </w:p>
    <w:p w14:paraId="63ADAEE6" w14:textId="77777777" w:rsidR="006231A8" w:rsidRPr="00A95D23" w:rsidRDefault="00EB3FF0" w:rsidP="00A95D23">
      <w:pPr>
        <w:widowControl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sz w:val="24"/>
          <w:szCs w:val="24"/>
          <w:lang w:val="ru-RU"/>
        </w:rPr>
        <w:t>4) Создание буклета на основе отобранного материала</w:t>
      </w:r>
    </w:p>
    <w:p w14:paraId="1A480AF0" w14:textId="77777777" w:rsidR="009C7DD3" w:rsidRPr="00A95D23" w:rsidRDefault="00EB3FF0" w:rsidP="00A95D23">
      <w:pPr>
        <w:widowControl/>
        <w:contextualSpacing w:val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b/>
          <w:sz w:val="24"/>
          <w:szCs w:val="24"/>
          <w:lang w:val="ru-RU"/>
        </w:rPr>
        <w:t>Материалы проектирования</w:t>
      </w:r>
    </w:p>
    <w:p w14:paraId="14D99340" w14:textId="68B34D8F" w:rsidR="009C7DD3" w:rsidRPr="00BA67B0" w:rsidRDefault="00A95D23" w:rsidP="00A95D23">
      <w:pPr>
        <w:widowControl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Флорентийский период – </w:t>
      </w:r>
      <w:r w:rsidR="009C7DD3" w:rsidRPr="00A95D23">
        <w:rPr>
          <w:rFonts w:ascii="Times New Roman" w:hAnsi="Times New Roman" w:cs="Times New Roman"/>
          <w:color w:val="000000"/>
          <w:sz w:val="24"/>
          <w:szCs w:val="24"/>
        </w:rPr>
        <w:t>это расцвет лирическо</w:t>
      </w:r>
      <w:r w:rsidR="009C7DD3" w:rsidRPr="00A95D23">
        <w:rPr>
          <w:rFonts w:ascii="Times New Roman" w:hAnsi="Times New Roman" w:cs="Times New Roman"/>
          <w:color w:val="000000"/>
          <w:sz w:val="24"/>
          <w:szCs w:val="24"/>
        </w:rPr>
        <w:softHyphen/>
        <w:t>го дарования Рафаэля, «художника мадонн». Но его искания шли и в другом направлении. Отдавая дань духу времени, Рафаэль стремится наделить свои персонажи мужественной героикой, придать сценам драматическое звучание</w:t>
      </w:r>
      <w:r w:rsidR="00BA67B0" w:rsidRPr="00BA67B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83D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83D8E" w:rsidRPr="00BA67B0">
        <w:rPr>
          <w:rFonts w:ascii="Times New Roman" w:hAnsi="Times New Roman" w:cs="Times New Roman"/>
          <w:color w:val="000000"/>
          <w:sz w:val="24"/>
          <w:szCs w:val="24"/>
          <w:lang w:val="ru-RU"/>
        </w:rPr>
        <w:t>[1]</w:t>
      </w:r>
    </w:p>
    <w:p w14:paraId="0180EAED" w14:textId="7D6BE309" w:rsidR="00EB3FF0" w:rsidRPr="00BA67B0" w:rsidRDefault="00A95D23" w:rsidP="00A95D23">
      <w:pPr>
        <w:widowControl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Лувр – </w:t>
      </w:r>
      <w:r w:rsidR="009C7DD3" w:rsidRPr="00A95D23">
        <w:rPr>
          <w:rFonts w:ascii="Times New Roman" w:hAnsi="Times New Roman" w:cs="Times New Roman"/>
          <w:sz w:val="24"/>
          <w:szCs w:val="24"/>
        </w:rPr>
        <w:t>один из крупнейших и самый популярный художественный музей мира. Расположен в центре Парижа, на правом берегу Сены</w:t>
      </w:r>
      <w:r w:rsidR="00BA67B0" w:rsidRPr="00BA67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3D8E" w:rsidRPr="00BA67B0">
        <w:rPr>
          <w:rFonts w:ascii="Times New Roman" w:hAnsi="Times New Roman" w:cs="Times New Roman"/>
          <w:sz w:val="24"/>
          <w:szCs w:val="24"/>
          <w:lang w:val="ru-RU"/>
        </w:rPr>
        <w:t xml:space="preserve"> [2]</w:t>
      </w:r>
    </w:p>
    <w:p w14:paraId="49C1415E" w14:textId="2EF1DE1C" w:rsidR="00EB3FF0" w:rsidRPr="00A83D8E" w:rsidRDefault="00A95D23" w:rsidP="00A95D23">
      <w:pPr>
        <w:widowControl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Мадонна – </w:t>
      </w:r>
      <w:r w:rsidR="009C7DD3" w:rsidRPr="00A95D23">
        <w:rPr>
          <w:rFonts w:ascii="Times New Roman" w:hAnsi="Times New Roman" w:cs="Times New Roman"/>
          <w:sz w:val="24"/>
          <w:szCs w:val="24"/>
        </w:rPr>
        <w:t xml:space="preserve">слово латинского происхождения, является сокращением двух слов </w:t>
      </w:r>
      <w:r w:rsidR="0012081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20811">
        <w:rPr>
          <w:rFonts w:ascii="Times New Roman" w:hAnsi="Times New Roman" w:cs="Times New Roman"/>
          <w:sz w:val="24"/>
          <w:szCs w:val="24"/>
        </w:rPr>
        <w:t xml:space="preserve"> mea и domina. Где, mea </w:t>
      </w:r>
      <w:r w:rsidR="0012081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20811">
        <w:rPr>
          <w:rFonts w:ascii="Times New Roman" w:hAnsi="Times New Roman" w:cs="Times New Roman"/>
          <w:sz w:val="24"/>
          <w:szCs w:val="24"/>
        </w:rPr>
        <w:t xml:space="preserve"> означает </w:t>
      </w:r>
      <w:r w:rsidR="0012081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20811">
        <w:rPr>
          <w:rFonts w:ascii="Times New Roman" w:hAnsi="Times New Roman" w:cs="Times New Roman"/>
          <w:sz w:val="24"/>
          <w:szCs w:val="24"/>
        </w:rPr>
        <w:t xml:space="preserve"> моя. А domina, означает </w:t>
      </w:r>
      <w:r w:rsidR="0012081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C7DD3" w:rsidRPr="00A95D23">
        <w:rPr>
          <w:rFonts w:ascii="Times New Roman" w:hAnsi="Times New Roman" w:cs="Times New Roman"/>
          <w:sz w:val="24"/>
          <w:szCs w:val="24"/>
        </w:rPr>
        <w:t xml:space="preserve"> госпожа, или точнее </w:t>
      </w:r>
      <w:r w:rsidR="0012081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20811">
        <w:rPr>
          <w:rFonts w:ascii="Times New Roman" w:hAnsi="Times New Roman" w:cs="Times New Roman"/>
          <w:sz w:val="24"/>
          <w:szCs w:val="24"/>
        </w:rPr>
        <w:t xml:space="preserve"> хозяйка, отсюда кстати слово </w:t>
      </w:r>
      <w:r w:rsidR="0012081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C7DD3" w:rsidRPr="00A95D23">
        <w:rPr>
          <w:rFonts w:ascii="Times New Roman" w:hAnsi="Times New Roman" w:cs="Times New Roman"/>
          <w:sz w:val="24"/>
          <w:szCs w:val="24"/>
        </w:rPr>
        <w:t xml:space="preserve"> домина</w:t>
      </w:r>
      <w:r w:rsidR="00A83D8E">
        <w:rPr>
          <w:rFonts w:ascii="Times New Roman" w:hAnsi="Times New Roman" w:cs="Times New Roman"/>
          <w:sz w:val="24"/>
          <w:szCs w:val="24"/>
        </w:rPr>
        <w:t>нтный</w:t>
      </w:r>
      <w:r w:rsidR="00BA67B0" w:rsidRPr="00BA67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3D8E" w:rsidRPr="00A83D8E">
        <w:rPr>
          <w:rFonts w:ascii="Times New Roman" w:hAnsi="Times New Roman" w:cs="Times New Roman"/>
          <w:sz w:val="24"/>
          <w:szCs w:val="24"/>
          <w:lang w:val="ru-RU"/>
        </w:rPr>
        <w:t xml:space="preserve"> [3]</w:t>
      </w:r>
    </w:p>
    <w:p w14:paraId="15F580A1" w14:textId="0FE2AC2B" w:rsidR="00EB3FF0" w:rsidRPr="00A83D8E" w:rsidRDefault="00120811" w:rsidP="00120811">
      <w:pPr>
        <w:widowControl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Монастырь Сан-Систо – </w:t>
      </w:r>
      <w:r w:rsidR="009C7DD3" w:rsidRPr="00A95D23">
        <w:rPr>
          <w:rFonts w:ascii="Times New Roman" w:hAnsi="Times New Roman" w:cs="Times New Roman"/>
          <w:sz w:val="24"/>
          <w:szCs w:val="24"/>
        </w:rPr>
        <w:t>римско-католическая церковь в стиле Ренессанса, расположенная в Пьяченце, регион Эмилия-Романья, Италия</w:t>
      </w:r>
      <w:r w:rsidR="00BA67B0" w:rsidRPr="00BA67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3D8E" w:rsidRPr="00A83D8E">
        <w:rPr>
          <w:rFonts w:ascii="Times New Roman" w:hAnsi="Times New Roman" w:cs="Times New Roman"/>
          <w:sz w:val="24"/>
          <w:szCs w:val="24"/>
          <w:lang w:val="ru-RU"/>
        </w:rPr>
        <w:t xml:space="preserve"> [4]</w:t>
      </w:r>
    </w:p>
    <w:p w14:paraId="06545863" w14:textId="1BE59DD8" w:rsidR="00EB3FF0" w:rsidRPr="00A83D8E" w:rsidRDefault="00EB3FF0" w:rsidP="00120811">
      <w:pPr>
        <w:widowControl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sz w:val="24"/>
          <w:szCs w:val="24"/>
          <w:lang w:val="ru-RU"/>
        </w:rPr>
        <w:t>5) Святой Сикст</w:t>
      </w:r>
      <w:r w:rsidR="0012081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C7DD3" w:rsidRPr="00A95D23">
        <w:rPr>
          <w:rFonts w:ascii="Times New Roman" w:hAnsi="Times New Roman" w:cs="Times New Roman"/>
          <w:sz w:val="24"/>
          <w:szCs w:val="24"/>
        </w:rPr>
        <w:t>епископ Рима с 30 августа 257 года по 6 августа 258 года. Был замучен во время преследований христиан</w:t>
      </w:r>
      <w:r w:rsidR="00A83D8E">
        <w:rPr>
          <w:rFonts w:ascii="Times New Roman" w:hAnsi="Times New Roman" w:cs="Times New Roman"/>
          <w:sz w:val="24"/>
          <w:szCs w:val="24"/>
        </w:rPr>
        <w:t xml:space="preserve"> времён императора Валериана I</w:t>
      </w:r>
      <w:r w:rsidR="00BA67B0" w:rsidRPr="00BA67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3D8E" w:rsidRPr="00A83D8E">
        <w:rPr>
          <w:rFonts w:ascii="Times New Roman" w:hAnsi="Times New Roman" w:cs="Times New Roman"/>
          <w:sz w:val="24"/>
          <w:szCs w:val="24"/>
          <w:lang w:val="ru-RU"/>
        </w:rPr>
        <w:t xml:space="preserve"> [5]</w:t>
      </w:r>
    </w:p>
    <w:p w14:paraId="6CCF94C5" w14:textId="12CDEAD2" w:rsidR="00EB3FF0" w:rsidRPr="00A83D8E" w:rsidRDefault="00120811" w:rsidP="00120811">
      <w:pPr>
        <w:widowControl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6) Высокое Возрождение – п</w:t>
      </w:r>
      <w:r w:rsidR="009C7DD3" w:rsidRPr="00A95D23">
        <w:rPr>
          <w:rFonts w:ascii="Times New Roman" w:hAnsi="Times New Roman" w:cs="Times New Roman"/>
          <w:sz w:val="24"/>
          <w:szCs w:val="24"/>
        </w:rPr>
        <w:t>ериод в истории итальянского Возрождения, «высший, классический этап искусства эпохи Возрождения в Италии (отчасти также в Германии, Франции) конца</w:t>
      </w:r>
      <w:r w:rsidR="00A83D8E">
        <w:rPr>
          <w:rFonts w:ascii="Times New Roman" w:hAnsi="Times New Roman" w:cs="Times New Roman"/>
          <w:sz w:val="24"/>
          <w:szCs w:val="24"/>
        </w:rPr>
        <w:t xml:space="preserve"> XV и первой четверти XVI века,</w:t>
      </w:r>
      <w:r w:rsidR="00A83D8E" w:rsidRPr="00A83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7DD3" w:rsidRPr="00A95D23">
        <w:rPr>
          <w:rFonts w:ascii="Times New Roman" w:hAnsi="Times New Roman" w:cs="Times New Roman"/>
          <w:sz w:val="24"/>
          <w:szCs w:val="24"/>
        </w:rPr>
        <w:t>отличающийся обобщённым, синтетическим характером художественных образов, выражающих идеи ренессансного гуманизма, возвышенным идеальным строем, монум</w:t>
      </w:r>
      <w:r w:rsidR="00A83D8E">
        <w:rPr>
          <w:rFonts w:ascii="Times New Roman" w:hAnsi="Times New Roman" w:cs="Times New Roman"/>
          <w:sz w:val="24"/>
          <w:szCs w:val="24"/>
        </w:rPr>
        <w:t>ентальным величием и гармонией»</w:t>
      </w:r>
      <w:r w:rsidR="00BA67B0" w:rsidRPr="00BA67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83D8E" w:rsidRPr="00A83D8E">
        <w:rPr>
          <w:rFonts w:ascii="Times New Roman" w:hAnsi="Times New Roman" w:cs="Times New Roman"/>
          <w:sz w:val="24"/>
          <w:szCs w:val="24"/>
          <w:lang w:val="ru-RU"/>
        </w:rPr>
        <w:t>[6]</w:t>
      </w:r>
    </w:p>
    <w:p w14:paraId="728B3C5B" w14:textId="00B640E0" w:rsidR="006231A8" w:rsidRPr="00A83D8E" w:rsidRDefault="00120811" w:rsidP="00120811">
      <w:pPr>
        <w:widowControl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7) Урбино – </w:t>
      </w:r>
      <w:r w:rsidR="009C7DD3" w:rsidRPr="00A95D23">
        <w:rPr>
          <w:rFonts w:ascii="Times New Roman" w:hAnsi="Times New Roman" w:cs="Times New Roman"/>
          <w:sz w:val="24"/>
          <w:szCs w:val="24"/>
        </w:rPr>
        <w:t>город на востоке Италии, исторический, культурный и образовательный центр региона Марке</w:t>
      </w:r>
      <w:r w:rsidR="00BA67B0" w:rsidRPr="00BA67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3D8E" w:rsidRPr="00A83D8E">
        <w:rPr>
          <w:rFonts w:ascii="Times New Roman" w:hAnsi="Times New Roman" w:cs="Times New Roman"/>
          <w:sz w:val="24"/>
          <w:szCs w:val="24"/>
          <w:lang w:val="ru-RU"/>
        </w:rPr>
        <w:t xml:space="preserve"> [7]</w:t>
      </w:r>
    </w:p>
    <w:p w14:paraId="62975363" w14:textId="6AE388E5" w:rsidR="00EB3FF0" w:rsidRPr="00A83D8E" w:rsidRDefault="00120811" w:rsidP="00120811">
      <w:pPr>
        <w:widowControl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8) Эрмитаж –</w:t>
      </w:r>
      <w:r w:rsidR="009C7DD3" w:rsidRPr="00A95D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7DD3" w:rsidRPr="00A95D23">
        <w:rPr>
          <w:rFonts w:ascii="Times New Roman" w:hAnsi="Times New Roman" w:cs="Times New Roman"/>
          <w:sz w:val="24"/>
          <w:szCs w:val="24"/>
        </w:rPr>
        <w:t>Российский государственный художественный и культурно-исторический музей в Санкт-Петербурге, одно из крупнейших в</w:t>
      </w:r>
      <w:r w:rsidR="00A83D8E">
        <w:rPr>
          <w:rFonts w:ascii="Times New Roman" w:hAnsi="Times New Roman" w:cs="Times New Roman"/>
          <w:sz w:val="24"/>
          <w:szCs w:val="24"/>
        </w:rPr>
        <w:t xml:space="preserve"> мире учреждений подобного рода</w:t>
      </w:r>
      <w:r w:rsidR="00BA67B0" w:rsidRPr="00BA67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3D8E" w:rsidRPr="00A83D8E">
        <w:rPr>
          <w:rFonts w:ascii="Times New Roman" w:hAnsi="Times New Roman" w:cs="Times New Roman"/>
          <w:sz w:val="24"/>
          <w:szCs w:val="24"/>
          <w:lang w:val="ru-RU"/>
        </w:rPr>
        <w:t xml:space="preserve"> [8] </w:t>
      </w:r>
    </w:p>
    <w:p w14:paraId="6266DF32" w14:textId="2632FD04" w:rsidR="00CD64B2" w:rsidRPr="00A95D23" w:rsidRDefault="00EB3FF0" w:rsidP="00120811">
      <w:pPr>
        <w:widowControl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b/>
          <w:sz w:val="24"/>
          <w:szCs w:val="24"/>
          <w:lang w:val="ru-RU"/>
        </w:rPr>
        <w:t>Практическое значение</w:t>
      </w:r>
    </w:p>
    <w:p w14:paraId="1F8D6007" w14:textId="0C46EE07" w:rsidR="00EB3FF0" w:rsidRPr="00A95D23" w:rsidRDefault="00EB3FF0" w:rsidP="00120811">
      <w:pPr>
        <w:widowControl/>
        <w:spacing w:after="20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sz w:val="24"/>
          <w:szCs w:val="24"/>
          <w:lang w:val="ru-RU"/>
        </w:rPr>
        <w:t>Изготовленный буклет по теме:</w:t>
      </w:r>
      <w:r w:rsidR="001208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D23">
        <w:rPr>
          <w:rFonts w:ascii="Times New Roman" w:hAnsi="Times New Roman" w:cs="Times New Roman"/>
          <w:sz w:val="24"/>
          <w:szCs w:val="24"/>
          <w:lang w:val="ru-RU"/>
        </w:rPr>
        <w:t>«Мадонны Рафаэля» можно использовать как дополнительный материал при подготовке и проведении внеклассных мероприятий по теме «Мировая культура» или «Художники с мировым именем». Подходит подобный материал и для подготовки сообщения к уроку истории по теме: «Культура Эпохи Возрождения».</w:t>
      </w:r>
    </w:p>
    <w:p w14:paraId="3F2D7455" w14:textId="77777777" w:rsidR="006231A8" w:rsidRPr="00A95D23" w:rsidRDefault="00EB3FF0" w:rsidP="008556FE">
      <w:pPr>
        <w:widowControl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b/>
          <w:sz w:val="24"/>
          <w:szCs w:val="24"/>
          <w:lang w:val="ru-RU"/>
        </w:rPr>
        <w:t>Основная часть</w:t>
      </w:r>
    </w:p>
    <w:p w14:paraId="4DD4C834" w14:textId="6ABD7ABE" w:rsidR="001E4AEA" w:rsidRPr="00A95D23" w:rsidRDefault="001E4AEA" w:rsidP="008556F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23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120811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A45F6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 xml:space="preserve"> Поиск литературы. С</w:t>
      </w:r>
      <w:r w:rsidRPr="00A95D23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 xml:space="preserve">истематизация материала. </w:t>
      </w:r>
      <w:r w:rsidRPr="00A95D23">
        <w:rPr>
          <w:rStyle w:val="eop"/>
          <w:rFonts w:ascii="Times New Roman" w:hAnsi="Times New Roman" w:cs="Times New Roman"/>
          <w:b/>
          <w:sz w:val="24"/>
          <w:szCs w:val="24"/>
          <w:lang w:val="ru-RU"/>
        </w:rPr>
        <w:t> </w:t>
      </w:r>
    </w:p>
    <w:p w14:paraId="77115F3C" w14:textId="30D95BDF" w:rsidR="001E4AEA" w:rsidRPr="00A95D23" w:rsidRDefault="00B15301" w:rsidP="00A95D23">
      <w:pPr>
        <w:rPr>
          <w:rStyle w:val="eop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Самым сложным</w:t>
      </w:r>
      <w:r w:rsidR="001E4AEA"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при подготовке к защите проекта оказалось </w:t>
      </w:r>
      <w:r w:rsidR="00CD64B2"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выбрать интересную тему. После т</w:t>
      </w:r>
      <w:r w:rsidR="001E4AEA"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ого, как</w:t>
      </w:r>
      <w:r w:rsidR="00AA45F6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определились с темой, заняли</w:t>
      </w:r>
      <w:r w:rsidR="00CD64B2"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сь</w:t>
      </w:r>
      <w:r w:rsidR="00AA45F6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поиском интересного материала. С этой целью просмотрели страницы интернета, посетили</w:t>
      </w:r>
      <w:r w:rsidR="001E4AEA"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находящуюся рядом с ли</w:t>
      </w:r>
      <w:r w:rsidR="00AA45F6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цеем Детскую библиотеку. Там</w:t>
      </w:r>
      <w:r w:rsidR="001E4AEA"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помогли</w:t>
      </w:r>
      <w:r w:rsidR="00AA45F6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отобрать из массы предложенного материала</w:t>
      </w:r>
      <w:r w:rsidR="001E4AEA"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самое интересное. </w:t>
      </w:r>
      <w:r w:rsidR="00AA45F6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1E4AEA"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оказалось достаточно много. Теперь нужно было из огромной</w:t>
      </w:r>
      <w:r w:rsidR="00CD64B2"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массы выделить самое значимое, </w:t>
      </w:r>
      <w:r w:rsidR="001E4AEA"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так как объем</w:t>
      </w:r>
      <w:r w:rsidR="00AA45F6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информации</w:t>
      </w:r>
      <w:r w:rsidR="00AA45F6"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4AEA"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в буклете невелик. Справили</w:t>
      </w:r>
      <w:r w:rsidR="00AA45F6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сь и с этой непростой задачей. К м</w:t>
      </w:r>
      <w:r w:rsidR="001E4AEA"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атер</w:t>
      </w:r>
      <w:r w:rsidR="00124E7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иалу подобрали красочные иллюстрации.</w:t>
      </w:r>
      <w:r w:rsidR="00AA45F6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. Всё разместили в соответствии</w:t>
      </w:r>
      <w:r w:rsidR="001E4AEA"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с содержанием.</w:t>
      </w:r>
      <w:r w:rsidR="001E4AEA" w:rsidRPr="00A95D23">
        <w:rPr>
          <w:rStyle w:val="eop"/>
          <w:rFonts w:ascii="Times New Roman" w:hAnsi="Times New Roman" w:cs="Times New Roman"/>
          <w:sz w:val="24"/>
          <w:szCs w:val="24"/>
          <w:lang w:val="ru-RU"/>
        </w:rPr>
        <w:t> </w:t>
      </w:r>
    </w:p>
    <w:p w14:paraId="04E20235" w14:textId="77777777" w:rsidR="004A4605" w:rsidRPr="00A95D23" w:rsidRDefault="004A4605" w:rsidP="00A95D23">
      <w:pPr>
        <w:rPr>
          <w:rStyle w:val="eop"/>
          <w:rFonts w:ascii="Times New Roman" w:hAnsi="Times New Roman" w:cs="Times New Roman"/>
          <w:sz w:val="24"/>
          <w:szCs w:val="24"/>
          <w:lang w:val="ru-RU"/>
        </w:rPr>
      </w:pPr>
    </w:p>
    <w:p w14:paraId="648505C4" w14:textId="3A7B82F4" w:rsidR="00B95FF3" w:rsidRPr="00A95D23" w:rsidRDefault="004A4605" w:rsidP="00A95D23">
      <w:pPr>
        <w:ind w:left="-993"/>
        <w:jc w:val="center"/>
        <w:rPr>
          <w:rStyle w:val="eop"/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Style w:val="eop"/>
          <w:rFonts w:ascii="Times New Roman" w:hAnsi="Times New Roman" w:cs="Times New Roman"/>
          <w:sz w:val="24"/>
          <w:szCs w:val="24"/>
          <w:lang w:val="ru-RU"/>
        </w:rPr>
        <w:t>Внутреняя часть буклета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37B6" w:rsidRPr="00A95D23" w14:paraId="4A9749D2" w14:textId="77777777" w:rsidTr="009C37B6">
        <w:tc>
          <w:tcPr>
            <w:tcW w:w="3190" w:type="dxa"/>
            <w:tcBorders>
              <w:bottom w:val="single" w:sz="4" w:space="0" w:color="auto"/>
            </w:tcBorders>
          </w:tcPr>
          <w:p w14:paraId="4B845A69" w14:textId="0D018ED8" w:rsidR="009C37B6" w:rsidRPr="00A95D23" w:rsidRDefault="009C37B6" w:rsidP="00A95D23">
            <w:pPr>
              <w:pStyle w:val="Standard"/>
              <w:tabs>
                <w:tab w:val="right" w:pos="4962"/>
                <w:tab w:val="right" w:pos="10200"/>
              </w:tabs>
              <w:jc w:val="both"/>
              <w:rPr>
                <w:rFonts w:ascii="Times New Roman" w:hAnsi="Times New Roman" w:cs="Times New Roman"/>
              </w:rPr>
            </w:pPr>
            <w:r w:rsidRPr="00A95D23">
              <w:rPr>
                <w:rFonts w:ascii="Times New Roman" w:hAnsi="Times New Roman" w:cs="Times New Roman"/>
              </w:rPr>
              <w:t xml:space="preserve">Один из величайших художников </w:t>
            </w:r>
            <w:proofErr w:type="gramStart"/>
            <w:r w:rsidRPr="00A95D23">
              <w:rPr>
                <w:rFonts w:ascii="Times New Roman" w:hAnsi="Times New Roman" w:cs="Times New Roman"/>
              </w:rPr>
              <w:t>Высокого</w:t>
            </w:r>
            <w:proofErr w:type="gramEnd"/>
            <w:r w:rsidRPr="00A95D23">
              <w:rPr>
                <w:rFonts w:ascii="Times New Roman" w:hAnsi="Times New Roman" w:cs="Times New Roman"/>
              </w:rPr>
              <w:t xml:space="preserve"> Возрождения-Рафаэль Санти. Он получил своё истинное признание не только у современников, но и в наше время, спустя более 500 столетий. В картинах Мастера, который прожил всего 33 года, всё ясно и проз</w:t>
            </w:r>
            <w:r w:rsidR="00120811">
              <w:rPr>
                <w:rFonts w:ascii="Times New Roman" w:hAnsi="Times New Roman" w:cs="Times New Roman"/>
              </w:rPr>
              <w:t xml:space="preserve">рачно, всё совершенно и в тоже </w:t>
            </w:r>
            <w:r w:rsidRPr="00A95D23">
              <w:rPr>
                <w:rFonts w:ascii="Times New Roman" w:hAnsi="Times New Roman" w:cs="Times New Roman"/>
              </w:rPr>
              <w:t>время прекрасно.</w:t>
            </w:r>
          </w:p>
          <w:p w14:paraId="2F8D3B40" w14:textId="53F064EB" w:rsidR="009C37B6" w:rsidRPr="00A95D23" w:rsidRDefault="009C37B6" w:rsidP="00A95D23">
            <w:pPr>
              <w:pStyle w:val="Standard"/>
              <w:tabs>
                <w:tab w:val="right" w:pos="5124"/>
                <w:tab w:val="right" w:pos="10200"/>
              </w:tabs>
              <w:jc w:val="both"/>
              <w:rPr>
                <w:rFonts w:ascii="Times New Roman" w:hAnsi="Times New Roman" w:cs="Times New Roman"/>
              </w:rPr>
            </w:pPr>
            <w:r w:rsidRPr="00A95D23">
              <w:rPr>
                <w:rFonts w:ascii="Times New Roman" w:hAnsi="Times New Roman" w:cs="Times New Roman"/>
              </w:rPr>
              <w:t>У Рафаэля был необычайный талант — умение воплощать на своих полотнах положительный идеал прекрасного человека, а самым прекрасным созданием природы он считал женщину, продолжательницу рода человеческого, потому так много в его тво</w:t>
            </w:r>
            <w:r w:rsidR="00120811">
              <w:rPr>
                <w:rFonts w:ascii="Times New Roman" w:hAnsi="Times New Roman" w:cs="Times New Roman"/>
              </w:rPr>
              <w:t xml:space="preserve">рчестве полотен с изображением </w:t>
            </w:r>
            <w:r w:rsidRPr="00A95D23">
              <w:rPr>
                <w:rFonts w:ascii="Times New Roman" w:hAnsi="Times New Roman" w:cs="Times New Roman"/>
              </w:rPr>
              <w:t>именно Мадонн.</w:t>
            </w:r>
          </w:p>
          <w:p w14:paraId="06EA50FF" w14:textId="77777777" w:rsidR="009C37B6" w:rsidRPr="00A95D23" w:rsidRDefault="009C37B6" w:rsidP="00A95D23">
            <w:pPr>
              <w:rPr>
                <w:rStyle w:val="eop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14:paraId="72634DD9" w14:textId="03916086" w:rsidR="009C37B6" w:rsidRPr="00A95D23" w:rsidRDefault="00120811" w:rsidP="00A95D23">
            <w:pPr>
              <w:pStyle w:val="Standard"/>
              <w:tabs>
                <w:tab w:val="right" w:pos="5124"/>
                <w:tab w:val="right" w:pos="102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«Мадонна </w:t>
            </w:r>
            <w:proofErr w:type="spellStart"/>
            <w:r>
              <w:rPr>
                <w:rFonts w:ascii="Times New Roman" w:hAnsi="Times New Roman" w:cs="Times New Roman"/>
              </w:rPr>
              <w:t>Конестабиле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C37B6" w:rsidRPr="00A95D23">
              <w:rPr>
                <w:rFonts w:ascii="Times New Roman" w:hAnsi="Times New Roman" w:cs="Times New Roman"/>
              </w:rPr>
              <w:t xml:space="preserve"> была написана в 1504 году. Размер этого полотна совсем невелик, всего лишь 18 см., но, несмотря на это, значение созданного художником образа очень велико. Именно здесь Рафаэль впервые представляет образ Мадонны, который </w:t>
            </w:r>
            <w:proofErr w:type="gramStart"/>
            <w:r w:rsidR="009C37B6" w:rsidRPr="00A95D23">
              <w:rPr>
                <w:rFonts w:ascii="Times New Roman" w:hAnsi="Times New Roman" w:cs="Times New Roman"/>
              </w:rPr>
              <w:t>откроет</w:t>
            </w:r>
            <w:proofErr w:type="gramEnd"/>
            <w:r w:rsidR="009C37B6" w:rsidRPr="00A95D23">
              <w:rPr>
                <w:rFonts w:ascii="Times New Roman" w:hAnsi="Times New Roman" w:cs="Times New Roman"/>
              </w:rPr>
              <w:t xml:space="preserve"> целую галерею картин, котор</w:t>
            </w:r>
            <w:r>
              <w:rPr>
                <w:rFonts w:ascii="Times New Roman" w:hAnsi="Times New Roman" w:cs="Times New Roman"/>
              </w:rPr>
              <w:t>ую искусствоведы назовут позже –</w:t>
            </w:r>
            <w:r w:rsidR="009C37B6" w:rsidRPr="00A95D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«Мадонны Рафаэля»</w:t>
            </w:r>
            <w:r w:rsidR="009C37B6" w:rsidRPr="00A95D23">
              <w:rPr>
                <w:rFonts w:ascii="Times New Roman" w:hAnsi="Times New Roman" w:cs="Times New Roman"/>
              </w:rPr>
              <w:t>.</w:t>
            </w:r>
          </w:p>
          <w:p w14:paraId="66AE6BF9" w14:textId="77777777" w:rsidR="009C37B6" w:rsidRPr="00A95D23" w:rsidRDefault="009C37B6" w:rsidP="00A95D23">
            <w:pPr>
              <w:pStyle w:val="Standard"/>
              <w:tabs>
                <w:tab w:val="right" w:pos="5124"/>
                <w:tab w:val="right" w:pos="10200"/>
              </w:tabs>
              <w:jc w:val="both"/>
              <w:rPr>
                <w:rFonts w:ascii="Times New Roman" w:hAnsi="Times New Roman" w:cs="Times New Roman"/>
              </w:rPr>
            </w:pPr>
            <w:r w:rsidRPr="00A95D23">
              <w:rPr>
                <w:rFonts w:ascii="Times New Roman" w:hAnsi="Times New Roman" w:cs="Times New Roman"/>
              </w:rPr>
              <w:t xml:space="preserve">Существует мнение, что Мастер так и не завершил это полотно, так как был занят подготовкой своего переезда во Флоренцию из </w:t>
            </w:r>
            <w:proofErr w:type="spellStart"/>
            <w:r w:rsidRPr="00A95D23">
              <w:rPr>
                <w:rFonts w:ascii="Times New Roman" w:hAnsi="Times New Roman" w:cs="Times New Roman"/>
              </w:rPr>
              <w:t>Урбино</w:t>
            </w:r>
            <w:proofErr w:type="spellEnd"/>
            <w:r w:rsidRPr="00A95D23">
              <w:rPr>
                <w:rFonts w:ascii="Times New Roman" w:hAnsi="Times New Roman" w:cs="Times New Roman"/>
              </w:rPr>
              <w:t>.</w:t>
            </w:r>
          </w:p>
          <w:p w14:paraId="66320187" w14:textId="76D0F604" w:rsidR="009C37B6" w:rsidRPr="00A95D23" w:rsidRDefault="009C37B6" w:rsidP="00120811">
            <w:pPr>
              <w:pStyle w:val="Standard"/>
              <w:tabs>
                <w:tab w:val="right" w:pos="5124"/>
                <w:tab w:val="right" w:pos="10200"/>
              </w:tabs>
              <w:jc w:val="both"/>
              <w:rPr>
                <w:rStyle w:val="eop"/>
                <w:rFonts w:ascii="Times New Roman" w:hAnsi="Times New Roman" w:cs="Times New Roman"/>
              </w:rPr>
            </w:pPr>
            <w:r w:rsidRPr="00A95D23">
              <w:rPr>
                <w:rFonts w:ascii="Times New Roman" w:hAnsi="Times New Roman" w:cs="Times New Roman"/>
              </w:rPr>
              <w:t xml:space="preserve">В этой картине всё дышит каким-то особым умиротворением, гармонией. Своё название </w:t>
            </w:r>
            <w:r w:rsidR="00120811">
              <w:rPr>
                <w:rFonts w:ascii="Times New Roman" w:hAnsi="Times New Roman" w:cs="Times New Roman"/>
              </w:rPr>
              <w:t>–</w:t>
            </w:r>
            <w:r w:rsidRPr="00A95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D23">
              <w:rPr>
                <w:rFonts w:ascii="Times New Roman" w:hAnsi="Times New Roman" w:cs="Times New Roman"/>
              </w:rPr>
              <w:t>Конестабиле</w:t>
            </w:r>
            <w:proofErr w:type="spellEnd"/>
            <w:r w:rsidRPr="00A95D23">
              <w:rPr>
                <w:rFonts w:ascii="Times New Roman" w:hAnsi="Times New Roman" w:cs="Times New Roman"/>
              </w:rPr>
              <w:t xml:space="preserve"> </w:t>
            </w:r>
            <w:r w:rsidR="00120811">
              <w:rPr>
                <w:rFonts w:ascii="Times New Roman" w:hAnsi="Times New Roman" w:cs="Times New Roman"/>
              </w:rPr>
              <w:t>–</w:t>
            </w:r>
            <w:r w:rsidRPr="00A95D23">
              <w:rPr>
                <w:rFonts w:ascii="Times New Roman" w:hAnsi="Times New Roman" w:cs="Times New Roman"/>
              </w:rPr>
              <w:t xml:space="preserve"> эта Мадонна получила только в </w:t>
            </w:r>
            <w:r w:rsidRPr="00A95D23">
              <w:rPr>
                <w:rFonts w:ascii="Times New Roman" w:hAnsi="Times New Roman" w:cs="Times New Roman"/>
                <w:color w:val="000000"/>
              </w:rPr>
              <w:t>XIX</w:t>
            </w:r>
            <w:r w:rsidRPr="00A95D23">
              <w:rPr>
                <w:rFonts w:ascii="Times New Roman" w:hAnsi="Times New Roman" w:cs="Times New Roman"/>
              </w:rPr>
              <w:t xml:space="preserve"> веке по имени её тогдашнего владельца. Сейчас картина</w:t>
            </w:r>
            <w:r w:rsidR="00120811">
              <w:rPr>
                <w:rFonts w:ascii="Times New Roman" w:hAnsi="Times New Roman" w:cs="Times New Roman"/>
              </w:rPr>
              <w:t xml:space="preserve"> находится   в Государственном Эрмитаже </w:t>
            </w:r>
            <w:r w:rsidRPr="00A95D23">
              <w:rPr>
                <w:rFonts w:ascii="Times New Roman" w:hAnsi="Times New Roman" w:cs="Times New Roman"/>
              </w:rPr>
              <w:t>Санкт-Петербурга.</w:t>
            </w:r>
          </w:p>
        </w:tc>
        <w:tc>
          <w:tcPr>
            <w:tcW w:w="3191" w:type="dxa"/>
          </w:tcPr>
          <w:p w14:paraId="32462912" w14:textId="4580CBBD" w:rsidR="009C37B6" w:rsidRPr="00A95D23" w:rsidRDefault="009C37B6" w:rsidP="00A95D23">
            <w:pPr>
              <w:pStyle w:val="Standard"/>
              <w:tabs>
                <w:tab w:val="right" w:pos="5124"/>
                <w:tab w:val="right" w:pos="10200"/>
              </w:tabs>
              <w:jc w:val="both"/>
              <w:rPr>
                <w:rFonts w:ascii="Times New Roman" w:hAnsi="Times New Roman" w:cs="Times New Roman"/>
              </w:rPr>
            </w:pPr>
            <w:r w:rsidRPr="00A95D23">
              <w:rPr>
                <w:rFonts w:ascii="Times New Roman" w:hAnsi="Times New Roman" w:cs="Times New Roman"/>
              </w:rPr>
              <w:t>Эту Мадонну Рафаэля относят к флорентийскому периоду творч</w:t>
            </w:r>
            <w:r w:rsidR="00120811">
              <w:rPr>
                <w:rFonts w:ascii="Times New Roman" w:hAnsi="Times New Roman" w:cs="Times New Roman"/>
              </w:rPr>
              <w:t xml:space="preserve">ества. Есть предположение, что </w:t>
            </w:r>
            <w:r w:rsidRPr="00A95D23">
              <w:rPr>
                <w:rFonts w:ascii="Times New Roman" w:hAnsi="Times New Roman" w:cs="Times New Roman"/>
              </w:rPr>
              <w:t>картина является религиозным изображением, выполненным для частной комнаты. На этом полотне художник добился удивительно искусного сочетания поз изображенных. Внимание привлекают взгляды матери и ребенка, подчеркивающие их нежные отношения.</w:t>
            </w:r>
          </w:p>
          <w:p w14:paraId="48A25A13" w14:textId="59966887" w:rsidR="009C37B6" w:rsidRPr="00A95D23" w:rsidRDefault="009C37B6" w:rsidP="00A95D23">
            <w:pPr>
              <w:pStyle w:val="Standard"/>
              <w:tabs>
                <w:tab w:val="right" w:pos="5124"/>
                <w:tab w:val="right" w:pos="10200"/>
              </w:tabs>
              <w:jc w:val="both"/>
              <w:rPr>
                <w:rFonts w:ascii="Times New Roman" w:hAnsi="Times New Roman" w:cs="Times New Roman"/>
              </w:rPr>
            </w:pPr>
            <w:r w:rsidRPr="00A95D23">
              <w:rPr>
                <w:rFonts w:ascii="Times New Roman" w:hAnsi="Times New Roman" w:cs="Times New Roman"/>
              </w:rPr>
              <w:t>Первоначально художник использовал еще и пейзажный фон, но позже заменил его простой темной рам</w:t>
            </w:r>
            <w:r w:rsidR="00120811">
              <w:rPr>
                <w:rFonts w:ascii="Times New Roman" w:hAnsi="Times New Roman" w:cs="Times New Roman"/>
              </w:rPr>
              <w:t xml:space="preserve">кой. Эта Мадонна, выставленная </w:t>
            </w:r>
            <w:r w:rsidRPr="00A95D23">
              <w:rPr>
                <w:rFonts w:ascii="Times New Roman" w:hAnsi="Times New Roman" w:cs="Times New Roman"/>
              </w:rPr>
              <w:t xml:space="preserve">в витрине книжного магазина в Санкт-Петербурге, поразила А. С. </w:t>
            </w:r>
            <w:r w:rsidR="00120811">
              <w:rPr>
                <w:rFonts w:ascii="Times New Roman" w:hAnsi="Times New Roman" w:cs="Times New Roman"/>
              </w:rPr>
              <w:t xml:space="preserve">Пушкина. Именно ей он посвятил свое стихотворение </w:t>
            </w:r>
            <w:r w:rsidRPr="00A95D23">
              <w:rPr>
                <w:rFonts w:ascii="Times New Roman" w:hAnsi="Times New Roman" w:cs="Times New Roman"/>
              </w:rPr>
              <w:t>«Мадонна».</w:t>
            </w:r>
          </w:p>
          <w:p w14:paraId="17667022" w14:textId="77777777" w:rsidR="009C37B6" w:rsidRPr="00A95D23" w:rsidRDefault="009C37B6" w:rsidP="00A95D23">
            <w:pPr>
              <w:pStyle w:val="Standard"/>
              <w:tabs>
                <w:tab w:val="right" w:pos="5124"/>
                <w:tab w:val="right" w:pos="10200"/>
              </w:tabs>
              <w:ind w:left="709" w:firstLine="709"/>
              <w:jc w:val="both"/>
              <w:rPr>
                <w:rFonts w:ascii="Times New Roman" w:hAnsi="Times New Roman" w:cs="Times New Roman"/>
              </w:rPr>
            </w:pPr>
          </w:p>
          <w:p w14:paraId="27718F68" w14:textId="77777777" w:rsidR="009C37B6" w:rsidRPr="00A95D23" w:rsidRDefault="009C37B6" w:rsidP="00A95D23">
            <w:pPr>
              <w:rPr>
                <w:rStyle w:val="eop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5C9CC7D" w14:textId="0D175FD4" w:rsidR="009C37B6" w:rsidRPr="00A95D23" w:rsidRDefault="009C37B6" w:rsidP="00124E73">
      <w:pPr>
        <w:jc w:val="center"/>
        <w:rPr>
          <w:rStyle w:val="eop"/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Style w:val="eop"/>
          <w:rFonts w:ascii="Times New Roman" w:hAnsi="Times New Roman" w:cs="Times New Roman"/>
          <w:sz w:val="24"/>
          <w:szCs w:val="24"/>
          <w:lang w:val="ru-RU"/>
        </w:rPr>
        <w:t>Внешняя часть буклета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37B6" w:rsidRPr="00A95D23" w14:paraId="7BA64C4B" w14:textId="77777777" w:rsidTr="009C37B6">
        <w:tc>
          <w:tcPr>
            <w:tcW w:w="4785" w:type="dxa"/>
          </w:tcPr>
          <w:p w14:paraId="0452A1EB" w14:textId="4539B1AC" w:rsidR="000E4C7C" w:rsidRPr="00A95D23" w:rsidRDefault="000E4C7C" w:rsidP="00A95D23">
            <w:pPr>
              <w:pStyle w:val="Textbody"/>
              <w:tabs>
                <w:tab w:val="right" w:pos="4962"/>
                <w:tab w:val="right" w:pos="10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D23">
              <w:rPr>
                <w:rFonts w:ascii="Times New Roman" w:hAnsi="Times New Roman" w:cs="Times New Roman"/>
              </w:rPr>
              <w:t xml:space="preserve">Картина </w:t>
            </w:r>
            <w:r w:rsidR="00120811">
              <w:rPr>
                <w:rFonts w:ascii="Times New Roman" w:hAnsi="Times New Roman" w:cs="Times New Roman"/>
              </w:rPr>
              <w:t>«Прекрасная садовница»</w:t>
            </w:r>
            <w:r w:rsidRPr="00A95D23">
              <w:rPr>
                <w:rFonts w:ascii="Times New Roman" w:hAnsi="Times New Roman" w:cs="Times New Roman"/>
              </w:rPr>
              <w:t xml:space="preserve"> была создана в 1567 году, во флорентийский период жизни художника. Это относительно небольшая по размерам картина, написанная маслом на холсте, натянутом на деревянную основу. С </w:t>
            </w:r>
            <w:r w:rsidRPr="00A95D23">
              <w:rPr>
                <w:rFonts w:ascii="Times New Roman" w:hAnsi="Times New Roman" w:cs="Times New Roman"/>
                <w:color w:val="000000"/>
              </w:rPr>
              <w:t>XVI</w:t>
            </w:r>
            <w:r w:rsidRPr="00A95D23">
              <w:rPr>
                <w:rFonts w:ascii="Times New Roman" w:hAnsi="Times New Roman" w:cs="Times New Roman"/>
              </w:rPr>
              <w:t xml:space="preserve"> века картина находится в Лувре и по праву </w:t>
            </w:r>
            <w:r w:rsidR="00120811">
              <w:rPr>
                <w:rFonts w:ascii="Times New Roman" w:hAnsi="Times New Roman" w:cs="Times New Roman"/>
              </w:rPr>
              <w:t xml:space="preserve">считается одной из жемчужин музея мирового </w:t>
            </w:r>
            <w:r w:rsidRPr="00A95D23">
              <w:rPr>
                <w:rFonts w:ascii="Times New Roman" w:hAnsi="Times New Roman" w:cs="Times New Roman"/>
              </w:rPr>
              <w:t>значения.</w:t>
            </w:r>
          </w:p>
          <w:p w14:paraId="711A654C" w14:textId="1A3E1D0B" w:rsidR="000E4C7C" w:rsidRPr="00A95D23" w:rsidRDefault="000E4C7C" w:rsidP="00A95D23">
            <w:pPr>
              <w:pStyle w:val="Textbody"/>
              <w:tabs>
                <w:tab w:val="right" w:pos="4962"/>
                <w:tab w:val="right" w:pos="10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D23">
              <w:rPr>
                <w:rFonts w:ascii="Times New Roman" w:hAnsi="Times New Roman" w:cs="Times New Roman"/>
              </w:rPr>
              <w:t>Считается, что эту Мадонну заказал Рафаэлю один из самых богатых и знатных жителей города Сиены, но точны</w:t>
            </w:r>
            <w:r w:rsidR="00120811">
              <w:rPr>
                <w:rFonts w:ascii="Times New Roman" w:hAnsi="Times New Roman" w:cs="Times New Roman"/>
              </w:rPr>
              <w:t>х данных по этому вопросу нет. «Прекрасная садовница»</w:t>
            </w:r>
            <w:r w:rsidRPr="00A95D23">
              <w:rPr>
                <w:rFonts w:ascii="Times New Roman" w:hAnsi="Times New Roman" w:cs="Times New Roman"/>
              </w:rPr>
              <w:t xml:space="preserve"> стала образцом для многих художников более позднего времени.</w:t>
            </w:r>
          </w:p>
          <w:p w14:paraId="6A9317BB" w14:textId="77777777" w:rsidR="009C37B6" w:rsidRPr="00A95D23" w:rsidRDefault="009C37B6" w:rsidP="00A95D23">
            <w:pPr>
              <w:rPr>
                <w:rStyle w:val="eop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14:paraId="52BB59EF" w14:textId="36EE22E6" w:rsidR="000E4C7C" w:rsidRPr="00A95D23" w:rsidRDefault="000E4C7C" w:rsidP="00A95D23">
            <w:pPr>
              <w:pStyle w:val="Textbody"/>
              <w:tabs>
                <w:tab w:val="right" w:pos="5124"/>
                <w:tab w:val="right" w:pos="10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D23">
              <w:rPr>
                <w:rFonts w:ascii="Times New Roman" w:hAnsi="Times New Roman" w:cs="Times New Roman"/>
              </w:rPr>
              <w:t xml:space="preserve">Эта Мадонна создавалась по заказу папы Юлия </w:t>
            </w:r>
            <w:r w:rsidRPr="00A95D23">
              <w:rPr>
                <w:rFonts w:ascii="Times New Roman" w:hAnsi="Times New Roman" w:cs="Times New Roman"/>
                <w:color w:val="000000"/>
              </w:rPr>
              <w:t>II</w:t>
            </w:r>
            <w:r w:rsidRPr="00A95D23">
              <w:rPr>
                <w:rFonts w:ascii="Times New Roman" w:hAnsi="Times New Roman" w:cs="Times New Roman"/>
              </w:rPr>
              <w:t>. для церкви монастыря Сан-</w:t>
            </w:r>
            <w:proofErr w:type="spellStart"/>
            <w:r w:rsidRPr="00A95D23">
              <w:rPr>
                <w:rFonts w:ascii="Times New Roman" w:hAnsi="Times New Roman" w:cs="Times New Roman"/>
              </w:rPr>
              <w:t>Систо</w:t>
            </w:r>
            <w:proofErr w:type="spellEnd"/>
            <w:r w:rsidRPr="00A95D23">
              <w:rPr>
                <w:rFonts w:ascii="Times New Roman" w:hAnsi="Times New Roman" w:cs="Times New Roman"/>
              </w:rPr>
              <w:t xml:space="preserve"> и принадлежит к числу самых</w:t>
            </w:r>
            <w:proofErr w:type="gramStart"/>
            <w:r w:rsidRPr="00A95D23">
              <w:rPr>
                <w:rFonts w:ascii="Times New Roman" w:hAnsi="Times New Roman" w:cs="Times New Roman"/>
              </w:rPr>
              <w:t>.</w:t>
            </w:r>
            <w:proofErr w:type="gramEnd"/>
            <w:r w:rsidRPr="00A95D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5D23">
              <w:rPr>
                <w:rFonts w:ascii="Times New Roman" w:hAnsi="Times New Roman" w:cs="Times New Roman"/>
              </w:rPr>
              <w:t>и</w:t>
            </w:r>
            <w:proofErr w:type="gramEnd"/>
            <w:r w:rsidRPr="00A95D23">
              <w:rPr>
                <w:rFonts w:ascii="Times New Roman" w:hAnsi="Times New Roman" w:cs="Times New Roman"/>
              </w:rPr>
              <w:t xml:space="preserve">звестных. живописных произведений в мире. Размеры полотна огромны. Рафаэль работал над этой Мадонной с </w:t>
            </w:r>
            <w:proofErr w:type="gramStart"/>
            <w:r w:rsidRPr="00A95D23">
              <w:rPr>
                <w:rFonts w:ascii="Times New Roman" w:hAnsi="Times New Roman" w:cs="Times New Roman"/>
              </w:rPr>
              <w:t>особым</w:t>
            </w:r>
            <w:proofErr w:type="gramEnd"/>
            <w:r w:rsidRPr="00A95D23">
              <w:rPr>
                <w:rFonts w:ascii="Times New Roman" w:hAnsi="Times New Roman" w:cs="Times New Roman"/>
              </w:rPr>
              <w:t xml:space="preserve"> творческим </w:t>
            </w:r>
            <w:proofErr w:type="spellStart"/>
            <w:r w:rsidRPr="00A95D23">
              <w:rPr>
                <w:rFonts w:ascii="Times New Roman" w:hAnsi="Times New Roman" w:cs="Times New Roman"/>
              </w:rPr>
              <w:t>подьемом</w:t>
            </w:r>
            <w:proofErr w:type="spellEnd"/>
            <w:r w:rsidRPr="00A95D23">
              <w:rPr>
                <w:rFonts w:ascii="Times New Roman" w:hAnsi="Times New Roman" w:cs="Times New Roman"/>
              </w:rPr>
              <w:t>. Всё в ней необычайно, так как Мадонна не возносится на небеса, как было принято, а словно спускается по облакам к людям и несет им своего сына, зная его горькую</w:t>
            </w:r>
            <w:r w:rsidR="00120811">
              <w:rPr>
                <w:rFonts w:ascii="Times New Roman" w:hAnsi="Times New Roman" w:cs="Times New Roman"/>
              </w:rPr>
              <w:t xml:space="preserve"> судьбу: 33 </w:t>
            </w:r>
            <w:proofErr w:type="gramStart"/>
            <w:r w:rsidR="00120811">
              <w:rPr>
                <w:rFonts w:ascii="Times New Roman" w:hAnsi="Times New Roman" w:cs="Times New Roman"/>
              </w:rPr>
              <w:t>земных</w:t>
            </w:r>
            <w:proofErr w:type="gramEnd"/>
            <w:r w:rsidR="00120811">
              <w:rPr>
                <w:rFonts w:ascii="Times New Roman" w:hAnsi="Times New Roman" w:cs="Times New Roman"/>
              </w:rPr>
              <w:t xml:space="preserve"> года, смерть</w:t>
            </w:r>
            <w:r w:rsidRPr="00A95D23">
              <w:rPr>
                <w:rFonts w:ascii="Times New Roman" w:hAnsi="Times New Roman" w:cs="Times New Roman"/>
              </w:rPr>
              <w:t xml:space="preserve"> через Распятие и Воскрешение.</w:t>
            </w:r>
          </w:p>
          <w:p w14:paraId="7875F8C4" w14:textId="0393FE9F" w:rsidR="000E4C7C" w:rsidRPr="00A95D23" w:rsidRDefault="000E4C7C" w:rsidP="00A95D23">
            <w:pPr>
              <w:pStyle w:val="Textbody"/>
              <w:tabs>
                <w:tab w:val="right" w:pos="5124"/>
                <w:tab w:val="right" w:pos="10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D23">
              <w:rPr>
                <w:rFonts w:ascii="Times New Roman" w:hAnsi="Times New Roman" w:cs="Times New Roman"/>
              </w:rPr>
              <w:t>На картине изображены Святой</w:t>
            </w:r>
            <w:r w:rsidR="00120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811">
              <w:rPr>
                <w:rFonts w:ascii="Times New Roman" w:hAnsi="Times New Roman" w:cs="Times New Roman"/>
              </w:rPr>
              <w:t>Сикст</w:t>
            </w:r>
            <w:proofErr w:type="spellEnd"/>
            <w:r w:rsidR="00120811">
              <w:rPr>
                <w:rFonts w:ascii="Times New Roman" w:hAnsi="Times New Roman" w:cs="Times New Roman"/>
              </w:rPr>
              <w:t xml:space="preserve"> и Святая Варвара</w:t>
            </w:r>
            <w:r w:rsidRPr="00A95D23">
              <w:rPr>
                <w:rFonts w:ascii="Times New Roman" w:hAnsi="Times New Roman" w:cs="Times New Roman"/>
              </w:rPr>
              <w:t>, реально существовавши</w:t>
            </w:r>
            <w:r w:rsidR="00120811">
              <w:rPr>
                <w:rFonts w:ascii="Times New Roman" w:hAnsi="Times New Roman" w:cs="Times New Roman"/>
              </w:rPr>
              <w:t xml:space="preserve">е святые, чьи останки покоятся </w:t>
            </w:r>
            <w:r w:rsidRPr="00A95D23">
              <w:rPr>
                <w:rFonts w:ascii="Times New Roman" w:hAnsi="Times New Roman" w:cs="Times New Roman"/>
              </w:rPr>
              <w:t>в этой церкви.</w:t>
            </w:r>
          </w:p>
          <w:p w14:paraId="28024F3B" w14:textId="5A36B0E6" w:rsidR="009C37B6" w:rsidRPr="00A95D23" w:rsidRDefault="00120811" w:rsidP="00A95D23">
            <w:pPr>
              <w:rPr>
                <w:rStyle w:val="eop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Сикстинская Мадонна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E4C7C" w:rsidRPr="00A95D2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Дрезденской картинной галерее</w:t>
            </w:r>
          </w:p>
        </w:tc>
      </w:tr>
    </w:tbl>
    <w:p w14:paraId="6CFE7AAE" w14:textId="77777777" w:rsidR="009C37B6" w:rsidRPr="00A95D23" w:rsidRDefault="009C37B6" w:rsidP="00A95D23">
      <w:pPr>
        <w:rPr>
          <w:rStyle w:val="eop"/>
          <w:rFonts w:ascii="Times New Roman" w:hAnsi="Times New Roman" w:cs="Times New Roman"/>
          <w:sz w:val="24"/>
          <w:szCs w:val="24"/>
          <w:lang w:val="ru-RU"/>
        </w:rPr>
      </w:pPr>
    </w:p>
    <w:p w14:paraId="3B109A1C" w14:textId="0A1DC43B" w:rsidR="00CD64B2" w:rsidRPr="00A95D23" w:rsidRDefault="00CD64B2" w:rsidP="00A95D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23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120811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95D23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 xml:space="preserve"> Технология и создания буклета.</w:t>
      </w:r>
      <w:r w:rsidRPr="00A95D23">
        <w:rPr>
          <w:rStyle w:val="eop"/>
          <w:rFonts w:ascii="Times New Roman" w:hAnsi="Times New Roman" w:cs="Times New Roman"/>
          <w:b/>
          <w:sz w:val="24"/>
          <w:szCs w:val="24"/>
          <w:lang w:val="ru-RU"/>
        </w:rPr>
        <w:t> </w:t>
      </w:r>
    </w:p>
    <w:p w14:paraId="06F5043C" w14:textId="1DA6488A" w:rsidR="00CD64B2" w:rsidRPr="00A95D23" w:rsidRDefault="00CD64B2" w:rsidP="00A95D23">
      <w:pPr>
        <w:rPr>
          <w:rStyle w:val="normaltextrun"/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Одна из разновидностей неболь</w:t>
      </w:r>
      <w:r w:rsidR="00AA45F6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шого объема печатного</w:t>
      </w:r>
      <w:r w:rsidR="00B15301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материала-</w:t>
      </w:r>
      <w:r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буклет. Назначение буклетов бывает самое разное, но чаще всего</w:t>
      </w:r>
      <w:r w:rsidR="00124E7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-</w:t>
      </w:r>
      <w:r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это передача информации, реклама какой-то продукции, образовательные цели. Буклеты раздают бесплатно или же они находятся в свободном доступе. Изготавливают буклеты из бумаги разных видов: мелованной, с тиснением, дизайнерской и так далее. Украшают буклеты графики, фотографии, рисунки.</w:t>
      </w:r>
    </w:p>
    <w:p w14:paraId="7FC98927" w14:textId="32FDD218" w:rsidR="00CD64B2" w:rsidRPr="00A95D23" w:rsidRDefault="00CD64B2" w:rsidP="00A95D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23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120811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95D23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 xml:space="preserve"> Оформление буклета.</w:t>
      </w:r>
      <w:r w:rsidRPr="00A95D23">
        <w:rPr>
          <w:rStyle w:val="eop"/>
          <w:rFonts w:ascii="Times New Roman" w:hAnsi="Times New Roman" w:cs="Times New Roman"/>
          <w:b/>
          <w:sz w:val="24"/>
          <w:szCs w:val="24"/>
          <w:lang w:val="ru-RU"/>
        </w:rPr>
        <w:t> </w:t>
      </w:r>
    </w:p>
    <w:p w14:paraId="719F8A7D" w14:textId="3B008DAA" w:rsidR="00CD64B2" w:rsidRPr="00A95D23" w:rsidRDefault="00CD64B2" w:rsidP="00A95D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Прежде чем распечат</w:t>
      </w:r>
      <w:r w:rsidR="00AA45F6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ать буклет, создали его пробный вариант на</w:t>
      </w:r>
      <w:r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компьютере. На титульном листе разместил</w:t>
      </w:r>
      <w:r w:rsidR="00AA45F6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и информацию об авторах буклета и</w:t>
      </w:r>
      <w:r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фото</w:t>
      </w:r>
      <w:r w:rsidR="00AA45F6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самой известной работы Рафаэля-</w:t>
      </w:r>
      <w:r w:rsidR="00120811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«Сикстинская Мадонна».</w:t>
      </w:r>
      <w:r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На следующей странице поместили материал о самом х</w:t>
      </w:r>
      <w:r w:rsidR="00120811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удожнике и его работы из цикла «</w:t>
      </w:r>
      <w:r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Мадонны</w:t>
      </w:r>
      <w:r w:rsidR="00120811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»</w:t>
      </w:r>
      <w:r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. Подобрали цветной фон, который еще ярче раскрывает красоту работ художника. Когда результат работы понравился, распечатали его в цвете.</w:t>
      </w:r>
      <w:r w:rsidRPr="00A95D23">
        <w:rPr>
          <w:rStyle w:val="eop"/>
          <w:rFonts w:ascii="Times New Roman" w:hAnsi="Times New Roman" w:cs="Times New Roman"/>
          <w:sz w:val="24"/>
          <w:szCs w:val="24"/>
          <w:lang w:val="ru-RU"/>
        </w:rPr>
        <w:t> </w:t>
      </w:r>
    </w:p>
    <w:p w14:paraId="1CA48F0C" w14:textId="78425AD2" w:rsidR="00CD64B2" w:rsidRPr="00A95D23" w:rsidRDefault="00120811" w:rsidP="00A95D2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>Заключение</w:t>
      </w:r>
    </w:p>
    <w:p w14:paraId="467BFA97" w14:textId="4B571A55" w:rsidR="00CD64B2" w:rsidRPr="00A95D23" w:rsidRDefault="00CD64B2" w:rsidP="008556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Работа над созд</w:t>
      </w:r>
      <w:r w:rsidR="00124E7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анием продукта проекта-буклетом на тему:»Мадонны Рафаэля»</w:t>
      </w:r>
      <w:r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дала возможность углубить имеющиеся знания </w:t>
      </w:r>
      <w:r w:rsidR="00AA45F6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по выбранной теме о цикле работ итальянского художника Эпохи Высокого Возрождения-</w:t>
      </w:r>
      <w:r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Рафаэля Санти. Определились, что материал буклета можно использовать как дополнительный при подгот</w:t>
      </w:r>
      <w:r w:rsidR="00120811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овке к урокам истории по теме: «Культура»</w:t>
      </w:r>
      <w:r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 или для </w:t>
      </w:r>
      <w:r w:rsidR="00AA45F6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 xml:space="preserve">провидения </w:t>
      </w:r>
      <w:r w:rsidRPr="00A95D23">
        <w:rPr>
          <w:rStyle w:val="normaltextrun"/>
          <w:rFonts w:ascii="Times New Roman" w:hAnsi="Times New Roman" w:cs="Times New Roman"/>
          <w:sz w:val="24"/>
          <w:szCs w:val="24"/>
          <w:lang w:val="ru-RU"/>
        </w:rPr>
        <w:t>внеклассных мероприятий.</w:t>
      </w:r>
      <w:r w:rsidRPr="00A95D23">
        <w:rPr>
          <w:rStyle w:val="eop"/>
          <w:rFonts w:ascii="Times New Roman" w:hAnsi="Times New Roman" w:cs="Times New Roman"/>
          <w:sz w:val="24"/>
          <w:szCs w:val="24"/>
          <w:lang w:val="ru-RU"/>
        </w:rPr>
        <w:t>  </w:t>
      </w:r>
    </w:p>
    <w:p w14:paraId="1D494401" w14:textId="77777777" w:rsidR="00EB3FF0" w:rsidRPr="00A95D23" w:rsidRDefault="00CD64B2" w:rsidP="008556FE">
      <w:pPr>
        <w:widowControl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23">
        <w:rPr>
          <w:rFonts w:ascii="Times New Roman" w:hAnsi="Times New Roman" w:cs="Times New Roman"/>
          <w:b/>
          <w:sz w:val="24"/>
          <w:szCs w:val="24"/>
          <w:lang w:val="ru-RU"/>
        </w:rPr>
        <w:t>Список литературы</w:t>
      </w:r>
    </w:p>
    <w:p w14:paraId="1EC2A957" w14:textId="3496A6CC" w:rsidR="00EB3FF0" w:rsidRPr="008556FE" w:rsidRDefault="009C7DD3" w:rsidP="008556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E4C7C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Флорентийский период </w:t>
      </w:r>
      <w:r w:rsidR="008556FE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// 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 журнал. URL </w:t>
      </w:r>
      <w:r w:rsidR="000E4C7C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https://studfile.net/preview/5439969/page:2/ 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08.02.24)</w:t>
      </w:r>
    </w:p>
    <w:p w14:paraId="2F1D202D" w14:textId="48C66FEA" w:rsidR="009C7DD3" w:rsidRPr="008556FE" w:rsidRDefault="009C7DD3" w:rsidP="008556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E4C7C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A4605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Лувр</w:t>
      </w:r>
      <w:r w:rsidR="008556FE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// </w:t>
      </w:r>
      <w:r w:rsidR="004A4605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Арт журнал. URL</w:t>
      </w:r>
      <w:r w:rsidR="000E4C7C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CD1763" w:rsidRPr="008556F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https://ru.wikipedia.org/wiki/Лувр</w:t>
        </w:r>
      </w:hyperlink>
      <w:r w:rsidR="00CD1763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07.02.24)</w:t>
      </w:r>
    </w:p>
    <w:p w14:paraId="2BE18CD2" w14:textId="0DCF36F9" w:rsidR="004A4605" w:rsidRPr="008556FE" w:rsidRDefault="004A4605" w:rsidP="008556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3) Мадонна</w:t>
      </w:r>
      <w:r w:rsidR="00120811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// 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Арт журнал. URL</w:t>
      </w:r>
      <w:r w:rsidR="000E4C7C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CD1763" w:rsidRPr="008556F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https://translated.turbopages.org/proxy_u/en-ru.ru.89eef04e-65c5477b-bc3b8282-74722d776562/https/en.wikipedia.org/wiki/Madonna_(name)</w:t>
        </w:r>
      </w:hyperlink>
      <w:r w:rsidR="00CD1763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07.02.24)</w:t>
      </w:r>
    </w:p>
    <w:p w14:paraId="7B37B4BE" w14:textId="20EFECA2" w:rsidR="004A4605" w:rsidRPr="008556FE" w:rsidRDefault="004A4605" w:rsidP="008556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E4C7C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Монастырь Сан-Систо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// 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Арт журнал. URL</w:t>
      </w:r>
      <w:r w:rsidR="000E4C7C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CD1763" w:rsidRPr="008556F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https://en.wikipedia.org/wiki/San_Sisto,_Piacenza</w:t>
        </w:r>
      </w:hyperlink>
      <w:r w:rsidR="00CD1763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07.02.24)</w:t>
      </w:r>
    </w:p>
    <w:p w14:paraId="4B32D206" w14:textId="01908366" w:rsidR="004A4605" w:rsidRPr="008556FE" w:rsidRDefault="004A4605" w:rsidP="008556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E4C7C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Святой Си</w:t>
      </w:r>
      <w:r w:rsidR="008556FE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кст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// Арт журнал. URL</w:t>
      </w:r>
      <w:r w:rsidR="000E4C7C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CD1763" w:rsidRPr="008556F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https://ru.wikipedia.org/wiki/Сикст_II</w:t>
        </w:r>
      </w:hyperlink>
      <w:r w:rsidR="00CD1763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07.02.24)</w:t>
      </w:r>
    </w:p>
    <w:p w14:paraId="395D3DE4" w14:textId="4596866C" w:rsidR="004A4605" w:rsidRPr="008556FE" w:rsidRDefault="004A4605" w:rsidP="008556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E4C7C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Высокое Возрождение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// 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Арт журнал. URL</w:t>
      </w:r>
      <w:r w:rsidR="000E4C7C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CD1763" w:rsidRPr="008556F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https://ru.wikipedia.org/wiki/Высокое_Возрождение</w:t>
        </w:r>
      </w:hyperlink>
      <w:r w:rsidR="00CD1763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07.02.24)</w:t>
      </w:r>
    </w:p>
    <w:p w14:paraId="595B876E" w14:textId="3ED26FC3" w:rsidR="004A4605" w:rsidRPr="008556FE" w:rsidRDefault="004A4605" w:rsidP="008556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E4C7C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Урбино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// Арт журнал. URL</w:t>
      </w:r>
      <w:r w:rsidR="000E4C7C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CD1763" w:rsidRPr="008556F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https://ru.wikipedia.org/wiki/Урбино</w:t>
        </w:r>
      </w:hyperlink>
      <w:r w:rsidR="00CD1763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07.02.24)</w:t>
      </w:r>
    </w:p>
    <w:p w14:paraId="2565F337" w14:textId="6EB22010" w:rsidR="00C36E54" w:rsidRPr="008556FE" w:rsidRDefault="004A4605">
      <w:pPr>
        <w:rPr>
          <w:szCs w:val="20"/>
          <w:lang w:val="ru-RU"/>
        </w:rPr>
      </w:pP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E4C7C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556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Эрмитаж</w:t>
      </w:r>
      <w:r w:rsidR="008556FE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8556FE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ресурс] // </w:t>
      </w:r>
      <w:r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>Арт журнал. URL</w:t>
      </w:r>
      <w:r w:rsidR="000E4C7C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https://ru.wikipedia.org/wiki/Эрмитаж </w:t>
      </w:r>
      <w:r w:rsidR="00CD1763" w:rsidRPr="0085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07.02.24)</w:t>
      </w:r>
    </w:p>
    <w:sectPr w:rsidR="00C36E54" w:rsidRPr="008556FE" w:rsidSect="008556FE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24F62" w14:textId="77777777" w:rsidR="001B5B66" w:rsidRDefault="001B5B66" w:rsidP="008556FE">
      <w:r>
        <w:separator/>
      </w:r>
    </w:p>
  </w:endnote>
  <w:endnote w:type="continuationSeparator" w:id="0">
    <w:p w14:paraId="161C38C1" w14:textId="77777777" w:rsidR="001B5B66" w:rsidRDefault="001B5B66" w:rsidP="0085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048554"/>
      <w:docPartObj>
        <w:docPartGallery w:val="Page Numbers (Bottom of Page)"/>
        <w:docPartUnique/>
      </w:docPartObj>
    </w:sdtPr>
    <w:sdtEndPr/>
    <w:sdtContent>
      <w:p w14:paraId="35AA2462" w14:textId="43B7BA7A" w:rsidR="008556FE" w:rsidRDefault="008556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E73" w:rsidRPr="00124E73">
          <w:rPr>
            <w:lang w:val="ru-RU"/>
          </w:rPr>
          <w:t>2</w:t>
        </w:r>
        <w:r>
          <w:fldChar w:fldCharType="end"/>
        </w:r>
      </w:p>
    </w:sdtContent>
  </w:sdt>
  <w:p w14:paraId="17961A05" w14:textId="77777777" w:rsidR="008556FE" w:rsidRDefault="008556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11916" w14:textId="77777777" w:rsidR="001B5B66" w:rsidRDefault="001B5B66" w:rsidP="008556FE">
      <w:r>
        <w:separator/>
      </w:r>
    </w:p>
  </w:footnote>
  <w:footnote w:type="continuationSeparator" w:id="0">
    <w:p w14:paraId="56D10A14" w14:textId="77777777" w:rsidR="001B5B66" w:rsidRDefault="001B5B66" w:rsidP="0085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BE6"/>
    <w:multiLevelType w:val="hybridMultilevel"/>
    <w:tmpl w:val="21C4C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1BF6"/>
    <w:multiLevelType w:val="hybridMultilevel"/>
    <w:tmpl w:val="E472A3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075B4"/>
    <w:multiLevelType w:val="hybridMultilevel"/>
    <w:tmpl w:val="BFACDE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A58D1"/>
    <w:multiLevelType w:val="hybridMultilevel"/>
    <w:tmpl w:val="2CC4A928"/>
    <w:lvl w:ilvl="0" w:tplc="B08C9B6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6" w:hanging="360"/>
      </w:pPr>
    </w:lvl>
    <w:lvl w:ilvl="2" w:tplc="0422001B" w:tentative="1">
      <w:start w:val="1"/>
      <w:numFmt w:val="lowerRoman"/>
      <w:lvlText w:val="%3."/>
      <w:lvlJc w:val="right"/>
      <w:pPr>
        <w:ind w:left="2016" w:hanging="180"/>
      </w:pPr>
    </w:lvl>
    <w:lvl w:ilvl="3" w:tplc="0422000F" w:tentative="1">
      <w:start w:val="1"/>
      <w:numFmt w:val="decimal"/>
      <w:lvlText w:val="%4."/>
      <w:lvlJc w:val="left"/>
      <w:pPr>
        <w:ind w:left="2736" w:hanging="360"/>
      </w:pPr>
    </w:lvl>
    <w:lvl w:ilvl="4" w:tplc="04220019" w:tentative="1">
      <w:start w:val="1"/>
      <w:numFmt w:val="lowerLetter"/>
      <w:lvlText w:val="%5."/>
      <w:lvlJc w:val="left"/>
      <w:pPr>
        <w:ind w:left="3456" w:hanging="360"/>
      </w:pPr>
    </w:lvl>
    <w:lvl w:ilvl="5" w:tplc="0422001B" w:tentative="1">
      <w:start w:val="1"/>
      <w:numFmt w:val="lowerRoman"/>
      <w:lvlText w:val="%6."/>
      <w:lvlJc w:val="right"/>
      <w:pPr>
        <w:ind w:left="4176" w:hanging="180"/>
      </w:pPr>
    </w:lvl>
    <w:lvl w:ilvl="6" w:tplc="0422000F" w:tentative="1">
      <w:start w:val="1"/>
      <w:numFmt w:val="decimal"/>
      <w:lvlText w:val="%7."/>
      <w:lvlJc w:val="left"/>
      <w:pPr>
        <w:ind w:left="4896" w:hanging="360"/>
      </w:pPr>
    </w:lvl>
    <w:lvl w:ilvl="7" w:tplc="04220019" w:tentative="1">
      <w:start w:val="1"/>
      <w:numFmt w:val="lowerLetter"/>
      <w:lvlText w:val="%8."/>
      <w:lvlJc w:val="left"/>
      <w:pPr>
        <w:ind w:left="5616" w:hanging="360"/>
      </w:pPr>
    </w:lvl>
    <w:lvl w:ilvl="8" w:tplc="0422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74971AF2"/>
    <w:multiLevelType w:val="hybridMultilevel"/>
    <w:tmpl w:val="16C871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9"/>
    <w:rsid w:val="000E4C7C"/>
    <w:rsid w:val="00120811"/>
    <w:rsid w:val="00124E73"/>
    <w:rsid w:val="001B5B66"/>
    <w:rsid w:val="001E4AEA"/>
    <w:rsid w:val="002C3881"/>
    <w:rsid w:val="0036212C"/>
    <w:rsid w:val="00431469"/>
    <w:rsid w:val="004A4605"/>
    <w:rsid w:val="004C26E3"/>
    <w:rsid w:val="006231A8"/>
    <w:rsid w:val="0067718A"/>
    <w:rsid w:val="006B3B79"/>
    <w:rsid w:val="008556FE"/>
    <w:rsid w:val="00981C4F"/>
    <w:rsid w:val="009C37B6"/>
    <w:rsid w:val="009C7DD3"/>
    <w:rsid w:val="00A83D8E"/>
    <w:rsid w:val="00A95D23"/>
    <w:rsid w:val="00AA45F6"/>
    <w:rsid w:val="00B15301"/>
    <w:rsid w:val="00B45290"/>
    <w:rsid w:val="00B8752E"/>
    <w:rsid w:val="00B95FF3"/>
    <w:rsid w:val="00BA67B0"/>
    <w:rsid w:val="00C248AE"/>
    <w:rsid w:val="00C36E54"/>
    <w:rsid w:val="00CD1763"/>
    <w:rsid w:val="00CD64B2"/>
    <w:rsid w:val="00E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54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A"/>
    <w:pPr>
      <w:widowControl w:val="0"/>
      <w:spacing w:after="0" w:line="240" w:lineRule="auto"/>
      <w:contextualSpacing/>
      <w:jc w:val="both"/>
    </w:pPr>
    <w:rPr>
      <w:rFonts w:ascii="Arial" w:hAnsi="Arial"/>
      <w:noProof/>
      <w:sz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C2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4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4C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1469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Без интервала Знак"/>
    <w:basedOn w:val="a0"/>
    <w:link w:val="a3"/>
    <w:uiPriority w:val="1"/>
    <w:rsid w:val="00431469"/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31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469"/>
    <w:rPr>
      <w:rFonts w:ascii="Tahoma" w:hAnsi="Tahoma" w:cs="Tahoma"/>
      <w:noProof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4C26E3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C26E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  <w:style w:type="paragraph" w:styleId="a8">
    <w:name w:val="TOC Heading"/>
    <w:basedOn w:val="1"/>
    <w:next w:val="a"/>
    <w:uiPriority w:val="39"/>
    <w:unhideWhenUsed/>
    <w:qFormat/>
    <w:rsid w:val="004C26E3"/>
    <w:pPr>
      <w:widowControl/>
      <w:spacing w:line="276" w:lineRule="auto"/>
      <w:contextualSpacing w:val="0"/>
      <w:jc w:val="left"/>
      <w:outlineLvl w:val="9"/>
    </w:pPr>
    <w:rPr>
      <w:noProof w:val="0"/>
      <w:lang w:eastAsia="uk-UA"/>
    </w:rPr>
  </w:style>
  <w:style w:type="paragraph" w:styleId="21">
    <w:name w:val="toc 2"/>
    <w:basedOn w:val="a"/>
    <w:next w:val="a"/>
    <w:autoRedefine/>
    <w:uiPriority w:val="39"/>
    <w:unhideWhenUsed/>
    <w:qFormat/>
    <w:rsid w:val="004C26E3"/>
    <w:pPr>
      <w:widowControl/>
      <w:spacing w:after="100" w:line="276" w:lineRule="auto"/>
      <w:ind w:left="220"/>
      <w:contextualSpacing w:val="0"/>
      <w:jc w:val="left"/>
    </w:pPr>
    <w:rPr>
      <w:rFonts w:asciiTheme="minorHAnsi" w:eastAsiaTheme="minorEastAsia" w:hAnsiTheme="minorHAnsi"/>
      <w:noProof w:val="0"/>
      <w:sz w:val="22"/>
      <w:lang w:eastAsia="uk-UA"/>
    </w:rPr>
  </w:style>
  <w:style w:type="paragraph" w:styleId="11">
    <w:name w:val="toc 1"/>
    <w:basedOn w:val="a"/>
    <w:next w:val="a"/>
    <w:autoRedefine/>
    <w:uiPriority w:val="39"/>
    <w:unhideWhenUsed/>
    <w:qFormat/>
    <w:rsid w:val="004C26E3"/>
    <w:pPr>
      <w:widowControl/>
      <w:spacing w:after="100" w:line="276" w:lineRule="auto"/>
      <w:contextualSpacing w:val="0"/>
      <w:jc w:val="left"/>
    </w:pPr>
    <w:rPr>
      <w:rFonts w:asciiTheme="minorHAnsi" w:eastAsiaTheme="minorEastAsia" w:hAnsiTheme="minorHAnsi"/>
      <w:noProof w:val="0"/>
      <w:sz w:val="22"/>
      <w:lang w:eastAsia="uk-UA"/>
    </w:rPr>
  </w:style>
  <w:style w:type="paragraph" w:styleId="31">
    <w:name w:val="toc 3"/>
    <w:basedOn w:val="a"/>
    <w:next w:val="a"/>
    <w:autoRedefine/>
    <w:uiPriority w:val="39"/>
    <w:unhideWhenUsed/>
    <w:qFormat/>
    <w:rsid w:val="004C26E3"/>
    <w:pPr>
      <w:widowControl/>
      <w:spacing w:after="100" w:line="276" w:lineRule="auto"/>
      <w:ind w:left="440"/>
      <w:contextualSpacing w:val="0"/>
      <w:jc w:val="left"/>
    </w:pPr>
    <w:rPr>
      <w:rFonts w:asciiTheme="minorHAnsi" w:eastAsiaTheme="minorEastAsia" w:hAnsiTheme="minorHAnsi"/>
      <w:noProof w:val="0"/>
      <w:sz w:val="22"/>
      <w:lang w:eastAsia="uk-UA"/>
    </w:rPr>
  </w:style>
  <w:style w:type="paragraph" w:customStyle="1" w:styleId="paragraph">
    <w:name w:val="paragraph"/>
    <w:basedOn w:val="a"/>
    <w:rsid w:val="001E4AEA"/>
    <w:pPr>
      <w:widowControl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normaltextrun">
    <w:name w:val="normaltextrun"/>
    <w:basedOn w:val="a0"/>
    <w:rsid w:val="001E4AEA"/>
  </w:style>
  <w:style w:type="character" w:customStyle="1" w:styleId="eop">
    <w:name w:val="eop"/>
    <w:basedOn w:val="a0"/>
    <w:rsid w:val="001E4AEA"/>
  </w:style>
  <w:style w:type="table" w:styleId="a9">
    <w:name w:val="Table Grid"/>
    <w:basedOn w:val="a1"/>
    <w:uiPriority w:val="59"/>
    <w:unhideWhenUsed/>
    <w:rsid w:val="009C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9C37B6"/>
    <w:pPr>
      <w:widowControl/>
      <w:suppressAutoHyphens/>
      <w:autoSpaceDN w:val="0"/>
      <w:spacing w:after="140" w:line="276" w:lineRule="auto"/>
      <w:contextualSpacing w:val="0"/>
      <w:jc w:val="left"/>
      <w:textAlignment w:val="baseline"/>
    </w:pPr>
    <w:rPr>
      <w:rFonts w:ascii="Liberation Serif" w:eastAsia="NSimSun" w:hAnsi="Liberation Serif" w:cs="Arial"/>
      <w:noProof w:val="0"/>
      <w:kern w:val="3"/>
      <w:sz w:val="24"/>
      <w:szCs w:val="24"/>
      <w:lang w:val="ru-RU" w:eastAsia="zh-CN" w:bidi="hi-IN"/>
    </w:rPr>
  </w:style>
  <w:style w:type="paragraph" w:customStyle="1" w:styleId="Standard">
    <w:name w:val="Standard"/>
    <w:rsid w:val="009C37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E4C7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0E4C7C"/>
    <w:rPr>
      <w:rFonts w:asciiTheme="majorHAnsi" w:eastAsiaTheme="majorEastAsia" w:hAnsiTheme="majorHAnsi" w:cstheme="majorBidi"/>
      <w:b/>
      <w:bCs/>
      <w:noProof/>
      <w:color w:val="4F81BD" w:themeColor="accent1"/>
      <w:sz w:val="20"/>
      <w:lang w:val="uk-UA"/>
    </w:rPr>
  </w:style>
  <w:style w:type="character" w:styleId="aa">
    <w:name w:val="Intense Emphasis"/>
    <w:basedOn w:val="a0"/>
    <w:uiPriority w:val="21"/>
    <w:qFormat/>
    <w:rsid w:val="000E4C7C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unhideWhenUsed/>
    <w:rsid w:val="00CD176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556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56FE"/>
    <w:rPr>
      <w:rFonts w:ascii="Arial" w:hAnsi="Arial"/>
      <w:noProof/>
      <w:sz w:val="20"/>
      <w:lang w:val="uk-UA"/>
    </w:rPr>
  </w:style>
  <w:style w:type="paragraph" w:styleId="ae">
    <w:name w:val="footer"/>
    <w:basedOn w:val="a"/>
    <w:link w:val="af"/>
    <w:uiPriority w:val="99"/>
    <w:unhideWhenUsed/>
    <w:rsid w:val="008556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6FE"/>
    <w:rPr>
      <w:rFonts w:ascii="Arial" w:hAnsi="Arial"/>
      <w:noProof/>
      <w:sz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A"/>
    <w:pPr>
      <w:widowControl w:val="0"/>
      <w:spacing w:after="0" w:line="240" w:lineRule="auto"/>
      <w:contextualSpacing/>
      <w:jc w:val="both"/>
    </w:pPr>
    <w:rPr>
      <w:rFonts w:ascii="Arial" w:hAnsi="Arial"/>
      <w:noProof/>
      <w:sz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C2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4C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4C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1469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Без интервала Знак"/>
    <w:basedOn w:val="a0"/>
    <w:link w:val="a3"/>
    <w:uiPriority w:val="1"/>
    <w:rsid w:val="00431469"/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31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469"/>
    <w:rPr>
      <w:rFonts w:ascii="Tahoma" w:hAnsi="Tahoma" w:cs="Tahoma"/>
      <w:noProof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4C26E3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C26E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  <w:style w:type="paragraph" w:styleId="a8">
    <w:name w:val="TOC Heading"/>
    <w:basedOn w:val="1"/>
    <w:next w:val="a"/>
    <w:uiPriority w:val="39"/>
    <w:unhideWhenUsed/>
    <w:qFormat/>
    <w:rsid w:val="004C26E3"/>
    <w:pPr>
      <w:widowControl/>
      <w:spacing w:line="276" w:lineRule="auto"/>
      <w:contextualSpacing w:val="0"/>
      <w:jc w:val="left"/>
      <w:outlineLvl w:val="9"/>
    </w:pPr>
    <w:rPr>
      <w:noProof w:val="0"/>
      <w:lang w:eastAsia="uk-UA"/>
    </w:rPr>
  </w:style>
  <w:style w:type="paragraph" w:styleId="21">
    <w:name w:val="toc 2"/>
    <w:basedOn w:val="a"/>
    <w:next w:val="a"/>
    <w:autoRedefine/>
    <w:uiPriority w:val="39"/>
    <w:unhideWhenUsed/>
    <w:qFormat/>
    <w:rsid w:val="004C26E3"/>
    <w:pPr>
      <w:widowControl/>
      <w:spacing w:after="100" w:line="276" w:lineRule="auto"/>
      <w:ind w:left="220"/>
      <w:contextualSpacing w:val="0"/>
      <w:jc w:val="left"/>
    </w:pPr>
    <w:rPr>
      <w:rFonts w:asciiTheme="minorHAnsi" w:eastAsiaTheme="minorEastAsia" w:hAnsiTheme="minorHAnsi"/>
      <w:noProof w:val="0"/>
      <w:sz w:val="22"/>
      <w:lang w:eastAsia="uk-UA"/>
    </w:rPr>
  </w:style>
  <w:style w:type="paragraph" w:styleId="11">
    <w:name w:val="toc 1"/>
    <w:basedOn w:val="a"/>
    <w:next w:val="a"/>
    <w:autoRedefine/>
    <w:uiPriority w:val="39"/>
    <w:unhideWhenUsed/>
    <w:qFormat/>
    <w:rsid w:val="004C26E3"/>
    <w:pPr>
      <w:widowControl/>
      <w:spacing w:after="100" w:line="276" w:lineRule="auto"/>
      <w:contextualSpacing w:val="0"/>
      <w:jc w:val="left"/>
    </w:pPr>
    <w:rPr>
      <w:rFonts w:asciiTheme="minorHAnsi" w:eastAsiaTheme="minorEastAsia" w:hAnsiTheme="minorHAnsi"/>
      <w:noProof w:val="0"/>
      <w:sz w:val="22"/>
      <w:lang w:eastAsia="uk-UA"/>
    </w:rPr>
  </w:style>
  <w:style w:type="paragraph" w:styleId="31">
    <w:name w:val="toc 3"/>
    <w:basedOn w:val="a"/>
    <w:next w:val="a"/>
    <w:autoRedefine/>
    <w:uiPriority w:val="39"/>
    <w:unhideWhenUsed/>
    <w:qFormat/>
    <w:rsid w:val="004C26E3"/>
    <w:pPr>
      <w:widowControl/>
      <w:spacing w:after="100" w:line="276" w:lineRule="auto"/>
      <w:ind w:left="440"/>
      <w:contextualSpacing w:val="0"/>
      <w:jc w:val="left"/>
    </w:pPr>
    <w:rPr>
      <w:rFonts w:asciiTheme="minorHAnsi" w:eastAsiaTheme="minorEastAsia" w:hAnsiTheme="minorHAnsi"/>
      <w:noProof w:val="0"/>
      <w:sz w:val="22"/>
      <w:lang w:eastAsia="uk-UA"/>
    </w:rPr>
  </w:style>
  <w:style w:type="paragraph" w:customStyle="1" w:styleId="paragraph">
    <w:name w:val="paragraph"/>
    <w:basedOn w:val="a"/>
    <w:rsid w:val="001E4AEA"/>
    <w:pPr>
      <w:widowControl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normaltextrun">
    <w:name w:val="normaltextrun"/>
    <w:basedOn w:val="a0"/>
    <w:rsid w:val="001E4AEA"/>
  </w:style>
  <w:style w:type="character" w:customStyle="1" w:styleId="eop">
    <w:name w:val="eop"/>
    <w:basedOn w:val="a0"/>
    <w:rsid w:val="001E4AEA"/>
  </w:style>
  <w:style w:type="table" w:styleId="a9">
    <w:name w:val="Table Grid"/>
    <w:basedOn w:val="a1"/>
    <w:uiPriority w:val="59"/>
    <w:unhideWhenUsed/>
    <w:rsid w:val="009C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9C37B6"/>
    <w:pPr>
      <w:widowControl/>
      <w:suppressAutoHyphens/>
      <w:autoSpaceDN w:val="0"/>
      <w:spacing w:after="140" w:line="276" w:lineRule="auto"/>
      <w:contextualSpacing w:val="0"/>
      <w:jc w:val="left"/>
      <w:textAlignment w:val="baseline"/>
    </w:pPr>
    <w:rPr>
      <w:rFonts w:ascii="Liberation Serif" w:eastAsia="NSimSun" w:hAnsi="Liberation Serif" w:cs="Arial"/>
      <w:noProof w:val="0"/>
      <w:kern w:val="3"/>
      <w:sz w:val="24"/>
      <w:szCs w:val="24"/>
      <w:lang w:val="ru-RU" w:eastAsia="zh-CN" w:bidi="hi-IN"/>
    </w:rPr>
  </w:style>
  <w:style w:type="paragraph" w:customStyle="1" w:styleId="Standard">
    <w:name w:val="Standard"/>
    <w:rsid w:val="009C37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E4C7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0E4C7C"/>
    <w:rPr>
      <w:rFonts w:asciiTheme="majorHAnsi" w:eastAsiaTheme="majorEastAsia" w:hAnsiTheme="majorHAnsi" w:cstheme="majorBidi"/>
      <w:b/>
      <w:bCs/>
      <w:noProof/>
      <w:color w:val="4F81BD" w:themeColor="accent1"/>
      <w:sz w:val="20"/>
      <w:lang w:val="uk-UA"/>
    </w:rPr>
  </w:style>
  <w:style w:type="character" w:styleId="aa">
    <w:name w:val="Intense Emphasis"/>
    <w:basedOn w:val="a0"/>
    <w:uiPriority w:val="21"/>
    <w:qFormat/>
    <w:rsid w:val="000E4C7C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unhideWhenUsed/>
    <w:rsid w:val="00CD176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556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56FE"/>
    <w:rPr>
      <w:rFonts w:ascii="Arial" w:hAnsi="Arial"/>
      <w:noProof/>
      <w:sz w:val="20"/>
      <w:lang w:val="uk-UA"/>
    </w:rPr>
  </w:style>
  <w:style w:type="paragraph" w:styleId="ae">
    <w:name w:val="footer"/>
    <w:basedOn w:val="a"/>
    <w:link w:val="af"/>
    <w:uiPriority w:val="99"/>
    <w:unhideWhenUsed/>
    <w:rsid w:val="008556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6FE"/>
    <w:rPr>
      <w:rFonts w:ascii="Arial" w:hAnsi="Arial"/>
      <w:noProof/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&#1042;&#1099;&#1089;&#1086;&#1082;&#1086;&#1077;_&#1042;&#1086;&#1079;&#1088;&#1086;&#1078;&#1076;&#1077;&#1085;&#1080;&#1077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&#1057;&#1080;&#1082;&#1089;&#1090;_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San_Sisto,_Piacen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translated.turbopages.org/proxy_u/en-ru.ru.89eef04e-65c5477b-bc3b8282-74722d776562/https/en.wikipedia.org/wiki/Madonna_(name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&#1051;&#1091;&#1074;&#1088;" TargetMode="External"/><Relationship Id="rId14" Type="http://schemas.openxmlformats.org/officeDocument/2006/relationships/hyperlink" Target="https://ru.wikipedia.org/wiki/&#1059;&#1088;&#1073;&#1080;&#1085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E6523B6-0079-478B-84B2-3F18D51A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</cp:lastModifiedBy>
  <cp:revision>12</cp:revision>
  <dcterms:created xsi:type="dcterms:W3CDTF">2024-02-06T00:21:00Z</dcterms:created>
  <dcterms:modified xsi:type="dcterms:W3CDTF">2024-02-22T09:04:00Z</dcterms:modified>
</cp:coreProperties>
</file>