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F0" w:rsidRDefault="003F0697">
      <w:pPr>
        <w:pStyle w:val="ab"/>
        <w:tabs>
          <w:tab w:val="left" w:leader="underscore" w:pos="11764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2C76F0" w:rsidRDefault="002C76F0">
      <w:pPr>
        <w:ind w:left="1416" w:right="1134"/>
        <w:jc w:val="both"/>
        <w:rPr>
          <w:rFonts w:ascii="Times New Roman" w:hAnsi="Times New Roman"/>
          <w:sz w:val="28"/>
          <w:szCs w:val="28"/>
        </w:rPr>
      </w:pPr>
    </w:p>
    <w:p w:rsidR="002C76F0" w:rsidRDefault="002C76F0">
      <w:pPr>
        <w:ind w:left="1416" w:right="1134"/>
        <w:jc w:val="both"/>
        <w:rPr>
          <w:rFonts w:ascii="Times New Roman" w:hAnsi="Times New Roman"/>
          <w:sz w:val="24"/>
          <w:szCs w:val="24"/>
        </w:rPr>
      </w:pPr>
    </w:p>
    <w:p w:rsidR="002C76F0" w:rsidRDefault="002C76F0">
      <w:pPr>
        <w:ind w:left="1416" w:right="1134"/>
        <w:jc w:val="both"/>
        <w:rPr>
          <w:rFonts w:ascii="Times New Roman" w:hAnsi="Times New Roman"/>
          <w:sz w:val="24"/>
          <w:szCs w:val="24"/>
        </w:rPr>
      </w:pPr>
    </w:p>
    <w:p w:rsidR="002C76F0" w:rsidRDefault="002C76F0">
      <w:pPr>
        <w:ind w:left="1416" w:right="1134"/>
        <w:jc w:val="both"/>
        <w:rPr>
          <w:rFonts w:ascii="Times New Roman" w:hAnsi="Times New Roman"/>
          <w:sz w:val="24"/>
          <w:szCs w:val="24"/>
        </w:rPr>
      </w:pPr>
    </w:p>
    <w:p w:rsidR="002C76F0" w:rsidRDefault="002C76F0">
      <w:pPr>
        <w:ind w:left="1416" w:right="1134"/>
        <w:jc w:val="both"/>
        <w:rPr>
          <w:rFonts w:ascii="Times New Roman" w:hAnsi="Times New Roman"/>
          <w:sz w:val="24"/>
          <w:szCs w:val="24"/>
        </w:rPr>
      </w:pPr>
    </w:p>
    <w:p w:rsidR="002C76F0" w:rsidRDefault="002C76F0">
      <w:pPr>
        <w:ind w:left="1416" w:right="1134"/>
        <w:jc w:val="both"/>
        <w:rPr>
          <w:rFonts w:ascii="Times New Roman" w:hAnsi="Times New Roman"/>
          <w:sz w:val="24"/>
          <w:szCs w:val="24"/>
        </w:rPr>
      </w:pPr>
    </w:p>
    <w:p w:rsidR="002C76F0" w:rsidRDefault="002C76F0">
      <w:pPr>
        <w:ind w:left="1416" w:right="1134"/>
        <w:jc w:val="both"/>
        <w:rPr>
          <w:rFonts w:ascii="Times New Roman" w:hAnsi="Times New Roman"/>
          <w:sz w:val="24"/>
          <w:szCs w:val="24"/>
        </w:rPr>
      </w:pPr>
    </w:p>
    <w:p w:rsidR="002C76F0" w:rsidRDefault="002C76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6F0" w:rsidRDefault="003F0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ПРОЕКТНАЯ РАБОТА</w:t>
      </w:r>
    </w:p>
    <w:p w:rsidR="002C76F0" w:rsidRDefault="003F06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«Особняки</w:t>
      </w:r>
      <w:r w:rsidR="00711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</w:t>
      </w:r>
      <w:r w:rsidR="00711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Таганрога»</w:t>
      </w:r>
    </w:p>
    <w:p w:rsidR="002C76F0" w:rsidRDefault="002C76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6F0" w:rsidRDefault="002C76F0">
      <w:pPr>
        <w:jc w:val="both"/>
        <w:rPr>
          <w:rFonts w:ascii="Times New Roman" w:hAnsi="Times New Roman"/>
          <w:sz w:val="24"/>
          <w:szCs w:val="24"/>
        </w:rPr>
      </w:pPr>
    </w:p>
    <w:p w:rsidR="002C76F0" w:rsidRDefault="002C76F0">
      <w:pPr>
        <w:jc w:val="both"/>
        <w:rPr>
          <w:rFonts w:ascii="Times New Roman" w:hAnsi="Times New Roman"/>
          <w:sz w:val="24"/>
          <w:szCs w:val="24"/>
        </w:rPr>
      </w:pPr>
    </w:p>
    <w:p w:rsidR="002C76F0" w:rsidRDefault="002C76F0">
      <w:pPr>
        <w:jc w:val="both"/>
        <w:rPr>
          <w:rFonts w:ascii="Times New Roman" w:hAnsi="Times New Roman"/>
          <w:sz w:val="24"/>
          <w:szCs w:val="24"/>
        </w:rPr>
      </w:pPr>
    </w:p>
    <w:p w:rsidR="002C76F0" w:rsidRDefault="002C76F0">
      <w:pPr>
        <w:jc w:val="both"/>
        <w:rPr>
          <w:rFonts w:ascii="Times New Roman" w:hAnsi="Times New Roman"/>
          <w:sz w:val="24"/>
          <w:szCs w:val="24"/>
        </w:rPr>
      </w:pPr>
    </w:p>
    <w:p w:rsidR="002C76F0" w:rsidRDefault="002C76F0">
      <w:pPr>
        <w:jc w:val="both"/>
        <w:rPr>
          <w:rFonts w:ascii="Times New Roman" w:hAnsi="Times New Roman"/>
          <w:sz w:val="24"/>
          <w:szCs w:val="24"/>
        </w:rPr>
      </w:pPr>
    </w:p>
    <w:p w:rsidR="002C76F0" w:rsidRDefault="002C76F0">
      <w:pPr>
        <w:jc w:val="both"/>
        <w:rPr>
          <w:rFonts w:ascii="Times New Roman" w:hAnsi="Times New Roman"/>
          <w:sz w:val="24"/>
          <w:szCs w:val="24"/>
        </w:rPr>
      </w:pPr>
    </w:p>
    <w:p w:rsidR="002C76F0" w:rsidRDefault="002C76F0">
      <w:pPr>
        <w:jc w:val="both"/>
        <w:rPr>
          <w:rFonts w:ascii="Times New Roman" w:hAnsi="Times New Roman"/>
          <w:sz w:val="24"/>
          <w:szCs w:val="24"/>
        </w:rPr>
      </w:pPr>
    </w:p>
    <w:p w:rsidR="002C76F0" w:rsidRDefault="003F0697">
      <w:pPr>
        <w:spacing w:after="0" w:line="240" w:lineRule="auto"/>
        <w:ind w:left="4956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Автор работы:</w:t>
      </w:r>
    </w:p>
    <w:p w:rsidR="002C76F0" w:rsidRDefault="003F0697">
      <w:pPr>
        <w:spacing w:after="0" w:line="240" w:lineRule="auto"/>
        <w:ind w:left="4956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Ветлугина Мария </w:t>
      </w:r>
    </w:p>
    <w:p w:rsidR="002C76F0" w:rsidRDefault="003F0697" w:rsidP="00A40563">
      <w:pPr>
        <w:spacing w:after="0" w:line="240" w:lineRule="auto"/>
        <w:ind w:left="4956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9 «Б» класс </w:t>
      </w:r>
    </w:p>
    <w:p w:rsidR="002C76F0" w:rsidRDefault="003F0697">
      <w:pPr>
        <w:spacing w:after="0" w:line="240" w:lineRule="auto"/>
        <w:ind w:left="4956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Научный руководитель:</w:t>
      </w:r>
    </w:p>
    <w:p w:rsidR="002C76F0" w:rsidRDefault="003F0697">
      <w:pPr>
        <w:spacing w:after="0" w:line="240" w:lineRule="auto"/>
        <w:ind w:left="4956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Лободенко </w:t>
      </w:r>
    </w:p>
    <w:p w:rsidR="002C76F0" w:rsidRDefault="003F0697">
      <w:pPr>
        <w:spacing w:after="0" w:line="240" w:lineRule="auto"/>
        <w:ind w:left="4956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Ольга Александровна</w:t>
      </w:r>
    </w:p>
    <w:p w:rsidR="002C76F0" w:rsidRDefault="009921E7">
      <w:pPr>
        <w:spacing w:after="0" w:line="240" w:lineRule="auto"/>
        <w:ind w:left="4956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Учитель  Музыки</w:t>
      </w:r>
    </w:p>
    <w:p w:rsidR="002C76F0" w:rsidRDefault="002C76F0">
      <w:pPr>
        <w:spacing w:after="0" w:line="240" w:lineRule="auto"/>
        <w:ind w:left="4956" w:right="142"/>
        <w:jc w:val="both"/>
        <w:rPr>
          <w:rFonts w:ascii="Times New Roman" w:hAnsi="Times New Roman"/>
          <w:sz w:val="24"/>
          <w:szCs w:val="24"/>
        </w:rPr>
      </w:pPr>
    </w:p>
    <w:p w:rsidR="002C76F0" w:rsidRDefault="002C76F0">
      <w:pPr>
        <w:jc w:val="both"/>
        <w:rPr>
          <w:rFonts w:ascii="Times New Roman" w:hAnsi="Times New Roman"/>
          <w:sz w:val="24"/>
          <w:szCs w:val="24"/>
        </w:rPr>
      </w:pPr>
    </w:p>
    <w:p w:rsidR="002C76F0" w:rsidRDefault="002C76F0">
      <w:pPr>
        <w:tabs>
          <w:tab w:val="left" w:pos="52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6F0" w:rsidRDefault="002C76F0">
      <w:pPr>
        <w:tabs>
          <w:tab w:val="left" w:pos="52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6F0" w:rsidRDefault="002C76F0">
      <w:pPr>
        <w:tabs>
          <w:tab w:val="left" w:pos="52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6F0" w:rsidRDefault="002C76F0">
      <w:pPr>
        <w:tabs>
          <w:tab w:val="left" w:pos="52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617B" w:rsidRDefault="00E9617B">
      <w:pPr>
        <w:tabs>
          <w:tab w:val="left" w:pos="52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617B" w:rsidRDefault="00E9617B">
      <w:pPr>
        <w:tabs>
          <w:tab w:val="left" w:pos="52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9617B" w:rsidRDefault="00E9617B">
      <w:pPr>
        <w:tabs>
          <w:tab w:val="left" w:pos="52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6F0" w:rsidRDefault="002C76F0">
      <w:pPr>
        <w:tabs>
          <w:tab w:val="left" w:pos="52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6F0" w:rsidRDefault="002C76F0">
      <w:pPr>
        <w:tabs>
          <w:tab w:val="left" w:pos="52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40563" w:rsidRDefault="00A40563">
      <w:pPr>
        <w:tabs>
          <w:tab w:val="left" w:pos="52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6F0" w:rsidRDefault="00711C3A" w:rsidP="00A4056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A40563">
        <w:rPr>
          <w:rFonts w:ascii="Times New Roman" w:hAnsi="Times New Roman"/>
          <w:sz w:val="24"/>
          <w:szCs w:val="24"/>
        </w:rPr>
        <w:t xml:space="preserve"> </w:t>
      </w:r>
      <w:r w:rsidR="003F0697">
        <w:rPr>
          <w:rFonts w:ascii="Times New Roman" w:hAnsi="Times New Roman"/>
          <w:sz w:val="24"/>
          <w:szCs w:val="24"/>
        </w:rPr>
        <w:t>Таганрог</w:t>
      </w:r>
    </w:p>
    <w:p w:rsidR="002C76F0" w:rsidRDefault="003F0697">
      <w:pPr>
        <w:pStyle w:val="a6"/>
        <w:jc w:val="center"/>
        <w:rPr>
          <w:rFonts w:ascii="Times New Roman" w:hAnsi="Times New Roman"/>
          <w:sz w:val="24"/>
          <w:szCs w:val="24"/>
        </w:rPr>
        <w:sectPr w:rsidR="002C76F0">
          <w:footerReference w:type="default" r:id="rId8"/>
          <w:pgSz w:w="11906" w:h="16838"/>
          <w:pgMar w:top="1134" w:right="1134" w:bottom="946" w:left="1701" w:header="0" w:footer="624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  <w:sz w:val="24"/>
          <w:szCs w:val="24"/>
        </w:rPr>
        <w:t>2024г</w:t>
      </w:r>
    </w:p>
    <w:p w:rsidR="002C76F0" w:rsidRDefault="003F0697" w:rsidP="00A40563">
      <w:pPr>
        <w:spacing w:after="0"/>
        <w:ind w:righ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2C76F0" w:rsidRDefault="003F0697" w:rsidP="00A405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Актуальность работы: </w:t>
      </w:r>
    </w:p>
    <w:p w:rsidR="002C76F0" w:rsidRDefault="007B17C4" w:rsidP="00A4056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Таганрог</w:t>
      </w:r>
      <w:r w:rsidR="009E74FA">
        <w:rPr>
          <w:rFonts w:ascii="Times New Roman" w:hAnsi="Times New Roman"/>
          <w:sz w:val="24"/>
          <w:szCs w:val="24"/>
        </w:rPr>
        <w:t xml:space="preserve"> </w:t>
      </w:r>
      <w:r w:rsidR="00FA19F2">
        <w:rPr>
          <w:rFonts w:ascii="Times New Roman" w:hAnsi="Times New Roman"/>
          <w:sz w:val="24"/>
          <w:szCs w:val="24"/>
        </w:rPr>
        <w:t>- небольшой</w:t>
      </w:r>
      <w:r>
        <w:rPr>
          <w:rFonts w:ascii="Times New Roman" w:hAnsi="Times New Roman"/>
          <w:sz w:val="24"/>
          <w:szCs w:val="24"/>
        </w:rPr>
        <w:t xml:space="preserve"> по территории</w:t>
      </w:r>
      <w:r w:rsidR="00FA19F2">
        <w:rPr>
          <w:rFonts w:ascii="Times New Roman" w:hAnsi="Times New Roman"/>
          <w:sz w:val="24"/>
          <w:szCs w:val="24"/>
        </w:rPr>
        <w:t xml:space="preserve">  город на юге России, но</w:t>
      </w:r>
      <w:r w:rsidR="003F0697">
        <w:rPr>
          <w:rFonts w:ascii="Times New Roman" w:hAnsi="Times New Roman"/>
          <w:sz w:val="24"/>
          <w:szCs w:val="24"/>
        </w:rPr>
        <w:t xml:space="preserve"> с богатой культурой и историей. В нем большое количество сохранившихся купеческих особняков, каждый из которы</w:t>
      </w:r>
      <w:proofErr w:type="gramStart"/>
      <w:r w:rsidR="003F0697">
        <w:rPr>
          <w:rFonts w:ascii="Times New Roman" w:hAnsi="Times New Roman"/>
          <w:sz w:val="24"/>
          <w:szCs w:val="24"/>
        </w:rPr>
        <w:t>х</w:t>
      </w:r>
      <w:r w:rsidR="00711C3A">
        <w:rPr>
          <w:rFonts w:ascii="Times New Roman" w:hAnsi="Times New Roman"/>
          <w:sz w:val="24"/>
          <w:szCs w:val="24"/>
        </w:rPr>
        <w:t>-</w:t>
      </w:r>
      <w:proofErr w:type="gramEnd"/>
      <w:r w:rsidR="003F0697">
        <w:rPr>
          <w:rFonts w:ascii="Times New Roman" w:hAnsi="Times New Roman"/>
          <w:sz w:val="24"/>
          <w:szCs w:val="24"/>
        </w:rPr>
        <w:t xml:space="preserve"> это история человеческих судеб известных личностей ,</w:t>
      </w:r>
      <w:r w:rsidR="00FA19F2">
        <w:rPr>
          <w:rFonts w:ascii="Times New Roman" w:hAnsi="Times New Roman"/>
          <w:sz w:val="24"/>
          <w:szCs w:val="24"/>
        </w:rPr>
        <w:t xml:space="preserve"> а </w:t>
      </w:r>
      <w:r w:rsidR="003F0697">
        <w:rPr>
          <w:rFonts w:ascii="Times New Roman" w:hAnsi="Times New Roman"/>
          <w:sz w:val="24"/>
          <w:szCs w:val="24"/>
        </w:rPr>
        <w:t xml:space="preserve"> иногда</w:t>
      </w:r>
      <w:r w:rsidR="00FA19F2">
        <w:rPr>
          <w:rFonts w:ascii="Times New Roman" w:hAnsi="Times New Roman"/>
          <w:sz w:val="24"/>
          <w:szCs w:val="24"/>
        </w:rPr>
        <w:t xml:space="preserve"> и </w:t>
      </w:r>
      <w:r w:rsidR="003F0697">
        <w:rPr>
          <w:rFonts w:ascii="Times New Roman" w:hAnsi="Times New Roman"/>
          <w:sz w:val="24"/>
          <w:szCs w:val="24"/>
        </w:rPr>
        <w:t xml:space="preserve"> целы</w:t>
      </w:r>
      <w:r w:rsidR="00711C3A">
        <w:rPr>
          <w:rFonts w:ascii="Times New Roman" w:hAnsi="Times New Roman"/>
          <w:sz w:val="24"/>
          <w:szCs w:val="24"/>
        </w:rPr>
        <w:t xml:space="preserve">х </w:t>
      </w:r>
      <w:r w:rsidR="003F0697">
        <w:rPr>
          <w:rFonts w:ascii="Times New Roman" w:hAnsi="Times New Roman"/>
          <w:sz w:val="24"/>
          <w:szCs w:val="24"/>
        </w:rPr>
        <w:t xml:space="preserve"> династий . </w:t>
      </w:r>
    </w:p>
    <w:p w:rsidR="002C76F0" w:rsidRDefault="003F0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разной сохранности, но даже несмотря на разрушения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остаются прекрасными .С первых</w:t>
      </w:r>
      <w:r w:rsidR="00711C3A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 своего существования Таганрог был населе</w:t>
      </w:r>
      <w:r w:rsidR="00FA19F2">
        <w:rPr>
          <w:rFonts w:ascii="Times New Roman" w:hAnsi="Times New Roman"/>
          <w:sz w:val="24"/>
          <w:szCs w:val="24"/>
        </w:rPr>
        <w:t>н людьми разных национальностей-русские, украинцы, греки, итальянцы.</w:t>
      </w:r>
      <w:r>
        <w:rPr>
          <w:rFonts w:ascii="Times New Roman" w:hAnsi="Times New Roman"/>
          <w:sz w:val="24"/>
          <w:szCs w:val="24"/>
        </w:rPr>
        <w:t xml:space="preserve">    Все это сказывалось в архитектурной застройке города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придавало ему неповторимый</w:t>
      </w:r>
      <w:r w:rsidR="00FA19F2">
        <w:rPr>
          <w:rFonts w:ascii="Times New Roman" w:hAnsi="Times New Roman"/>
          <w:sz w:val="24"/>
          <w:szCs w:val="24"/>
        </w:rPr>
        <w:t xml:space="preserve"> и живописный </w:t>
      </w:r>
      <w:r>
        <w:rPr>
          <w:rFonts w:ascii="Times New Roman" w:hAnsi="Times New Roman"/>
          <w:sz w:val="24"/>
          <w:szCs w:val="24"/>
        </w:rPr>
        <w:t xml:space="preserve"> колорит . Про</w:t>
      </w:r>
      <w:r w:rsidR="00711C3A">
        <w:rPr>
          <w:rFonts w:ascii="Times New Roman" w:hAnsi="Times New Roman"/>
          <w:sz w:val="24"/>
          <w:szCs w:val="24"/>
        </w:rPr>
        <w:t>ходя по центру города всегда любуюсь</w:t>
      </w:r>
      <w:r>
        <w:rPr>
          <w:rFonts w:ascii="Times New Roman" w:hAnsi="Times New Roman"/>
          <w:sz w:val="24"/>
          <w:szCs w:val="24"/>
        </w:rPr>
        <w:t xml:space="preserve"> старинными постройками, захотелось </w:t>
      </w:r>
      <w:r w:rsidR="00FA19F2">
        <w:rPr>
          <w:rFonts w:ascii="Times New Roman" w:hAnsi="Times New Roman"/>
          <w:sz w:val="24"/>
          <w:szCs w:val="24"/>
        </w:rPr>
        <w:t xml:space="preserve">узнать о них и их владельцах  </w:t>
      </w:r>
      <w:r>
        <w:rPr>
          <w:rFonts w:ascii="Times New Roman" w:hAnsi="Times New Roman"/>
          <w:sz w:val="24"/>
          <w:szCs w:val="24"/>
        </w:rPr>
        <w:t xml:space="preserve">больше. </w:t>
      </w:r>
    </w:p>
    <w:p w:rsidR="002C76F0" w:rsidRDefault="003F06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работы:</w:t>
      </w:r>
    </w:p>
    <w:p w:rsidR="002C76F0" w:rsidRDefault="003F069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Узнать об истории появления в г.</w:t>
      </w:r>
      <w:r w:rsidR="00711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Таганроге купеческих особняков и их владельцах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C76F0" w:rsidRDefault="003F06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2C76F0" w:rsidRDefault="00711C3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3F0697">
        <w:rPr>
          <w:rFonts w:ascii="Times New Roman" w:hAnsi="Times New Roman"/>
          <w:sz w:val="24"/>
          <w:szCs w:val="24"/>
        </w:rPr>
        <w:t>зучить историю строительства купеческих особняков, биографию их владельцев.</w:t>
      </w:r>
    </w:p>
    <w:p w:rsidR="002C76F0" w:rsidRDefault="003F069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Подобрать интересный материал по выбранной теме.</w:t>
      </w:r>
    </w:p>
    <w:p w:rsidR="002C76F0" w:rsidRDefault="007B17C4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Выяснить роль </w:t>
      </w:r>
      <w:r w:rsidR="003F0697">
        <w:rPr>
          <w:rFonts w:ascii="Times New Roman" w:hAnsi="Times New Roman"/>
          <w:sz w:val="24"/>
          <w:szCs w:val="24"/>
        </w:rPr>
        <w:t xml:space="preserve"> купеческих особняк</w:t>
      </w:r>
      <w:r w:rsidR="00711C3A">
        <w:rPr>
          <w:rFonts w:ascii="Times New Roman" w:hAnsi="Times New Roman"/>
          <w:sz w:val="24"/>
          <w:szCs w:val="24"/>
        </w:rPr>
        <w:t>ов в культурной жизни Таганрога сегодня.</w:t>
      </w:r>
    </w:p>
    <w:p w:rsidR="002C76F0" w:rsidRDefault="003F0697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Изготовить буклет об истории строительства и владельцах купеческих особняков города. </w:t>
      </w:r>
    </w:p>
    <w:p w:rsidR="002C76F0" w:rsidRDefault="003F0697">
      <w:pPr>
        <w:pStyle w:val="af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Объект и предмет проектной деятельности: </w:t>
      </w:r>
    </w:p>
    <w:p w:rsidR="002C76F0" w:rsidRDefault="003F0697">
      <w:pPr>
        <w:pStyle w:val="af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563">
        <w:rPr>
          <w:rFonts w:ascii="Times New Roman" w:hAnsi="Times New Roman"/>
          <w:sz w:val="24"/>
          <w:szCs w:val="24"/>
        </w:rPr>
        <w:t>Объектом</w:t>
      </w:r>
      <w:r w:rsidR="00711C3A">
        <w:rPr>
          <w:rFonts w:ascii="Times New Roman" w:hAnsi="Times New Roman"/>
          <w:sz w:val="24"/>
          <w:szCs w:val="24"/>
        </w:rPr>
        <w:t xml:space="preserve"> проектной деятельности являе</w:t>
      </w:r>
      <w:r>
        <w:rPr>
          <w:rFonts w:ascii="Times New Roman" w:hAnsi="Times New Roman"/>
          <w:sz w:val="24"/>
          <w:szCs w:val="24"/>
        </w:rPr>
        <w:t>тся история строительства особняков, а предметом</w:t>
      </w:r>
      <w:r w:rsidR="00711C3A">
        <w:rPr>
          <w:rFonts w:ascii="Times New Roman" w:hAnsi="Times New Roman"/>
          <w:sz w:val="24"/>
          <w:szCs w:val="24"/>
        </w:rPr>
        <w:t xml:space="preserve"> – биографические</w:t>
      </w:r>
      <w:r>
        <w:rPr>
          <w:rFonts w:ascii="Times New Roman" w:hAnsi="Times New Roman"/>
          <w:sz w:val="24"/>
          <w:szCs w:val="24"/>
        </w:rPr>
        <w:t xml:space="preserve"> данные их владельцев.</w:t>
      </w:r>
    </w:p>
    <w:p w:rsidR="002C76F0" w:rsidRDefault="003F0697">
      <w:pPr>
        <w:pStyle w:val="af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 проектирования: </w:t>
      </w:r>
    </w:p>
    <w:p w:rsidR="002C76F0" w:rsidRDefault="003F0697">
      <w:pPr>
        <w:pStyle w:val="af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и изучение истории строительства купеческих особняков в Таганроге.</w:t>
      </w:r>
    </w:p>
    <w:p w:rsidR="002C76F0" w:rsidRDefault="00711C3A">
      <w:pPr>
        <w:pStyle w:val="af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Систематизация  от</w:t>
      </w:r>
      <w:r w:rsidR="003F0697">
        <w:rPr>
          <w:rFonts w:ascii="Times New Roman" w:hAnsi="Times New Roman"/>
          <w:sz w:val="24"/>
          <w:szCs w:val="24"/>
        </w:rPr>
        <w:t>обранного по выбранной теме материала.</w:t>
      </w:r>
    </w:p>
    <w:p w:rsidR="002C76F0" w:rsidRDefault="003F0697">
      <w:pPr>
        <w:pStyle w:val="af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тех</w:t>
      </w:r>
      <w:r w:rsidR="007B17C4">
        <w:rPr>
          <w:rFonts w:ascii="Times New Roman" w:hAnsi="Times New Roman"/>
          <w:sz w:val="24"/>
          <w:szCs w:val="24"/>
        </w:rPr>
        <w:t xml:space="preserve">нологии создания и особенностях </w:t>
      </w:r>
      <w:r>
        <w:rPr>
          <w:rFonts w:ascii="Times New Roman" w:hAnsi="Times New Roman"/>
          <w:sz w:val="24"/>
          <w:szCs w:val="24"/>
        </w:rPr>
        <w:t xml:space="preserve">оформления буклетов. </w:t>
      </w:r>
    </w:p>
    <w:p w:rsidR="002C76F0" w:rsidRDefault="003F0697">
      <w:pPr>
        <w:pStyle w:val="af7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</w:t>
      </w:r>
      <w:r w:rsidR="00711C3A">
        <w:rPr>
          <w:rFonts w:ascii="Times New Roman" w:hAnsi="Times New Roman"/>
          <w:sz w:val="24"/>
          <w:szCs w:val="24"/>
        </w:rPr>
        <w:t>дание буклета на основе отобра</w:t>
      </w:r>
      <w:r>
        <w:rPr>
          <w:rFonts w:ascii="Times New Roman" w:hAnsi="Times New Roman"/>
          <w:sz w:val="24"/>
          <w:szCs w:val="24"/>
        </w:rPr>
        <w:t>нного материала.</w:t>
      </w:r>
    </w:p>
    <w:p w:rsidR="002C76F0" w:rsidRDefault="003F0697">
      <w:pPr>
        <w:pStyle w:val="af7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проектирования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C76F0" w:rsidRDefault="003F0697">
      <w:pPr>
        <w:pStyle w:val="af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1)Модер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н-</w:t>
      </w:r>
      <w:proofErr w:type="gramEnd"/>
      <w:r w:rsidR="00E9617B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интернациональное художественное движение на рубеже XIX—XX веков, представители которого ставили цель создания нового художественного языка искусства и посредством этого формирование нового</w:t>
      </w:r>
      <w:bookmarkStart w:id="1" w:name="cite_ref-_35bcc58c34f57c56_1-0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 художественного стиля.</w:t>
      </w:r>
      <w:r w:rsidRPr="00711C3A">
        <w:rPr>
          <w:rFonts w:ascii="Times New Roman" w:hAnsi="Times New Roman"/>
          <w:color w:val="000000"/>
          <w:sz w:val="24"/>
          <w:szCs w:val="24"/>
        </w:rPr>
        <w:t>[1]</w:t>
      </w:r>
    </w:p>
    <w:p w:rsidR="002C76F0" w:rsidRDefault="003F0697">
      <w:pPr>
        <w:pStyle w:val="af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2)Венецианский стиль-симбиоз различных стилей в дизайнерском интерьере: классического, европейского, готического, французского и барокко. Данный стиль представляет собой объединение различных оттенков, фактур, отделочных материалов, воплощающихся в классических линиях, неповторимых архитектурных элементах и изящных формах.</w:t>
      </w:r>
      <w:r w:rsidRPr="00711C3A">
        <w:rPr>
          <w:rFonts w:ascii="Times New Roman" w:hAnsi="Times New Roman"/>
          <w:color w:val="000000"/>
          <w:sz w:val="24"/>
          <w:szCs w:val="24"/>
        </w:rPr>
        <w:t>[2]</w:t>
      </w:r>
    </w:p>
    <w:p w:rsidR="002C76F0" w:rsidRDefault="003F0697">
      <w:pPr>
        <w:pStyle w:val="af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proofErr w:type="gramStart"/>
      <w:r>
        <w:rPr>
          <w:rFonts w:ascii="Times New Roman" w:hAnsi="Times New Roman"/>
          <w:sz w:val="24"/>
          <w:szCs w:val="24"/>
        </w:rPr>
        <w:t>Барокко-</w:t>
      </w:r>
      <w:r>
        <w:rPr>
          <w:rFonts w:ascii="Times New Roman" w:hAnsi="Times New Roman"/>
          <w:color w:val="000000"/>
          <w:sz w:val="24"/>
          <w:szCs w:val="24"/>
        </w:rPr>
        <w:t>одно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 основных направлений в европейском искусстве в XVII — середине XVIII в. Для этого направления характерно сочетание причудливых и сложных форм и узоров.</w:t>
      </w:r>
      <w:r w:rsidRPr="00711C3A">
        <w:rPr>
          <w:rFonts w:ascii="Times New Roman" w:hAnsi="Times New Roman"/>
          <w:color w:val="000000"/>
          <w:sz w:val="24"/>
          <w:szCs w:val="24"/>
        </w:rPr>
        <w:t>[3]</w:t>
      </w:r>
    </w:p>
    <w:p w:rsidR="002C76F0" w:rsidRDefault="003F0697">
      <w:pPr>
        <w:pStyle w:val="af7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4)</w:t>
      </w:r>
      <w:proofErr w:type="gramStart"/>
      <w:r>
        <w:rPr>
          <w:rFonts w:ascii="Times New Roman" w:hAnsi="Times New Roman"/>
          <w:sz w:val="24"/>
          <w:szCs w:val="24"/>
        </w:rPr>
        <w:t>Классицизм-</w:t>
      </w:r>
      <w:r>
        <w:rPr>
          <w:rStyle w:val="a9"/>
          <w:rFonts w:ascii="Times New Roman" w:hAnsi="Times New Roman"/>
          <w:color w:val="000000"/>
          <w:sz w:val="24"/>
          <w:szCs w:val="24"/>
          <w:u w:val="none"/>
        </w:rPr>
        <w:t>художественный</w:t>
      </w:r>
      <w:proofErr w:type="gramEnd"/>
      <w:r>
        <w:rPr>
          <w:rStyle w:val="a9"/>
          <w:rFonts w:ascii="Times New Roman" w:hAnsi="Times New Roman"/>
          <w:color w:val="000000"/>
          <w:sz w:val="24"/>
          <w:szCs w:val="24"/>
          <w:u w:val="none"/>
        </w:rPr>
        <w:t xml:space="preserve"> стиль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Style w:val="a9"/>
          <w:rFonts w:ascii="Times New Roman" w:hAnsi="Times New Roman"/>
          <w:color w:val="000000"/>
          <w:sz w:val="24"/>
          <w:szCs w:val="24"/>
          <w:u w:val="none"/>
        </w:rPr>
        <w:t xml:space="preserve">эстетическое </w:t>
      </w:r>
      <w:r>
        <w:rPr>
          <w:rFonts w:ascii="Times New Roman" w:hAnsi="Times New Roman"/>
          <w:color w:val="000000"/>
          <w:sz w:val="24"/>
          <w:szCs w:val="24"/>
        </w:rPr>
        <w:t xml:space="preserve">направление в </w:t>
      </w:r>
      <w:r>
        <w:rPr>
          <w:rStyle w:val="a9"/>
          <w:rFonts w:ascii="Times New Roman" w:hAnsi="Times New Roman"/>
          <w:color w:val="000000"/>
          <w:sz w:val="24"/>
          <w:szCs w:val="24"/>
          <w:u w:val="none"/>
        </w:rPr>
        <w:t xml:space="preserve">европейской культуре </w:t>
      </w:r>
      <w:r>
        <w:rPr>
          <w:rFonts w:ascii="Times New Roman" w:hAnsi="Times New Roman"/>
          <w:color w:val="000000"/>
          <w:sz w:val="24"/>
          <w:szCs w:val="24"/>
        </w:rPr>
        <w:t xml:space="preserve">XVII—XIX веков. Специалисты по </w:t>
      </w:r>
      <w:r>
        <w:rPr>
          <w:rStyle w:val="a9"/>
          <w:rFonts w:ascii="Times New Roman" w:hAnsi="Times New Roman"/>
          <w:color w:val="000000"/>
          <w:sz w:val="24"/>
          <w:szCs w:val="24"/>
          <w:u w:val="none"/>
        </w:rPr>
        <w:t xml:space="preserve">истории и теории искусства </w:t>
      </w:r>
      <w:r>
        <w:rPr>
          <w:rFonts w:ascii="Times New Roman" w:hAnsi="Times New Roman"/>
          <w:color w:val="000000"/>
          <w:sz w:val="24"/>
          <w:szCs w:val="24"/>
        </w:rPr>
        <w:t>разделяют понятия: классика, классический, классицизм как художественное направление и порождаемые этим направлением исторические и историко-региональные классицистические стили.</w:t>
      </w:r>
      <w:r w:rsidRPr="00711C3A">
        <w:rPr>
          <w:rFonts w:ascii="Times New Roman" w:hAnsi="Times New Roman"/>
          <w:color w:val="000000"/>
          <w:sz w:val="24"/>
          <w:szCs w:val="24"/>
        </w:rPr>
        <w:t>[4]</w:t>
      </w:r>
    </w:p>
    <w:p w:rsidR="002C76F0" w:rsidRDefault="003F0697">
      <w:pPr>
        <w:pStyle w:val="af7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5)Декор-</w:t>
      </w:r>
      <w:r>
        <w:rPr>
          <w:rFonts w:ascii="Times New Roman" w:hAnsi="Times New Roman"/>
          <w:color w:val="000000"/>
          <w:sz w:val="24"/>
          <w:szCs w:val="24"/>
        </w:rPr>
        <w:t>это различные элементы, детали, которые придают красоту, стиль и выразительность чему-либо, будь то архитектурное сооружение, интерьер, предмет искусства или что-то другое.</w:t>
      </w:r>
      <w:r w:rsidRPr="00711C3A">
        <w:rPr>
          <w:rFonts w:ascii="Times New Roman" w:hAnsi="Times New Roman"/>
          <w:color w:val="000000"/>
          <w:sz w:val="24"/>
          <w:szCs w:val="24"/>
        </w:rPr>
        <w:t>[5]</w:t>
      </w:r>
    </w:p>
    <w:p w:rsidR="002C76F0" w:rsidRDefault="003F0697">
      <w:pPr>
        <w:pStyle w:val="af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proofErr w:type="gramStart"/>
      <w:r>
        <w:rPr>
          <w:rFonts w:ascii="Times New Roman" w:hAnsi="Times New Roman"/>
          <w:sz w:val="24"/>
          <w:szCs w:val="24"/>
        </w:rPr>
        <w:t>Ампир-</w:t>
      </w:r>
      <w:r w:rsidR="00711C3A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сторический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художественный стиль, получивший распространение в странах Западной Европы и, отчасти, в России, в первой трети XIX века, главным образом в архитектуре, оформлении интерьера и декоративно-прикладном искусстве.</w:t>
      </w:r>
      <w:r w:rsidRPr="00711C3A">
        <w:rPr>
          <w:rFonts w:ascii="Times New Roman" w:hAnsi="Times New Roman"/>
          <w:color w:val="000000"/>
          <w:sz w:val="24"/>
          <w:szCs w:val="24"/>
        </w:rPr>
        <w:t>[6]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76F0" w:rsidRDefault="003F0697">
      <w:pPr>
        <w:pStyle w:val="af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="00A40563">
        <w:rPr>
          <w:rFonts w:ascii="Times New Roman" w:hAnsi="Times New Roman"/>
          <w:color w:val="000000"/>
          <w:sz w:val="24"/>
          <w:szCs w:val="24"/>
        </w:rPr>
        <w:t xml:space="preserve"> Доходный </w:t>
      </w:r>
      <w:proofErr w:type="gramStart"/>
      <w:r w:rsidR="00A40563">
        <w:rPr>
          <w:rFonts w:ascii="Times New Roman" w:hAnsi="Times New Roman"/>
          <w:color w:val="000000"/>
          <w:sz w:val="24"/>
          <w:szCs w:val="24"/>
        </w:rPr>
        <w:t>дом-</w:t>
      </w:r>
      <w:r w:rsidR="00711C3A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ногоквартирный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жилой дом, построенный для сдачи квартир в аренду, а также тип архитектурного сооружения, сложившийся в европейских государствах и странах к 30-40-м годам XIX в.</w:t>
      </w:r>
      <w:r w:rsidRPr="00711C3A">
        <w:rPr>
          <w:rFonts w:ascii="Times New Roman" w:hAnsi="Times New Roman"/>
          <w:color w:val="000000"/>
          <w:sz w:val="24"/>
          <w:szCs w:val="24"/>
        </w:rPr>
        <w:t>[7]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76F0" w:rsidRDefault="00711C3A">
      <w:pPr>
        <w:pStyle w:val="af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8)Художник-мар</w:t>
      </w:r>
      <w:r w:rsidR="00A40563">
        <w:rPr>
          <w:rFonts w:ascii="Times New Roman" w:hAnsi="Times New Roman"/>
          <w:color w:val="000000"/>
          <w:sz w:val="24"/>
          <w:szCs w:val="24"/>
        </w:rPr>
        <w:t>инист-</w:t>
      </w:r>
      <w:r w:rsidR="003F0697">
        <w:rPr>
          <w:rFonts w:ascii="Times New Roman" w:hAnsi="Times New Roman"/>
          <w:color w:val="000000"/>
          <w:sz w:val="24"/>
          <w:szCs w:val="24"/>
        </w:rPr>
        <w:t xml:space="preserve">это художник, который специализируется на изображении моря и океана. </w:t>
      </w:r>
      <w:r w:rsidR="003F0697" w:rsidRPr="00711C3A">
        <w:rPr>
          <w:rFonts w:ascii="Times New Roman" w:hAnsi="Times New Roman"/>
          <w:color w:val="000000"/>
          <w:sz w:val="24"/>
          <w:szCs w:val="24"/>
        </w:rPr>
        <w:t>[8]</w:t>
      </w:r>
    </w:p>
    <w:p w:rsidR="002C76F0" w:rsidRDefault="003F0697">
      <w:pPr>
        <w:tabs>
          <w:tab w:val="left" w:pos="36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значение</w:t>
      </w:r>
    </w:p>
    <w:p w:rsidR="002C76F0" w:rsidRDefault="00711C3A">
      <w:pPr>
        <w:tabs>
          <w:tab w:val="left" w:pos="36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Изготовленный буклет по теме: «О</w:t>
      </w:r>
      <w:r w:rsidR="003F0697">
        <w:rPr>
          <w:rFonts w:ascii="Times New Roman" w:hAnsi="Times New Roman"/>
          <w:sz w:val="24"/>
          <w:szCs w:val="24"/>
        </w:rPr>
        <w:t xml:space="preserve">собняки Таганрога» можно использовать в качестве дополнительного материала для подготовки урока истории по теме: « Культура и архитектура в России середины и конца </w:t>
      </w:r>
      <w:r w:rsidR="003F0697">
        <w:rPr>
          <w:rFonts w:ascii="Times New Roman" w:hAnsi="Times New Roman"/>
          <w:sz w:val="24"/>
          <w:szCs w:val="24"/>
          <w:lang w:val="en-US"/>
        </w:rPr>
        <w:t>XIX</w:t>
      </w:r>
      <w:r w:rsidR="003F06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0697">
        <w:rPr>
          <w:rFonts w:ascii="Times New Roman" w:hAnsi="Times New Roman"/>
          <w:sz w:val="24"/>
          <w:szCs w:val="24"/>
        </w:rPr>
        <w:t>в</w:t>
      </w:r>
      <w:proofErr w:type="gramEnd"/>
      <w:r w:rsidR="003F0697">
        <w:rPr>
          <w:rFonts w:ascii="Times New Roman" w:hAnsi="Times New Roman"/>
          <w:sz w:val="24"/>
          <w:szCs w:val="24"/>
        </w:rPr>
        <w:t xml:space="preserve"> ».</w:t>
      </w:r>
    </w:p>
    <w:p w:rsidR="002C76F0" w:rsidRDefault="003F0697">
      <w:pPr>
        <w:tabs>
          <w:tab w:val="left" w:pos="36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Подобранный материал может стать помощником при подготовке и проведении внеклассного мероприятия по истории и культурной жизни г. Таганрога 2й половины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и начала </w:t>
      </w:r>
      <w:r>
        <w:rPr>
          <w:rFonts w:ascii="Times New Roman" w:hAnsi="Times New Roman"/>
          <w:sz w:val="24"/>
          <w:szCs w:val="24"/>
          <w:lang w:val="en-US"/>
        </w:rPr>
        <w:t>XX</w:t>
      </w:r>
      <w:r w:rsidR="00A40563">
        <w:rPr>
          <w:rFonts w:ascii="Times New Roman" w:hAnsi="Times New Roman"/>
          <w:sz w:val="24"/>
          <w:szCs w:val="24"/>
        </w:rPr>
        <w:t xml:space="preserve"> веков.</w:t>
      </w:r>
    </w:p>
    <w:p w:rsidR="002C76F0" w:rsidRDefault="003F0697">
      <w:pPr>
        <w:tabs>
          <w:tab w:val="left" w:pos="36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часть</w:t>
      </w:r>
    </w:p>
    <w:p w:rsidR="007B17C4" w:rsidRPr="00A40563" w:rsidRDefault="007B17C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0563">
        <w:rPr>
          <w:rFonts w:ascii="Times New Roman" w:hAnsi="Times New Roman"/>
          <w:color w:val="000000"/>
          <w:sz w:val="24"/>
          <w:szCs w:val="24"/>
        </w:rPr>
        <w:t>1</w:t>
      </w:r>
      <w:r w:rsidRPr="00A40563">
        <w:rPr>
          <w:rFonts w:ascii="Times New Roman" w:hAnsi="Times New Roman"/>
          <w:b/>
          <w:color w:val="000000"/>
          <w:sz w:val="24"/>
          <w:szCs w:val="24"/>
        </w:rPr>
        <w:t>.Поиск информации.</w:t>
      </w:r>
      <w:r w:rsidR="003F0697" w:rsidRPr="00A40563">
        <w:rPr>
          <w:rFonts w:ascii="Times New Roman" w:hAnsi="Times New Roman"/>
          <w:b/>
          <w:color w:val="000000"/>
          <w:sz w:val="24"/>
          <w:szCs w:val="24"/>
        </w:rPr>
        <w:t xml:space="preserve"> С</w:t>
      </w:r>
      <w:r w:rsidR="00711C3A" w:rsidRPr="00A40563">
        <w:rPr>
          <w:rFonts w:ascii="Times New Roman" w:hAnsi="Times New Roman"/>
          <w:b/>
          <w:color w:val="000000"/>
          <w:sz w:val="24"/>
          <w:szCs w:val="24"/>
        </w:rPr>
        <w:t>истематизация материала.</w:t>
      </w:r>
    </w:p>
    <w:p w:rsidR="002C76F0" w:rsidRPr="009E74FA" w:rsidRDefault="00711C3A" w:rsidP="009E74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Выбрав </w:t>
      </w:r>
      <w:r w:rsidR="003F0697">
        <w:rPr>
          <w:rFonts w:ascii="Times New Roman" w:hAnsi="Times New Roman"/>
          <w:color w:val="000000"/>
          <w:sz w:val="24"/>
          <w:szCs w:val="24"/>
        </w:rPr>
        <w:t xml:space="preserve"> тему своей проектной работы </w:t>
      </w:r>
      <w:r>
        <w:rPr>
          <w:rFonts w:ascii="Times New Roman" w:hAnsi="Times New Roman"/>
          <w:color w:val="000000"/>
          <w:sz w:val="24"/>
          <w:szCs w:val="24"/>
        </w:rPr>
        <w:t xml:space="preserve"> и определившись с продуктом, первым делом посетили читальный зал  Ц</w:t>
      </w:r>
      <w:r w:rsidR="003F0697">
        <w:rPr>
          <w:rFonts w:ascii="Times New Roman" w:hAnsi="Times New Roman"/>
          <w:color w:val="000000"/>
          <w:sz w:val="24"/>
          <w:szCs w:val="24"/>
        </w:rPr>
        <w:t>ентральной городской библиотеки 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0697">
        <w:rPr>
          <w:rFonts w:ascii="Times New Roman" w:hAnsi="Times New Roman"/>
          <w:color w:val="000000"/>
          <w:sz w:val="24"/>
          <w:szCs w:val="24"/>
        </w:rPr>
        <w:t>Чехов</w:t>
      </w:r>
      <w:r>
        <w:rPr>
          <w:rFonts w:ascii="Times New Roman" w:hAnsi="Times New Roman"/>
          <w:color w:val="000000"/>
          <w:sz w:val="24"/>
          <w:szCs w:val="24"/>
        </w:rPr>
        <w:t>а, где сотрудники быстро помогли</w:t>
      </w:r>
      <w:r w:rsidR="003F0697">
        <w:rPr>
          <w:rFonts w:ascii="Times New Roman" w:hAnsi="Times New Roman"/>
          <w:color w:val="000000"/>
          <w:sz w:val="24"/>
          <w:szCs w:val="24"/>
        </w:rPr>
        <w:t xml:space="preserve"> подобрать много интересного</w:t>
      </w:r>
      <w:r w:rsidR="007B17C4">
        <w:rPr>
          <w:rFonts w:ascii="Times New Roman" w:hAnsi="Times New Roman"/>
          <w:color w:val="000000"/>
          <w:sz w:val="24"/>
          <w:szCs w:val="24"/>
        </w:rPr>
        <w:t xml:space="preserve"> и познавательного </w:t>
      </w:r>
      <w:r w:rsidR="003F0697">
        <w:rPr>
          <w:rFonts w:ascii="Times New Roman" w:hAnsi="Times New Roman"/>
          <w:color w:val="000000"/>
          <w:sz w:val="24"/>
          <w:szCs w:val="24"/>
        </w:rPr>
        <w:t xml:space="preserve"> материала по выбранной</w:t>
      </w:r>
      <w:r>
        <w:rPr>
          <w:rFonts w:ascii="Times New Roman" w:hAnsi="Times New Roman"/>
          <w:color w:val="000000"/>
          <w:sz w:val="24"/>
          <w:szCs w:val="24"/>
        </w:rPr>
        <w:t xml:space="preserve"> нами</w:t>
      </w:r>
      <w:r w:rsidR="003F0697">
        <w:rPr>
          <w:rFonts w:ascii="Times New Roman" w:hAnsi="Times New Roman"/>
          <w:color w:val="000000"/>
          <w:sz w:val="24"/>
          <w:szCs w:val="24"/>
        </w:rPr>
        <w:t xml:space="preserve"> теме. Ознакомившись с пред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3F0697">
        <w:rPr>
          <w:rFonts w:ascii="Times New Roman" w:hAnsi="Times New Roman"/>
          <w:color w:val="000000"/>
          <w:sz w:val="24"/>
          <w:szCs w:val="24"/>
        </w:rPr>
        <w:t xml:space="preserve">ставленным материалом, отобрали </w:t>
      </w:r>
      <w:proofErr w:type="gramStart"/>
      <w:r w:rsidR="003F0697">
        <w:rPr>
          <w:rFonts w:ascii="Times New Roman" w:hAnsi="Times New Roman"/>
          <w:color w:val="000000"/>
          <w:sz w:val="24"/>
          <w:szCs w:val="24"/>
        </w:rPr>
        <w:t>самое</w:t>
      </w:r>
      <w:proofErr w:type="gramEnd"/>
      <w:r w:rsidR="003F0697">
        <w:rPr>
          <w:rFonts w:ascii="Times New Roman" w:hAnsi="Times New Roman"/>
          <w:color w:val="000000"/>
          <w:sz w:val="24"/>
          <w:szCs w:val="24"/>
        </w:rPr>
        <w:t xml:space="preserve"> важно</w:t>
      </w:r>
      <w:r>
        <w:rPr>
          <w:rFonts w:ascii="Times New Roman" w:hAnsi="Times New Roman"/>
          <w:color w:val="000000"/>
          <w:sz w:val="24"/>
          <w:szCs w:val="24"/>
        </w:rPr>
        <w:t xml:space="preserve">е, чтобы не перегрузить буклет. Распределили  его по статьям. Затем занялись </w:t>
      </w:r>
      <w:r w:rsidR="003F0697">
        <w:rPr>
          <w:rFonts w:ascii="Times New Roman" w:hAnsi="Times New Roman"/>
          <w:color w:val="000000"/>
          <w:sz w:val="24"/>
          <w:szCs w:val="24"/>
        </w:rPr>
        <w:t xml:space="preserve"> художественным оформлен</w:t>
      </w:r>
      <w:r>
        <w:rPr>
          <w:rFonts w:ascii="Times New Roman" w:hAnsi="Times New Roman"/>
          <w:color w:val="000000"/>
          <w:sz w:val="24"/>
          <w:szCs w:val="24"/>
        </w:rPr>
        <w:t xml:space="preserve">ием: подобрали красочные </w:t>
      </w:r>
      <w:r w:rsidR="003F0697">
        <w:rPr>
          <w:rFonts w:ascii="Times New Roman" w:hAnsi="Times New Roman"/>
          <w:color w:val="000000"/>
          <w:sz w:val="24"/>
          <w:szCs w:val="24"/>
        </w:rPr>
        <w:t xml:space="preserve"> фотографии внешнего вида особняков</w:t>
      </w:r>
      <w:r w:rsidR="003F6149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3F0697">
        <w:rPr>
          <w:rFonts w:ascii="Times New Roman" w:hAnsi="Times New Roman"/>
          <w:color w:val="000000"/>
          <w:sz w:val="24"/>
          <w:szCs w:val="24"/>
        </w:rPr>
        <w:t xml:space="preserve"> их </w:t>
      </w:r>
      <w:r w:rsidR="003F6149">
        <w:rPr>
          <w:rFonts w:ascii="Times New Roman" w:hAnsi="Times New Roman"/>
          <w:color w:val="000000"/>
          <w:sz w:val="24"/>
          <w:szCs w:val="24"/>
        </w:rPr>
        <w:t xml:space="preserve">внутреннего убранства, </w:t>
      </w:r>
      <w:proofErr w:type="gramStart"/>
      <w:r w:rsidR="003F6149">
        <w:rPr>
          <w:rFonts w:ascii="Times New Roman" w:hAnsi="Times New Roman"/>
          <w:color w:val="000000"/>
          <w:sz w:val="24"/>
          <w:szCs w:val="24"/>
        </w:rPr>
        <w:t xml:space="preserve">разместили </w:t>
      </w:r>
      <w:r w:rsidR="003F0697">
        <w:rPr>
          <w:rFonts w:ascii="Times New Roman" w:hAnsi="Times New Roman"/>
          <w:color w:val="000000"/>
          <w:sz w:val="24"/>
          <w:szCs w:val="24"/>
        </w:rPr>
        <w:t xml:space="preserve"> фото</w:t>
      </w:r>
      <w:proofErr w:type="gramEnd"/>
      <w:r w:rsidR="003F0697">
        <w:rPr>
          <w:rFonts w:ascii="Times New Roman" w:hAnsi="Times New Roman"/>
          <w:color w:val="000000"/>
          <w:sz w:val="24"/>
          <w:szCs w:val="24"/>
        </w:rPr>
        <w:t xml:space="preserve"> в соответствии с текстовым  содержанием.</w:t>
      </w:r>
    </w:p>
    <w:p w:rsidR="002C76F0" w:rsidRDefault="003F0697" w:rsidP="009E74F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Внутренняя часть буклета</w:t>
      </w:r>
    </w:p>
    <w:tbl>
      <w:tblPr>
        <w:tblW w:w="9287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3095"/>
        <w:gridCol w:w="3096"/>
        <w:gridCol w:w="3096"/>
      </w:tblGrid>
      <w:tr w:rsidR="002C76F0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F0" w:rsidRDefault="003F06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Особняк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Хандрина</w:t>
            </w:r>
            <w:proofErr w:type="spellEnd"/>
          </w:p>
          <w:p w:rsidR="009E74FA" w:rsidRDefault="009E74FA" w:rsidP="009E74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Одним из роскошных архитектурных памятников Таганрога является особняк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чётного гражданина города Е.А. </w:t>
            </w:r>
            <w:proofErr w:type="spellStart"/>
            <w:r>
              <w:rPr>
                <w:rFonts w:ascii="Times New Roman" w:hAnsi="Times New Roman"/>
                <w:sz w:val="24"/>
              </w:rPr>
              <w:t>Хандрина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Он был построен в 1870 году архитектором </w:t>
            </w:r>
            <w:proofErr w:type="spellStart"/>
            <w:r>
              <w:rPr>
                <w:rFonts w:ascii="Times New Roman" w:hAnsi="Times New Roman"/>
                <w:sz w:val="24"/>
              </w:rPr>
              <w:t>Тенишевым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объединял в себе элементы барокко и классицизма. Над его парадным входом располагался фамильный герб рода </w:t>
            </w:r>
            <w:proofErr w:type="spellStart"/>
            <w:r>
              <w:rPr>
                <w:rFonts w:ascii="Times New Roman" w:hAnsi="Times New Roman"/>
                <w:sz w:val="24"/>
              </w:rPr>
              <w:t>Хандриных</w:t>
            </w:r>
            <w:proofErr w:type="spellEnd"/>
            <w:r>
              <w:rPr>
                <w:rFonts w:ascii="Times New Roman" w:hAnsi="Times New Roman"/>
                <w:sz w:val="24"/>
              </w:rPr>
              <w:t>. Внутренний интерьер здания 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личался богатым декором. Его украшали изразцовые камины, дубовые двери, но многое из этого до наших дней  не сохранилось. </w:t>
            </w:r>
          </w:p>
          <w:p w:rsidR="002C76F0" w:rsidRPr="009E74FA" w:rsidRDefault="009E74FA" w:rsidP="009E74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Сейчас в особняке находится Художественный музей города.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F0" w:rsidRDefault="003F0697" w:rsidP="00A40563">
            <w:pPr>
              <w:widowControl w:val="0"/>
              <w:tabs>
                <w:tab w:val="left" w:pos="420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Особняк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Варваци</w:t>
            </w:r>
            <w:proofErr w:type="spellEnd"/>
          </w:p>
          <w:p w:rsidR="009E74FA" w:rsidRDefault="009E74FA" w:rsidP="00A40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центральной улице Таганрога нах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дится 3-х этажное внушительных размеров здание, вход в которое украшен колоннами. Этот дом принадлежал греку К.Н. </w:t>
            </w:r>
            <w:proofErr w:type="spellStart"/>
            <w:r>
              <w:rPr>
                <w:rFonts w:ascii="Times New Roman" w:hAnsi="Times New Roman"/>
                <w:sz w:val="24"/>
              </w:rPr>
              <w:t>Комнино-Варваци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коллежскому асессору. Он был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строен в 1892 г. В доме было 62 комнаты. Он вызывал восторг у горожан. В 1906 г. в газете «Приазовский край» вышла статья «Шиллер из Таганрога», в ней описывался дом </w:t>
            </w:r>
            <w:proofErr w:type="spellStart"/>
            <w:r>
              <w:rPr>
                <w:rFonts w:ascii="Times New Roman" w:hAnsi="Times New Roman"/>
                <w:sz w:val="24"/>
              </w:rPr>
              <w:t>Варв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</w:t>
            </w:r>
            <w:proofErr w:type="spellEnd"/>
            <w:r>
              <w:rPr>
                <w:rFonts w:ascii="Times New Roman" w:hAnsi="Times New Roman"/>
                <w:sz w:val="24"/>
              </w:rPr>
              <w:t>: «Прекрасный дом. Как много комнат! Какая великолепная прачечная, чудные ку</w:t>
            </w:r>
            <w:r>
              <w:rPr>
                <w:rFonts w:ascii="Times New Roman" w:hAnsi="Times New Roman"/>
                <w:sz w:val="24"/>
              </w:rPr>
              <w:t>х</w:t>
            </w:r>
            <w:r>
              <w:rPr>
                <w:rFonts w:ascii="Times New Roman" w:hAnsi="Times New Roman"/>
                <w:sz w:val="24"/>
              </w:rPr>
              <w:t xml:space="preserve">ни…» </w:t>
            </w:r>
          </w:p>
          <w:p w:rsidR="009E74FA" w:rsidRDefault="009E74FA" w:rsidP="009E74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 смерти родителей наследники решили продать дом и покинуть Таганрог. Особняк выкупила Городская управа. </w:t>
            </w:r>
          </w:p>
          <w:p w:rsidR="009E74FA" w:rsidRDefault="009E74FA" w:rsidP="009E74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годы Великой Отечественной войны, при немецкой оккупации города, в доме находилась полиция. После войны зданию надстроили третий этаж, а  фасад  украсили  4-х угольные колонны. </w:t>
            </w:r>
          </w:p>
          <w:p w:rsidR="009E74FA" w:rsidRPr="00D504D3" w:rsidRDefault="009E74FA" w:rsidP="009E74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особняке в разное время располаг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лись: клуб кожевников, Дворец пионеров, дом работников просвещения. В настоящее время это жилой дом. </w:t>
            </w:r>
          </w:p>
          <w:p w:rsidR="002C76F0" w:rsidRDefault="002C76F0" w:rsidP="009E74FA">
            <w:pPr>
              <w:widowControl w:val="0"/>
              <w:tabs>
                <w:tab w:val="left" w:pos="42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F0" w:rsidRDefault="003F0697" w:rsidP="00A4056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Особняк Волкова Реми</w:t>
            </w:r>
          </w:p>
          <w:p w:rsidR="009E74FA" w:rsidRDefault="009E74FA" w:rsidP="00A405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Архитектурным украшением города Таганрога считается особняк, построенный в 1912 году архитектором Ф. </w:t>
            </w:r>
            <w:proofErr w:type="spellStart"/>
            <w:r>
              <w:rPr>
                <w:rFonts w:ascii="Times New Roman" w:hAnsi="Times New Roman"/>
                <w:sz w:val="24"/>
              </w:rPr>
              <w:t>Шехтелем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казу купца Е.И. Шаронова. Фасад здания, выстроенного в стиле модерн, украшают мозаичные полотна «Морской бой» по эскизу В. Васнецова и «Отплытие ладей» по сюжету Н. Рериха. Маски в форме львиных голов  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вершают каменные опоры ворот.</w:t>
            </w:r>
          </w:p>
          <w:p w:rsidR="002C76F0" w:rsidRPr="009E74FA" w:rsidRDefault="009E74FA" w:rsidP="009E74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1981 году в здании был открыт музей «Градостроительство и быт Таганрога», в котором представлена история градостроения с Петровских времен до нынешних дней</w:t>
            </w:r>
          </w:p>
        </w:tc>
      </w:tr>
    </w:tbl>
    <w:p w:rsidR="002C76F0" w:rsidRDefault="003F0697" w:rsidP="009E74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Наружная часть буклета</w:t>
      </w:r>
    </w:p>
    <w:tbl>
      <w:tblPr>
        <w:tblW w:w="9381" w:type="dxa"/>
        <w:tblInd w:w="41" w:type="dxa"/>
        <w:tblLayout w:type="fixed"/>
        <w:tblLook w:val="00A0" w:firstRow="1" w:lastRow="0" w:firstColumn="1" w:lastColumn="0" w:noHBand="0" w:noVBand="0"/>
      </w:tblPr>
      <w:tblGrid>
        <w:gridCol w:w="4727"/>
        <w:gridCol w:w="4654"/>
      </w:tblGrid>
      <w:tr w:rsidR="002C76F0" w:rsidTr="009E74FA">
        <w:trPr>
          <w:trHeight w:val="132"/>
        </w:trPr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F0" w:rsidRPr="009E74FA" w:rsidRDefault="003F0697">
            <w:pPr>
              <w:pStyle w:val="paragraphscxw164905096bcx0"/>
              <w:widowControl w:val="0"/>
              <w:spacing w:beforeAutospacing="0" w:after="0" w:afterAutospacing="0"/>
              <w:jc w:val="both"/>
              <w:textAlignment w:val="baseline"/>
            </w:pPr>
            <w:r>
              <w:rPr>
                <w:rStyle w:val="normaltextrunscxw164905096bcx0"/>
                <w:color w:val="222222"/>
              </w:rPr>
              <w:t xml:space="preserve">                     </w:t>
            </w:r>
            <w:r>
              <w:rPr>
                <w:rStyle w:val="normaltextrunscxw164905096bcx0"/>
                <w:color w:val="000000"/>
              </w:rPr>
              <w:t>Особняк Серебрякова</w:t>
            </w:r>
          </w:p>
          <w:p w:rsidR="009E74FA" w:rsidRDefault="009E74FA" w:rsidP="009E74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Этот особняк принадлежал армянскому купцу 1-й гильдии - Якову Михайловичу Серебрякову. Он был первым владельцем Таганрогского кожевенного завода. Здание в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строено в стиле русского классицизма. Его отличает строгий вид, главным украшением которого являются окна первого этажа с б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лоснежными наличниками. </w:t>
            </w:r>
          </w:p>
          <w:p w:rsidR="009E74FA" w:rsidRDefault="009E74FA" w:rsidP="009E74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Первоначально это был многоквартирный доходный дом, на первом этаже которого располагались, пользовавшиеся у местных жителей большой популярностью, магазины парижской одежды и обуви. В этом доме в 19в. находилась нотариальная контора </w:t>
            </w:r>
            <w:proofErr w:type="spellStart"/>
            <w:r>
              <w:rPr>
                <w:rFonts w:ascii="Times New Roman" w:hAnsi="Times New Roman"/>
                <w:sz w:val="24"/>
              </w:rPr>
              <w:t>Ладохина</w:t>
            </w:r>
            <w:proofErr w:type="spellEnd"/>
            <w:r>
              <w:rPr>
                <w:rFonts w:ascii="Times New Roman" w:hAnsi="Times New Roman"/>
                <w:sz w:val="24"/>
              </w:rPr>
              <w:t>. Известен он ещё и тем, что в нём 12 апреля 1895 г. останавливался художник-маринист И.С. Айвазовский.</w:t>
            </w:r>
          </w:p>
          <w:p w:rsidR="002C76F0" w:rsidRPr="009E74FA" w:rsidRDefault="009E74FA" w:rsidP="009E74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20-м веке в здании была открыта школа №16, а в настоящее время здесь располагается Институт Управления и Экономики города Таганрога.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6F0" w:rsidRPr="009E74FA" w:rsidRDefault="003F0697" w:rsidP="009E7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Особняк Шаронова</w:t>
            </w:r>
          </w:p>
          <w:p w:rsidR="009E74FA" w:rsidRDefault="009E74FA" w:rsidP="009E74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Старинное 2-х этажное здание в центре города было построено неизвестным архитектором в 1802 г. в стиле ампир. Настоящим украшением особняка являются ионич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ские колонны, выполненные в греческом стиле и напоминающие древний храм, а также венецианские окна и </w:t>
            </w:r>
            <w:proofErr w:type="spellStart"/>
            <w:r>
              <w:rPr>
                <w:rFonts w:ascii="Times New Roman" w:hAnsi="Times New Roman"/>
                <w:sz w:val="24"/>
              </w:rPr>
              <w:t>подбалконья</w:t>
            </w:r>
            <w:proofErr w:type="spellEnd"/>
            <w:r>
              <w:rPr>
                <w:rFonts w:ascii="Times New Roman" w:hAnsi="Times New Roman"/>
                <w:sz w:val="24"/>
              </w:rPr>
              <w:t>. По углам фасада второго этажа располагаются лоджии, ограниченные с обеих сторон стенами и двумя колоннами. Здание находится на высоком берегу залива, откуда открывается замеч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тельный вид. </w:t>
            </w:r>
          </w:p>
          <w:p w:rsidR="009E74FA" w:rsidRDefault="009E74FA" w:rsidP="009E74F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начале </w:t>
            </w:r>
            <w:r>
              <w:rPr>
                <w:rFonts w:ascii="Times New Roman" w:hAnsi="Times New Roman"/>
                <w:sz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</w:rPr>
              <w:t xml:space="preserve"> века особняком владели Волковы, а затем его купил действительный статский советник, богатый землевладелец Н.А. Реми. С 1865 г.  в здании находился Коммерческий суд. После Октябрьской революции здание стало жилым домом  с комм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нальными квартирами. </w:t>
            </w:r>
          </w:p>
          <w:p w:rsidR="002C76F0" w:rsidRDefault="009E74FA" w:rsidP="009E74FA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В настоящее время там располагается офис одной из Таганрогских фирм</w:t>
            </w:r>
          </w:p>
        </w:tc>
      </w:tr>
    </w:tbl>
    <w:p w:rsidR="002C76F0" w:rsidRDefault="002C76F0" w:rsidP="009E74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E74FA" w:rsidRDefault="009E74FA" w:rsidP="009E74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76F0" w:rsidRDefault="003F0697" w:rsidP="00A40563">
      <w:pPr>
        <w:pStyle w:val="af7"/>
        <w:numPr>
          <w:ilvl w:val="0"/>
          <w:numId w:val="1"/>
        </w:numPr>
        <w:spacing w:after="0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Технология создания бу</w:t>
      </w:r>
      <w:r w:rsidR="007B17C4">
        <w:rPr>
          <w:rFonts w:ascii="Times New Roman" w:hAnsi="Times New Roman"/>
          <w:b/>
          <w:sz w:val="24"/>
          <w:szCs w:val="24"/>
        </w:rPr>
        <w:t>клета</w:t>
      </w:r>
    </w:p>
    <w:p w:rsidR="002C76F0" w:rsidRDefault="003F06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</w:t>
      </w:r>
      <w:r w:rsidR="00124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 началом работы познакомились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тем</w:t>
      </w:r>
      <w:r w:rsidR="00124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такое буклет - это издание в виде всего лишь одного печатного листа, собранного определённым способом</w:t>
      </w:r>
      <w:r w:rsidR="00124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</w:t>
      </w:r>
      <w:r w:rsidR="00124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 или несколько столбцов. Узнали, что использую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буклет</w:t>
      </w:r>
      <w:r w:rsidR="00124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целях рекламы какой-либо продукции, для образовательных целей или передачи</w:t>
      </w:r>
      <w:r w:rsidR="001248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интересной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информации.</w:t>
      </w:r>
    </w:p>
    <w:p w:rsidR="002C76F0" w:rsidRDefault="001248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Деля</w:t>
      </w:r>
      <w:r w:rsidR="003F06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буклет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="003F06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зависимости от формата, цели, фальцовки или бумаги, которую используют для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 печати. Бумага может быть мелова</w:t>
      </w:r>
      <w:r w:rsidR="003F06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нной, дизайнерской, с текстильной или фактурной поверхностью. Для привлечения внимания буклет украшают фотографиями, как в нашем случае,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 же </w:t>
      </w:r>
      <w:r w:rsidR="003F06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рисунками, графиками. </w:t>
      </w:r>
    </w:p>
    <w:p w:rsidR="002C76F0" w:rsidRDefault="003F0697" w:rsidP="00A40563">
      <w:pPr>
        <w:pStyle w:val="af7"/>
        <w:numPr>
          <w:ilvl w:val="0"/>
          <w:numId w:val="1"/>
        </w:numPr>
        <w:spacing w:after="0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буклета</w:t>
      </w:r>
    </w:p>
    <w:p w:rsidR="002C76F0" w:rsidRDefault="00124818">
      <w:pPr>
        <w:spacing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Прежде чем оформить буклет, </w:t>
      </w:r>
      <w:r w:rsidR="003F0697">
        <w:rPr>
          <w:rFonts w:ascii="Times New Roman" w:hAnsi="Times New Roman"/>
          <w:color w:val="000000"/>
          <w:sz w:val="24"/>
          <w:szCs w:val="24"/>
        </w:rPr>
        <w:t xml:space="preserve"> создали ег</w:t>
      </w:r>
      <w:r>
        <w:rPr>
          <w:rFonts w:ascii="Times New Roman" w:hAnsi="Times New Roman"/>
          <w:color w:val="000000"/>
          <w:sz w:val="24"/>
          <w:szCs w:val="24"/>
        </w:rPr>
        <w:t>о компьютерный макет, использу</w:t>
      </w:r>
      <w:r w:rsidR="003F0697">
        <w:rPr>
          <w:rFonts w:ascii="Times New Roman" w:hAnsi="Times New Roman"/>
          <w:color w:val="000000"/>
          <w:sz w:val="24"/>
          <w:szCs w:val="24"/>
        </w:rPr>
        <w:t xml:space="preserve">я специальную программу </w:t>
      </w:r>
      <w:r w:rsidR="003F0697"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 w:rsidR="003F0697">
        <w:rPr>
          <w:rFonts w:ascii="Times New Roman" w:hAnsi="Times New Roman"/>
          <w:color w:val="000000"/>
          <w:sz w:val="24"/>
          <w:szCs w:val="24"/>
        </w:rPr>
        <w:t xml:space="preserve">icrosoft </w:t>
      </w:r>
      <w:r w:rsidR="003F0697">
        <w:rPr>
          <w:rFonts w:ascii="Times New Roman" w:hAnsi="Times New Roman"/>
          <w:color w:val="000000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Н</w:t>
      </w:r>
      <w:r w:rsidR="003F0697">
        <w:rPr>
          <w:rFonts w:ascii="Times New Roman" w:hAnsi="Times New Roman"/>
          <w:color w:val="000000"/>
          <w:sz w:val="24"/>
          <w:szCs w:val="24"/>
        </w:rPr>
        <w:t>ачали с</w:t>
      </w:r>
      <w:r>
        <w:rPr>
          <w:rFonts w:ascii="Times New Roman" w:hAnsi="Times New Roman"/>
          <w:color w:val="000000"/>
          <w:sz w:val="24"/>
          <w:szCs w:val="24"/>
        </w:rPr>
        <w:t xml:space="preserve"> оформления</w:t>
      </w:r>
      <w:r w:rsidR="003F0697">
        <w:rPr>
          <w:rFonts w:ascii="Times New Roman" w:hAnsi="Times New Roman"/>
          <w:color w:val="000000"/>
          <w:sz w:val="24"/>
          <w:szCs w:val="24"/>
        </w:rPr>
        <w:t xml:space="preserve"> титульного лис</w:t>
      </w:r>
      <w:r>
        <w:rPr>
          <w:rFonts w:ascii="Times New Roman" w:hAnsi="Times New Roman"/>
          <w:color w:val="000000"/>
          <w:sz w:val="24"/>
          <w:szCs w:val="24"/>
        </w:rPr>
        <w:t xml:space="preserve">та, на котором разместили фото </w:t>
      </w:r>
      <w:r w:rsidR="003F0697">
        <w:rPr>
          <w:rFonts w:ascii="Times New Roman" w:hAnsi="Times New Roman"/>
          <w:color w:val="000000"/>
          <w:sz w:val="24"/>
          <w:szCs w:val="24"/>
        </w:rPr>
        <w:t xml:space="preserve"> самого узнаваемого особняка Таганрог</w:t>
      </w:r>
      <w:proofErr w:type="gramStart"/>
      <w:r w:rsidR="003F0697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="003F0697">
        <w:rPr>
          <w:rFonts w:ascii="Times New Roman" w:hAnsi="Times New Roman"/>
          <w:color w:val="000000"/>
          <w:sz w:val="24"/>
          <w:szCs w:val="24"/>
        </w:rPr>
        <w:t xml:space="preserve"> дворца </w:t>
      </w:r>
      <w:proofErr w:type="spellStart"/>
      <w:r w:rsidR="003F0697">
        <w:rPr>
          <w:rFonts w:ascii="Times New Roman" w:hAnsi="Times New Roman"/>
          <w:color w:val="000000"/>
          <w:sz w:val="24"/>
          <w:szCs w:val="24"/>
        </w:rPr>
        <w:t>Алфераки</w:t>
      </w:r>
      <w:proofErr w:type="spellEnd"/>
      <w:r w:rsidR="003F069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указали </w:t>
      </w:r>
      <w:r w:rsidR="003F0697">
        <w:rPr>
          <w:rFonts w:ascii="Times New Roman" w:hAnsi="Times New Roman"/>
          <w:color w:val="000000"/>
          <w:sz w:val="24"/>
          <w:szCs w:val="24"/>
        </w:rPr>
        <w:t xml:space="preserve"> имя автора проекта и руковод</w:t>
      </w:r>
      <w:r>
        <w:rPr>
          <w:rFonts w:ascii="Times New Roman" w:hAnsi="Times New Roman"/>
          <w:color w:val="000000"/>
          <w:sz w:val="24"/>
          <w:szCs w:val="24"/>
        </w:rPr>
        <w:t xml:space="preserve">ителя. Затем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разместили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отобранную информацию и украсили </w:t>
      </w:r>
      <w:r w:rsidR="003F0697">
        <w:rPr>
          <w:rFonts w:ascii="Times New Roman" w:hAnsi="Times New Roman"/>
          <w:color w:val="000000"/>
          <w:sz w:val="24"/>
          <w:szCs w:val="24"/>
        </w:rPr>
        <w:t xml:space="preserve"> её</w:t>
      </w:r>
      <w:r>
        <w:rPr>
          <w:rFonts w:ascii="Times New Roman" w:hAnsi="Times New Roman"/>
          <w:color w:val="000000"/>
          <w:sz w:val="24"/>
          <w:szCs w:val="24"/>
        </w:rPr>
        <w:t xml:space="preserve"> цветными фотографиями. Подобрали подходящий содержанию</w:t>
      </w:r>
      <w:r w:rsidR="007B17C4">
        <w:rPr>
          <w:rFonts w:ascii="Times New Roman" w:hAnsi="Times New Roman"/>
          <w:color w:val="000000"/>
          <w:sz w:val="24"/>
          <w:szCs w:val="24"/>
        </w:rPr>
        <w:t xml:space="preserve"> материала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0697">
        <w:rPr>
          <w:rFonts w:ascii="Times New Roman" w:hAnsi="Times New Roman"/>
          <w:color w:val="000000"/>
          <w:sz w:val="24"/>
          <w:szCs w:val="24"/>
        </w:rPr>
        <w:t xml:space="preserve"> цвет фона, изготовили черновой вариант.</w:t>
      </w:r>
    </w:p>
    <w:p w:rsidR="002C76F0" w:rsidRDefault="003F0697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Когда результат</w:t>
      </w:r>
      <w:r w:rsidR="00124818">
        <w:rPr>
          <w:rFonts w:ascii="Times New Roman" w:hAnsi="Times New Roman"/>
          <w:color w:val="000000"/>
          <w:sz w:val="24"/>
          <w:szCs w:val="24"/>
        </w:rPr>
        <w:t xml:space="preserve"> проделанной работы</w:t>
      </w:r>
      <w:r w:rsidR="009921E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удовлетворил,</w:t>
      </w:r>
      <w:r w:rsidR="009921E7">
        <w:rPr>
          <w:rFonts w:ascii="Times New Roman" w:hAnsi="Times New Roman"/>
          <w:color w:val="000000"/>
          <w:sz w:val="24"/>
          <w:szCs w:val="24"/>
        </w:rPr>
        <w:t xml:space="preserve"> распечатали готовый продукт в находящемся рядом с лицеем центре </w:t>
      </w:r>
      <w:r>
        <w:rPr>
          <w:rFonts w:ascii="Times New Roman" w:hAnsi="Times New Roman"/>
          <w:color w:val="000000"/>
          <w:sz w:val="24"/>
          <w:szCs w:val="24"/>
        </w:rPr>
        <w:t xml:space="preserve"> «Паутина».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921E7" w:rsidRDefault="009921E7" w:rsidP="00A40563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2C76F0" w:rsidRDefault="009921E7" w:rsidP="009921E7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Создавая продукт проектной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–б</w:t>
      </w:r>
      <w:proofErr w:type="gramEnd"/>
      <w:r>
        <w:rPr>
          <w:rFonts w:ascii="Times New Roman" w:hAnsi="Times New Roman"/>
          <w:sz w:val="24"/>
          <w:szCs w:val="24"/>
        </w:rPr>
        <w:t xml:space="preserve">уклет  на тему: « Особняки  г. Таганрога» </w:t>
      </w:r>
      <w:r w:rsidR="003F0697">
        <w:rPr>
          <w:rFonts w:ascii="Times New Roman" w:hAnsi="Times New Roman"/>
          <w:sz w:val="24"/>
          <w:szCs w:val="24"/>
        </w:rPr>
        <w:t>узнали много нового и</w:t>
      </w:r>
      <w:r>
        <w:rPr>
          <w:rFonts w:ascii="Times New Roman" w:hAnsi="Times New Roman"/>
          <w:sz w:val="24"/>
          <w:szCs w:val="24"/>
        </w:rPr>
        <w:t xml:space="preserve"> очень </w:t>
      </w:r>
      <w:r w:rsidR="003F0697">
        <w:rPr>
          <w:rFonts w:ascii="Times New Roman" w:hAnsi="Times New Roman"/>
          <w:sz w:val="24"/>
          <w:szCs w:val="24"/>
        </w:rPr>
        <w:t xml:space="preserve"> интересного из истории строительства купеческих особняков в Таганроге</w:t>
      </w:r>
      <w:r w:rsidR="007B17C4">
        <w:rPr>
          <w:rFonts w:ascii="Times New Roman" w:hAnsi="Times New Roman"/>
          <w:sz w:val="24"/>
          <w:szCs w:val="24"/>
        </w:rPr>
        <w:t xml:space="preserve"> в разное время</w:t>
      </w:r>
      <w:proofErr w:type="gramStart"/>
      <w:r w:rsidR="007B17C4"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их владельцах ,</w:t>
      </w:r>
      <w:r w:rsidR="007B17C4">
        <w:rPr>
          <w:rFonts w:ascii="Times New Roman" w:hAnsi="Times New Roman"/>
          <w:sz w:val="24"/>
          <w:szCs w:val="24"/>
        </w:rPr>
        <w:t xml:space="preserve"> а так же</w:t>
      </w:r>
      <w:r>
        <w:rPr>
          <w:rFonts w:ascii="Times New Roman" w:hAnsi="Times New Roman"/>
          <w:sz w:val="24"/>
          <w:szCs w:val="24"/>
        </w:rPr>
        <w:t xml:space="preserve"> о </w:t>
      </w:r>
      <w:r w:rsidR="003F0697">
        <w:rPr>
          <w:rFonts w:ascii="Times New Roman" w:hAnsi="Times New Roman"/>
          <w:sz w:val="24"/>
          <w:szCs w:val="24"/>
        </w:rPr>
        <w:t xml:space="preserve"> современном использовании сохранившихся </w:t>
      </w:r>
      <w:r>
        <w:rPr>
          <w:rFonts w:ascii="Times New Roman" w:hAnsi="Times New Roman"/>
          <w:sz w:val="24"/>
          <w:szCs w:val="24"/>
        </w:rPr>
        <w:t>архитектурных творений прошлого в культурной жизни нашего города.</w:t>
      </w:r>
    </w:p>
    <w:p w:rsidR="002C76F0" w:rsidRDefault="003F0697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Убедились в том, что собранный материал можно ус</w:t>
      </w:r>
      <w:r w:rsidR="009921E7">
        <w:rPr>
          <w:rFonts w:ascii="Times New Roman" w:hAnsi="Times New Roman"/>
          <w:sz w:val="24"/>
          <w:szCs w:val="24"/>
        </w:rPr>
        <w:t xml:space="preserve">пешно </w:t>
      </w:r>
      <w:r>
        <w:rPr>
          <w:rFonts w:ascii="Times New Roman" w:hAnsi="Times New Roman"/>
          <w:sz w:val="24"/>
          <w:szCs w:val="24"/>
        </w:rPr>
        <w:t xml:space="preserve">  использовать для подготовки и проведени</w:t>
      </w:r>
      <w:r w:rsidR="007B17C4">
        <w:rPr>
          <w:rFonts w:ascii="Times New Roman" w:hAnsi="Times New Roman"/>
          <w:sz w:val="24"/>
          <w:szCs w:val="24"/>
        </w:rPr>
        <w:t>я внеклассных мероприятий, и</w:t>
      </w:r>
      <w:r>
        <w:rPr>
          <w:rFonts w:ascii="Times New Roman" w:hAnsi="Times New Roman"/>
          <w:sz w:val="24"/>
          <w:szCs w:val="24"/>
        </w:rPr>
        <w:t xml:space="preserve"> как дополнительный материал для</w:t>
      </w:r>
      <w:r w:rsidR="009921E7">
        <w:rPr>
          <w:rFonts w:ascii="Times New Roman" w:hAnsi="Times New Roman"/>
          <w:sz w:val="24"/>
          <w:szCs w:val="24"/>
        </w:rPr>
        <w:t xml:space="preserve"> подготовки к  урокам  истории в разделе «Культура».</w:t>
      </w:r>
    </w:p>
    <w:p w:rsidR="002C76F0" w:rsidRPr="009E74FA" w:rsidRDefault="009921E7" w:rsidP="00A40563">
      <w:pPr>
        <w:spacing w:after="0"/>
        <w:ind w:right="4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2C76F0" w:rsidRPr="009E74FA" w:rsidRDefault="003F0697" w:rsidP="00A4056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74FA">
        <w:rPr>
          <w:rFonts w:ascii="Times New Roman" w:hAnsi="Times New Roman"/>
          <w:color w:val="000000" w:themeColor="text1"/>
          <w:sz w:val="24"/>
          <w:szCs w:val="24"/>
        </w:rPr>
        <w:t xml:space="preserve">1)Модерн </w:t>
      </w:r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[Электронный ресурс] //Интернет </w:t>
      </w:r>
      <w:r w:rsidR="00A40563">
        <w:rPr>
          <w:rFonts w:ascii="Times New Roman" w:eastAsia="Times New Roman" w:hAnsi="Times New Roman"/>
          <w:color w:val="000000" w:themeColor="text1"/>
          <w:sz w:val="24"/>
          <w:szCs w:val="24"/>
        </w:rPr>
        <w:t>портал «Свободная энциклопедия-</w:t>
      </w:r>
      <w:proofErr w:type="spellStart"/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>Векипедия</w:t>
      </w:r>
      <w:proofErr w:type="spellEnd"/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» URL: </w:t>
      </w:r>
      <w:hyperlink r:id="rId9" w:anchor=":~:text=Моде" w:history="1">
        <w:r w:rsidRPr="009E74FA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https://ru.wikipedia.org/wiki/Ар_Нуво#:~:text=</w:t>
        </w:r>
        <w:proofErr w:type="gramStart"/>
        <w:r w:rsidRPr="009E74FA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Моде</w:t>
        </w:r>
      </w:hyperlink>
      <w:r w:rsidRPr="009E74FA">
        <w:rPr>
          <w:rFonts w:ascii="Times New Roman" w:hAnsi="Times New Roman"/>
          <w:color w:val="000000" w:themeColor="text1"/>
          <w:sz w:val="24"/>
          <w:szCs w:val="24"/>
        </w:rPr>
        <w:t>́рн</w:t>
      </w:r>
      <w:proofErr w:type="gramEnd"/>
      <w:r w:rsidRPr="009E74FA">
        <w:rPr>
          <w:rFonts w:ascii="Times New Roman" w:hAnsi="Times New Roman"/>
          <w:color w:val="000000" w:themeColor="text1"/>
          <w:sz w:val="24"/>
          <w:szCs w:val="24"/>
        </w:rPr>
        <w:t xml:space="preserve">%20(от%20фр.%20moderne%20—,и%20жизни%20в%20промышленную%20эпоху </w:t>
      </w:r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>(дата обращения: 14.11.2023 год)</w:t>
      </w:r>
    </w:p>
    <w:p w:rsidR="002C76F0" w:rsidRPr="009E74FA" w:rsidRDefault="003F0697" w:rsidP="00A4056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74FA">
        <w:rPr>
          <w:rFonts w:ascii="Times New Roman" w:hAnsi="Times New Roman"/>
          <w:color w:val="000000" w:themeColor="text1"/>
          <w:sz w:val="24"/>
          <w:szCs w:val="24"/>
        </w:rPr>
        <w:t xml:space="preserve">2)Венецианский стиль </w:t>
      </w:r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[Электронный ресурс] // Интернет портал «Электронная библиотека литература и история» URL: </w:t>
      </w:r>
      <w:hyperlink r:id="rId10" w:anchor=":~:text=Венецианское стиль является неким симбиозом,архитектурных элементах и изящных формах" w:history="1">
        <w:r w:rsidRPr="009E74FA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https://vekonika.ru/articles/venecianskoe-stil-chto-eto#:~:text=Венецианское%20стиль%20является%20неким%20симбиозом,архитектурных%20элементах%20и%20изящных%20формах</w:t>
        </w:r>
      </w:hyperlink>
      <w:r w:rsidRPr="009E74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>(дата обращения: 14.11.2023 год)</w:t>
      </w:r>
    </w:p>
    <w:p w:rsidR="002C76F0" w:rsidRPr="009E74FA" w:rsidRDefault="003F0697" w:rsidP="00A40563">
      <w:pPr>
        <w:spacing w:after="0"/>
        <w:jc w:val="both"/>
        <w:rPr>
          <w:color w:val="000000" w:themeColor="text1"/>
        </w:rPr>
      </w:pPr>
      <w:r w:rsidRPr="009E74FA">
        <w:rPr>
          <w:rFonts w:ascii="Times New Roman" w:hAnsi="Times New Roman"/>
          <w:color w:val="000000" w:themeColor="text1"/>
          <w:sz w:val="24"/>
          <w:szCs w:val="24"/>
        </w:rPr>
        <w:t xml:space="preserve">3)Барокко </w:t>
      </w:r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>[Электронный ресурс] // Интернет портал «</w:t>
      </w:r>
      <w:r w:rsidRPr="009E74FA">
        <w:rPr>
          <w:rFonts w:ascii="Times New Roman" w:eastAsia="Times New Roman" w:hAnsi="Times New Roman"/>
          <w:bCs/>
          <w:color w:val="000000" w:themeColor="text1"/>
          <w:sz w:val="24"/>
        </w:rPr>
        <w:t>онлайн-школа</w:t>
      </w:r>
      <w:r w:rsidRPr="009E74FA">
        <w:rPr>
          <w:rFonts w:eastAsia="Times New Roman"/>
          <w:color w:val="000000" w:themeColor="text1"/>
        </w:rPr>
        <w:t xml:space="preserve"> </w:t>
      </w:r>
      <w:proofErr w:type="spellStart"/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>Фоксфорд</w:t>
      </w:r>
      <w:proofErr w:type="spellEnd"/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» URL: </w:t>
      </w:r>
      <w:hyperlink r:id="rId11">
        <w:r w:rsidRPr="009E74FA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https://foxford.ru/wiki/istoriya/kultura-ot-vozrozhdeniya-k-barokko</w:t>
        </w:r>
      </w:hyperlink>
      <w:r w:rsidRPr="009E74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>(дата обращения: 14.11.2023 год)</w:t>
      </w:r>
    </w:p>
    <w:p w:rsidR="002C76F0" w:rsidRPr="009E74FA" w:rsidRDefault="003F0697" w:rsidP="00A4056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74FA">
        <w:rPr>
          <w:rFonts w:ascii="Times New Roman" w:hAnsi="Times New Roman"/>
          <w:color w:val="000000" w:themeColor="text1"/>
          <w:sz w:val="24"/>
          <w:szCs w:val="24"/>
        </w:rPr>
        <w:t xml:space="preserve">4)Классицизм </w:t>
      </w:r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[Электронный ресурс] // Интернет портал «Большая Российская Энциклопедия» URL: </w:t>
      </w:r>
      <w:hyperlink r:id="rId12">
        <w:r w:rsidRPr="009E74FA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https://bigenc.ru/</w:t>
        </w:r>
      </w:hyperlink>
      <w:r w:rsidRPr="009E74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E74FA">
        <w:rPr>
          <w:rFonts w:ascii="Times New Roman" w:hAnsi="Times New Roman"/>
          <w:color w:val="000000" w:themeColor="text1"/>
          <w:sz w:val="24"/>
          <w:szCs w:val="24"/>
        </w:rPr>
        <w:t>klassitsizm</w:t>
      </w:r>
      <w:proofErr w:type="spellEnd"/>
      <w:r w:rsidRPr="009E74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>(дата обращения: 14.11.2023 год)</w:t>
      </w:r>
    </w:p>
    <w:p w:rsidR="002C76F0" w:rsidRPr="009E74FA" w:rsidRDefault="003F0697" w:rsidP="00A4056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74FA">
        <w:rPr>
          <w:rFonts w:ascii="Times New Roman" w:hAnsi="Times New Roman"/>
          <w:color w:val="000000" w:themeColor="text1"/>
          <w:sz w:val="24"/>
          <w:szCs w:val="24"/>
        </w:rPr>
        <w:t xml:space="preserve">5)Декор </w:t>
      </w:r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>[Электронный ресурс] // Интернет портал «все о карьере в дизайне» URL:</w:t>
      </w:r>
      <w:r w:rsidRPr="009E74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3">
        <w:r w:rsidRPr="009E74FA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https://media.contented.ru/glossary/dekor</w:t>
        </w:r>
      </w:hyperlink>
      <w:r w:rsidRPr="009E74FA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>(дата обращения: 14.11.2023 год)</w:t>
      </w:r>
    </w:p>
    <w:p w:rsidR="002C76F0" w:rsidRPr="009E74FA" w:rsidRDefault="003F0697" w:rsidP="00A40563">
      <w:pPr>
        <w:spacing w:after="0"/>
        <w:jc w:val="both"/>
        <w:rPr>
          <w:color w:val="000000" w:themeColor="text1"/>
        </w:rPr>
      </w:pPr>
      <w:r w:rsidRPr="009E74FA">
        <w:rPr>
          <w:rFonts w:ascii="Times New Roman" w:hAnsi="Times New Roman"/>
          <w:color w:val="000000" w:themeColor="text1"/>
          <w:sz w:val="24"/>
          <w:szCs w:val="24"/>
        </w:rPr>
        <w:t xml:space="preserve">6)Ампир </w:t>
      </w:r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>[Электронный ресурс] // Интернет портал «Свободная энциклопеди</w:t>
      </w:r>
      <w:proofErr w:type="gramStart"/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>я-</w:t>
      </w:r>
      <w:proofErr w:type="gramEnd"/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>Векипедия</w:t>
      </w:r>
      <w:proofErr w:type="spellEnd"/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» URL: </w:t>
      </w:r>
      <w:hyperlink r:id="rId14" w:anchor="Особенности" w:history="1">
        <w:r w:rsidRPr="009E74FA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https://ru.wikipedia.org/wiki/Ампир#Особенности</w:t>
        </w:r>
      </w:hyperlink>
    </w:p>
    <w:p w:rsidR="002C76F0" w:rsidRPr="009E74FA" w:rsidRDefault="003F0697" w:rsidP="00A4056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74FA">
        <w:rPr>
          <w:rFonts w:ascii="Times New Roman" w:hAnsi="Times New Roman"/>
          <w:color w:val="000000" w:themeColor="text1"/>
          <w:sz w:val="24"/>
          <w:szCs w:val="24"/>
        </w:rPr>
        <w:t xml:space="preserve">7)Доходный дом </w:t>
      </w:r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[Электронный ресурс] // Интернет портал  «Большая Российская Энциклопедия» URL: </w:t>
      </w:r>
      <w:hyperlink r:id="rId15">
        <w:r w:rsidRPr="009E74FA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https://ru.wikipedia.org/wiki/Доходный_дом</w:t>
        </w:r>
      </w:hyperlink>
      <w:r w:rsidRPr="009E74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>(дата обращения: 14.11.2023 год)</w:t>
      </w:r>
    </w:p>
    <w:p w:rsidR="002C76F0" w:rsidRPr="009E74FA" w:rsidRDefault="003F0697" w:rsidP="009E74F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E74FA">
        <w:rPr>
          <w:rFonts w:ascii="Times New Roman" w:hAnsi="Times New Roman"/>
          <w:color w:val="000000" w:themeColor="text1"/>
          <w:sz w:val="24"/>
          <w:szCs w:val="24"/>
        </w:rPr>
        <w:t xml:space="preserve">8)Художник-мартинист </w:t>
      </w:r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>[Электронный ресурс] // Интернет портал</w:t>
      </w:r>
      <w:r w:rsidRPr="009E74FA">
        <w:rPr>
          <w:rFonts w:ascii="Times New Roman" w:hAnsi="Times New Roman"/>
          <w:color w:val="000000" w:themeColor="text1"/>
          <w:sz w:val="24"/>
          <w:szCs w:val="24"/>
        </w:rPr>
        <w:t xml:space="preserve"> «Официальная группа проекта Большой вопрос» </w:t>
      </w:r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URL: </w:t>
      </w:r>
      <w:hyperlink r:id="rId16">
        <w:r w:rsidRPr="009E74FA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http://www.bolshoyvopros.ru</w:t>
        </w:r>
      </w:hyperlink>
      <w:r w:rsidRPr="009E74FA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 w:rsidRPr="009E74FA">
        <w:rPr>
          <w:rFonts w:ascii="Times New Roman" w:eastAsia="Times New Roman" w:hAnsi="Times New Roman"/>
          <w:color w:val="000000" w:themeColor="text1"/>
          <w:sz w:val="24"/>
          <w:szCs w:val="24"/>
        </w:rPr>
        <w:t>(дата обращения: 14.11.2023 год)</w:t>
      </w:r>
    </w:p>
    <w:p w:rsidR="002C76F0" w:rsidRPr="009E74FA" w:rsidRDefault="002C76F0" w:rsidP="009E74F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C76F0" w:rsidRPr="009E74FA">
      <w:footerReference w:type="default" r:id="rId17"/>
      <w:footerReference w:type="first" r:id="rId18"/>
      <w:pgSz w:w="11906" w:h="16838"/>
      <w:pgMar w:top="1134" w:right="1134" w:bottom="113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AB" w:rsidRDefault="000A7CAB">
      <w:pPr>
        <w:spacing w:after="0" w:line="240" w:lineRule="auto"/>
      </w:pPr>
      <w:r>
        <w:separator/>
      </w:r>
    </w:p>
  </w:endnote>
  <w:endnote w:type="continuationSeparator" w:id="0">
    <w:p w:rsidR="000A7CAB" w:rsidRDefault="000A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oto San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F0" w:rsidRDefault="002C76F0">
    <w:pPr>
      <w:pStyle w:val="a6"/>
      <w:jc w:val="center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F0" w:rsidRDefault="003F0697">
    <w:pPr>
      <w:pStyle w:val="a6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</w:instrText>
    </w:r>
    <w:r>
      <w:rPr>
        <w:rFonts w:ascii="Times New Roman" w:hAnsi="Times New Roman"/>
        <w:sz w:val="24"/>
      </w:rPr>
      <w:fldChar w:fldCharType="separate"/>
    </w:r>
    <w:r w:rsidR="00E9617B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  <w:p w:rsidR="002C76F0" w:rsidRDefault="002C76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F0" w:rsidRDefault="002C76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AB" w:rsidRDefault="000A7CAB">
      <w:pPr>
        <w:spacing w:after="0" w:line="240" w:lineRule="auto"/>
      </w:pPr>
      <w:r>
        <w:separator/>
      </w:r>
    </w:p>
  </w:footnote>
  <w:footnote w:type="continuationSeparator" w:id="0">
    <w:p w:rsidR="000A7CAB" w:rsidRDefault="000A7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5B8"/>
    <w:multiLevelType w:val="multilevel"/>
    <w:tmpl w:val="0B726A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BD706C"/>
    <w:multiLevelType w:val="multilevel"/>
    <w:tmpl w:val="6D72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80862E2"/>
    <w:multiLevelType w:val="multilevel"/>
    <w:tmpl w:val="684C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502443D"/>
    <w:multiLevelType w:val="multilevel"/>
    <w:tmpl w:val="31E6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A493075"/>
    <w:multiLevelType w:val="multilevel"/>
    <w:tmpl w:val="82CA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B3A2625"/>
    <w:multiLevelType w:val="multilevel"/>
    <w:tmpl w:val="351E327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6F0"/>
    <w:rsid w:val="000A7CAB"/>
    <w:rsid w:val="00124818"/>
    <w:rsid w:val="002846DA"/>
    <w:rsid w:val="002C76F0"/>
    <w:rsid w:val="003F0697"/>
    <w:rsid w:val="003F6149"/>
    <w:rsid w:val="00711C3A"/>
    <w:rsid w:val="007B17C4"/>
    <w:rsid w:val="009921E7"/>
    <w:rsid w:val="009E5049"/>
    <w:rsid w:val="009E74FA"/>
    <w:rsid w:val="00A40563"/>
    <w:rsid w:val="00E9617B"/>
    <w:rsid w:val="00ED6CFA"/>
    <w:rsid w:val="00FA19F2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19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10FA5"/>
    <w:pPr>
      <w:spacing w:beforeAutospacing="1" w:afterAutospacing="1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E10FA5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10FA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E10FA5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E10FA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E10FA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E13478"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locked/>
    <w:rsid w:val="00E13478"/>
    <w:rPr>
      <w:rFonts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9D08C7"/>
    <w:rPr>
      <w:rFonts w:ascii="Segoe UI" w:hAnsi="Segoe UI" w:cs="Segoe UI"/>
      <w:sz w:val="18"/>
      <w:szCs w:val="18"/>
    </w:rPr>
  </w:style>
  <w:style w:type="character" w:customStyle="1" w:styleId="word">
    <w:name w:val="word"/>
    <w:basedOn w:val="a0"/>
    <w:uiPriority w:val="99"/>
    <w:qFormat/>
    <w:rsid w:val="0063383C"/>
    <w:rPr>
      <w:rFonts w:cs="Times New Roman"/>
    </w:rPr>
  </w:style>
  <w:style w:type="character" w:styleId="a9">
    <w:name w:val="Hyperlink"/>
    <w:basedOn w:val="a0"/>
    <w:uiPriority w:val="99"/>
    <w:rsid w:val="007054C2"/>
    <w:rPr>
      <w:rFonts w:cs="Times New Roman"/>
      <w:color w:val="0563C1"/>
      <w:u w:val="single"/>
    </w:rPr>
  </w:style>
  <w:style w:type="character" w:customStyle="1" w:styleId="aa">
    <w:name w:val="Основной текст Знак"/>
    <w:basedOn w:val="a0"/>
    <w:link w:val="ab"/>
    <w:uiPriority w:val="99"/>
    <w:qFormat/>
    <w:locked/>
    <w:rsid w:val="008F3780"/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c">
    <w:name w:val="Strong"/>
    <w:basedOn w:val="a0"/>
    <w:uiPriority w:val="99"/>
    <w:qFormat/>
    <w:rsid w:val="0052483E"/>
    <w:rPr>
      <w:rFonts w:cs="Times New Roman"/>
      <w:b/>
      <w:bCs/>
    </w:rPr>
  </w:style>
  <w:style w:type="character" w:customStyle="1" w:styleId="ad">
    <w:name w:val="Текст концевой сноски Знак"/>
    <w:basedOn w:val="a0"/>
    <w:link w:val="ae"/>
    <w:uiPriority w:val="99"/>
    <w:semiHidden/>
    <w:qFormat/>
    <w:locked/>
    <w:rsid w:val="00E662E7"/>
    <w:rPr>
      <w:rFonts w:cs="Times New Roman"/>
      <w:sz w:val="20"/>
      <w:szCs w:val="20"/>
    </w:rPr>
  </w:style>
  <w:style w:type="character" w:customStyle="1" w:styleId="af">
    <w:name w:val="Символ концевой сноски"/>
    <w:uiPriority w:val="99"/>
    <w:semiHidden/>
    <w:qFormat/>
    <w:rsid w:val="00E662E7"/>
    <w:rPr>
      <w:rFonts w:cs="Times New Roman"/>
      <w:vertAlign w:val="superscript"/>
    </w:rPr>
  </w:style>
  <w:style w:type="character" w:styleId="af0">
    <w:name w:val="endnote reference"/>
    <w:rPr>
      <w:rFonts w:cs="Times New Roman"/>
      <w:vertAlign w:val="superscript"/>
    </w:rPr>
  </w:style>
  <w:style w:type="character" w:customStyle="1" w:styleId="normaltextrunscxw164905096bcx0">
    <w:name w:val="normaltextrun scxw164905096 bcx0"/>
    <w:basedOn w:val="a0"/>
    <w:uiPriority w:val="99"/>
    <w:qFormat/>
    <w:rsid w:val="006B1DB1"/>
    <w:rPr>
      <w:rFonts w:cs="Times New Roman"/>
    </w:rPr>
  </w:style>
  <w:style w:type="character" w:customStyle="1" w:styleId="eopscxw164905096bcx0">
    <w:name w:val="eop scxw164905096 bcx0"/>
    <w:basedOn w:val="a0"/>
    <w:uiPriority w:val="99"/>
    <w:qFormat/>
    <w:rsid w:val="006B1DB1"/>
    <w:rPr>
      <w:rFonts w:cs="Times New Roman"/>
    </w:rPr>
  </w:style>
  <w:style w:type="character" w:customStyle="1" w:styleId="af1">
    <w:name w:val="Маркеры"/>
    <w:qFormat/>
    <w:rPr>
      <w:rFonts w:ascii="OpenSymbol" w:eastAsia="OpenSymbol" w:hAnsi="OpenSymbol" w:cs="OpenSymbol"/>
    </w:rPr>
  </w:style>
  <w:style w:type="character" w:styleId="af2">
    <w:name w:val="FollowedHyperlink"/>
    <w:rPr>
      <w:color w:val="800000"/>
      <w:u w:val="single"/>
    </w:rPr>
  </w:style>
  <w:style w:type="paragraph" w:customStyle="1" w:styleId="af3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aa"/>
    <w:uiPriority w:val="99"/>
    <w:rsid w:val="008F3780"/>
    <w:pPr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f4">
    <w:name w:val="List"/>
    <w:basedOn w:val="ab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6">
    <w:name w:val="index heading"/>
    <w:basedOn w:val="af3"/>
    <w:pPr>
      <w:suppressLineNumbers/>
    </w:pPr>
    <w:rPr>
      <w:b/>
      <w:bCs/>
      <w:sz w:val="32"/>
      <w:szCs w:val="32"/>
    </w:rPr>
  </w:style>
  <w:style w:type="paragraph" w:styleId="af7">
    <w:name w:val="List Paragraph"/>
    <w:basedOn w:val="a"/>
    <w:uiPriority w:val="99"/>
    <w:qFormat/>
    <w:rsid w:val="0014107A"/>
    <w:pPr>
      <w:ind w:left="720"/>
      <w:contextualSpacing/>
    </w:pPr>
  </w:style>
  <w:style w:type="paragraph" w:customStyle="1" w:styleId="af8">
    <w:name w:val="Колонтитул"/>
    <w:basedOn w:val="a"/>
    <w:qFormat/>
  </w:style>
  <w:style w:type="paragraph" w:styleId="a4">
    <w:name w:val="header"/>
    <w:basedOn w:val="a"/>
    <w:link w:val="a3"/>
    <w:uiPriority w:val="99"/>
    <w:rsid w:val="00E13478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rsid w:val="00E13478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qFormat/>
    <w:rsid w:val="009D08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9">
    <w:name w:val="Normal (Web)"/>
    <w:basedOn w:val="a"/>
    <w:uiPriority w:val="99"/>
    <w:semiHidden/>
    <w:qFormat/>
    <w:rsid w:val="00E10F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endnote text"/>
    <w:basedOn w:val="a"/>
    <w:link w:val="ad"/>
    <w:uiPriority w:val="99"/>
    <w:semiHidden/>
    <w:rsid w:val="00E662E7"/>
    <w:pPr>
      <w:spacing w:after="0" w:line="240" w:lineRule="auto"/>
    </w:pPr>
    <w:rPr>
      <w:sz w:val="20"/>
      <w:szCs w:val="20"/>
    </w:rPr>
  </w:style>
  <w:style w:type="paragraph" w:customStyle="1" w:styleId="paragraphscxw164905096bcx0">
    <w:name w:val="paragraph scxw164905096 bcx0"/>
    <w:basedOn w:val="a"/>
    <w:uiPriority w:val="99"/>
    <w:qFormat/>
    <w:rsid w:val="006B1DB1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a">
    <w:name w:val="Объект без заливки"/>
    <w:basedOn w:val="a"/>
    <w:qFormat/>
    <w:pPr>
      <w:spacing w:after="0" w:line="200" w:lineRule="atLeast"/>
    </w:pPr>
    <w:rPr>
      <w:rFonts w:ascii="Arial" w:hAnsi="Arial"/>
      <w:kern w:val="2"/>
      <w:sz w:val="36"/>
    </w:rPr>
  </w:style>
  <w:style w:type="paragraph" w:customStyle="1" w:styleId="afb">
    <w:name w:val="Объект без заливки и линий"/>
    <w:basedOn w:val="a"/>
    <w:qFormat/>
    <w:pPr>
      <w:spacing w:after="0" w:line="200" w:lineRule="atLeast"/>
    </w:pPr>
    <w:rPr>
      <w:rFonts w:ascii="Arial" w:hAnsi="Arial"/>
      <w:kern w:val="2"/>
      <w:sz w:val="36"/>
    </w:rPr>
  </w:style>
  <w:style w:type="paragraph" w:customStyle="1" w:styleId="A40">
    <w:name w:val="A4"/>
    <w:basedOn w:val="afc"/>
    <w:qFormat/>
    <w:rPr>
      <w:rFonts w:ascii="Noto Sans" w:hAnsi="Noto Sans"/>
      <w:sz w:val="36"/>
    </w:rPr>
  </w:style>
  <w:style w:type="paragraph" w:styleId="afc">
    <w:name w:val="Plain Text"/>
    <w:basedOn w:val="af5"/>
    <w:qFormat/>
  </w:style>
  <w:style w:type="paragraph" w:customStyle="1" w:styleId="4">
    <w:name w:val="Заглавие А4"/>
    <w:basedOn w:val="A40"/>
    <w:qFormat/>
    <w:rPr>
      <w:sz w:val="88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fc"/>
    <w:qFormat/>
    <w:rPr>
      <w:rFonts w:ascii="Noto Sans" w:hAnsi="Noto Sans"/>
      <w:sz w:val="96"/>
    </w:rPr>
  </w:style>
  <w:style w:type="paragraph" w:customStyle="1" w:styleId="0">
    <w:name w:val="Заглавие А0"/>
    <w:basedOn w:val="A00"/>
    <w:qFormat/>
    <w:rPr>
      <w:sz w:val="192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fd">
    <w:name w:val="Графика"/>
    <w:qFormat/>
    <w:rPr>
      <w:rFonts w:ascii="Liberation Sans" w:eastAsia="Tahoma" w:hAnsi="Liberation Sans" w:cs="Liberation Sans"/>
      <w:sz w:val="36"/>
      <w:szCs w:val="24"/>
    </w:rPr>
  </w:style>
  <w:style w:type="paragraph" w:customStyle="1" w:styleId="afe">
    <w:name w:val="Фигуры"/>
    <w:basedOn w:val="afd"/>
    <w:qFormat/>
    <w:rPr>
      <w:b/>
      <w:sz w:val="28"/>
    </w:rPr>
  </w:style>
  <w:style w:type="paragraph" w:customStyle="1" w:styleId="aff">
    <w:name w:val="Заливка"/>
    <w:basedOn w:val="afe"/>
    <w:qFormat/>
  </w:style>
  <w:style w:type="paragraph" w:customStyle="1" w:styleId="aff0">
    <w:name w:val="Заливка синим"/>
    <w:basedOn w:val="aff"/>
    <w:qFormat/>
    <w:rPr>
      <w:color w:val="FFFFFF"/>
    </w:rPr>
  </w:style>
  <w:style w:type="paragraph" w:customStyle="1" w:styleId="aff1">
    <w:name w:val="Заливка зелёным"/>
    <w:basedOn w:val="aff"/>
    <w:qFormat/>
    <w:rPr>
      <w:color w:val="FFFFFF"/>
    </w:rPr>
  </w:style>
  <w:style w:type="paragraph" w:customStyle="1" w:styleId="aff2">
    <w:name w:val="Заливка красным"/>
    <w:basedOn w:val="aff"/>
    <w:qFormat/>
    <w:rPr>
      <w:color w:val="FFFFFF"/>
    </w:rPr>
  </w:style>
  <w:style w:type="paragraph" w:customStyle="1" w:styleId="aff3">
    <w:name w:val="Заливка жёлтым"/>
    <w:basedOn w:val="aff"/>
    <w:qFormat/>
    <w:rPr>
      <w:color w:val="FFFFFF"/>
    </w:rPr>
  </w:style>
  <w:style w:type="paragraph" w:customStyle="1" w:styleId="aff4">
    <w:name w:val="Контур"/>
    <w:basedOn w:val="afe"/>
    <w:qFormat/>
  </w:style>
  <w:style w:type="paragraph" w:customStyle="1" w:styleId="aff5">
    <w:name w:val="Контур синий"/>
    <w:basedOn w:val="aff4"/>
    <w:qFormat/>
    <w:rPr>
      <w:color w:val="355269"/>
    </w:rPr>
  </w:style>
  <w:style w:type="paragraph" w:customStyle="1" w:styleId="aff6">
    <w:name w:val="Контур зелёный"/>
    <w:basedOn w:val="aff4"/>
    <w:qFormat/>
    <w:rPr>
      <w:color w:val="127622"/>
    </w:rPr>
  </w:style>
  <w:style w:type="paragraph" w:customStyle="1" w:styleId="aff7">
    <w:name w:val="Контур красный"/>
    <w:basedOn w:val="aff4"/>
    <w:qFormat/>
    <w:rPr>
      <w:color w:val="C9211E"/>
    </w:rPr>
  </w:style>
  <w:style w:type="paragraph" w:customStyle="1" w:styleId="aff8">
    <w:name w:val="Контур жёлтый"/>
    <w:basedOn w:val="aff4"/>
    <w:qFormat/>
    <w:rPr>
      <w:color w:val="B47804"/>
    </w:rPr>
  </w:style>
  <w:style w:type="paragraph" w:customStyle="1" w:styleId="aff9">
    <w:name w:val="Линии"/>
    <w:basedOn w:val="afd"/>
    <w:qFormat/>
  </w:style>
  <w:style w:type="paragraph" w:customStyle="1" w:styleId="affa">
    <w:name w:val="Стрелки"/>
    <w:basedOn w:val="aff9"/>
    <w:qFormat/>
  </w:style>
  <w:style w:type="paragraph" w:customStyle="1" w:styleId="affb">
    <w:name w:val="Штриховая линия"/>
    <w:basedOn w:val="aff9"/>
    <w:qFormat/>
  </w:style>
  <w:style w:type="paragraph" w:customStyle="1" w:styleId="PM0LTGliederung1">
    <w:name w:val="PM0~LT~Gliederung 1"/>
    <w:qFormat/>
    <w:pPr>
      <w:spacing w:before="283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PM0LTGliederung2">
    <w:name w:val="PM0~LT~Gliederung 2"/>
    <w:basedOn w:val="PM0LTGliederung1"/>
    <w:qFormat/>
    <w:pPr>
      <w:spacing w:before="227"/>
    </w:pPr>
    <w:rPr>
      <w:sz w:val="56"/>
    </w:rPr>
  </w:style>
  <w:style w:type="paragraph" w:customStyle="1" w:styleId="PM0LTGliederung3">
    <w:name w:val="PM0~LT~Gliederung 3"/>
    <w:basedOn w:val="PM0LTGliederung2"/>
    <w:qFormat/>
    <w:pPr>
      <w:spacing w:before="170"/>
    </w:pPr>
    <w:rPr>
      <w:sz w:val="48"/>
    </w:rPr>
  </w:style>
  <w:style w:type="paragraph" w:customStyle="1" w:styleId="PM0LTGliederung4">
    <w:name w:val="PM0~LT~Gliederung 4"/>
    <w:basedOn w:val="PM0LTGliederung3"/>
    <w:qFormat/>
    <w:pPr>
      <w:spacing w:before="113"/>
    </w:pPr>
    <w:rPr>
      <w:sz w:val="40"/>
    </w:rPr>
  </w:style>
  <w:style w:type="paragraph" w:customStyle="1" w:styleId="PM0LTGliederung5">
    <w:name w:val="PM0~LT~Gliederung 5"/>
    <w:basedOn w:val="PM0LTGliederung4"/>
    <w:qFormat/>
    <w:pPr>
      <w:spacing w:before="57"/>
    </w:pPr>
  </w:style>
  <w:style w:type="paragraph" w:customStyle="1" w:styleId="PM0LTGliederung6">
    <w:name w:val="PM0~LT~Gliederung 6"/>
    <w:basedOn w:val="PM0LTGliederung5"/>
    <w:qFormat/>
  </w:style>
  <w:style w:type="paragraph" w:customStyle="1" w:styleId="PM0LTGliederung7">
    <w:name w:val="PM0~LT~Gliederung 7"/>
    <w:basedOn w:val="PM0LTGliederung6"/>
    <w:qFormat/>
  </w:style>
  <w:style w:type="paragraph" w:customStyle="1" w:styleId="PM0LTGliederung8">
    <w:name w:val="PM0~LT~Gliederung 8"/>
    <w:basedOn w:val="PM0LTGliederung7"/>
    <w:qFormat/>
  </w:style>
  <w:style w:type="paragraph" w:customStyle="1" w:styleId="PM0LTGliederung9">
    <w:name w:val="PM0~LT~Gliederung 9"/>
    <w:basedOn w:val="PM0LTGliederung8"/>
    <w:qFormat/>
  </w:style>
  <w:style w:type="paragraph" w:customStyle="1" w:styleId="PM0LTTitel">
    <w:name w:val="PM0~LT~Titel"/>
    <w:qFormat/>
    <w:pPr>
      <w:jc w:val="center"/>
    </w:pPr>
    <w:rPr>
      <w:rFonts w:ascii="Arial" w:eastAsia="Tahoma" w:hAnsi="Arial" w:cs="Liberation Sans"/>
      <w:kern w:val="2"/>
      <w:sz w:val="88"/>
      <w:szCs w:val="24"/>
    </w:rPr>
  </w:style>
  <w:style w:type="paragraph" w:customStyle="1" w:styleId="PM0LTUntertitel">
    <w:name w:val="PM0~LT~Untertitel"/>
    <w:qFormat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PM0LTNotizen">
    <w:name w:val="PM0~LT~Notizen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PM0LTHintergrundobjekte">
    <w:name w:val="PM0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PM0LTHintergrund">
    <w:name w:val="PM0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default">
    <w:name w:val="default"/>
    <w:qFormat/>
    <w:rPr>
      <w:rFonts w:ascii="Arial" w:eastAsia="Tahoma" w:hAnsi="Arial" w:cs="Liberation Sans"/>
      <w:kern w:val="2"/>
      <w:sz w:val="36"/>
      <w:szCs w:val="24"/>
    </w:rPr>
  </w:style>
  <w:style w:type="paragraph" w:customStyle="1" w:styleId="bg-none">
    <w:name w:val="bg-none"/>
    <w:basedOn w:val="default"/>
    <w:qFormat/>
  </w:style>
  <w:style w:type="paragraph" w:customStyle="1" w:styleId="gray">
    <w:name w:val="gray"/>
    <w:basedOn w:val="default"/>
    <w:qFormat/>
  </w:style>
  <w:style w:type="paragraph" w:customStyle="1" w:styleId="dark-gray">
    <w:name w:val="dark-gray"/>
    <w:basedOn w:val="default"/>
    <w:qFormat/>
  </w:style>
  <w:style w:type="paragraph" w:customStyle="1" w:styleId="black">
    <w:name w:val="black"/>
    <w:basedOn w:val="default"/>
    <w:qFormat/>
    <w:rPr>
      <w:color w:val="FFFFFF"/>
    </w:rPr>
  </w:style>
  <w:style w:type="paragraph" w:customStyle="1" w:styleId="black-with-border">
    <w:name w:val="black-with-border"/>
    <w:basedOn w:val="default"/>
    <w:qFormat/>
    <w:rPr>
      <w:color w:val="FFFFFF"/>
    </w:rPr>
  </w:style>
  <w:style w:type="paragraph" w:customStyle="1" w:styleId="gray-with-border">
    <w:name w:val="gray-with-border"/>
    <w:basedOn w:val="default"/>
    <w:qFormat/>
  </w:style>
  <w:style w:type="paragraph" w:customStyle="1" w:styleId="white">
    <w:name w:val="white"/>
    <w:basedOn w:val="default"/>
    <w:qFormat/>
  </w:style>
  <w:style w:type="paragraph" w:customStyle="1" w:styleId="white-with-border">
    <w:name w:val="white-with-border"/>
    <w:basedOn w:val="default"/>
    <w:qFormat/>
  </w:style>
  <w:style w:type="paragraph" w:customStyle="1" w:styleId="blue-title">
    <w:name w:val="blue-title"/>
    <w:basedOn w:val="default"/>
    <w:qFormat/>
    <w:rPr>
      <w:color w:val="FFFFFF"/>
    </w:rPr>
  </w:style>
  <w:style w:type="paragraph" w:customStyle="1" w:styleId="blue-title-with-border">
    <w:name w:val="blue-title-with-border"/>
    <w:basedOn w:val="default"/>
    <w:qFormat/>
    <w:rPr>
      <w:color w:val="FFFFFF"/>
    </w:rPr>
  </w:style>
  <w:style w:type="paragraph" w:customStyle="1" w:styleId="blue-banded">
    <w:name w:val="blue-banded"/>
    <w:basedOn w:val="default"/>
    <w:qFormat/>
  </w:style>
  <w:style w:type="paragraph" w:customStyle="1" w:styleId="blue-normal">
    <w:name w:val="blue-normal"/>
    <w:basedOn w:val="default"/>
    <w:qFormat/>
  </w:style>
  <w:style w:type="paragraph" w:customStyle="1" w:styleId="orange-title">
    <w:name w:val="orange-title"/>
    <w:basedOn w:val="default"/>
    <w:qFormat/>
    <w:rPr>
      <w:color w:val="FFFFFF"/>
    </w:rPr>
  </w:style>
  <w:style w:type="paragraph" w:customStyle="1" w:styleId="orange-title-with-border">
    <w:name w:val="orange-title-with-border"/>
    <w:basedOn w:val="default"/>
    <w:qFormat/>
    <w:rPr>
      <w:color w:val="FFFFFF"/>
    </w:rPr>
  </w:style>
  <w:style w:type="paragraph" w:customStyle="1" w:styleId="orange-banded">
    <w:name w:val="orange-banded"/>
    <w:basedOn w:val="default"/>
    <w:qFormat/>
  </w:style>
  <w:style w:type="paragraph" w:customStyle="1" w:styleId="orange-normal">
    <w:name w:val="orange-normal"/>
    <w:basedOn w:val="default"/>
    <w:qFormat/>
  </w:style>
  <w:style w:type="paragraph" w:customStyle="1" w:styleId="teal-title">
    <w:name w:val="teal-title"/>
    <w:basedOn w:val="default"/>
    <w:qFormat/>
    <w:rPr>
      <w:color w:val="FFFFFF"/>
    </w:rPr>
  </w:style>
  <w:style w:type="paragraph" w:customStyle="1" w:styleId="teal-title-with-border">
    <w:name w:val="teal-title-with-border"/>
    <w:basedOn w:val="default"/>
    <w:qFormat/>
    <w:rPr>
      <w:color w:val="FFFFFF"/>
    </w:rPr>
  </w:style>
  <w:style w:type="paragraph" w:customStyle="1" w:styleId="teal-banded">
    <w:name w:val="teal-banded"/>
    <w:basedOn w:val="default"/>
    <w:qFormat/>
  </w:style>
  <w:style w:type="paragraph" w:customStyle="1" w:styleId="teal-normal">
    <w:name w:val="teal-normal"/>
    <w:basedOn w:val="default"/>
    <w:qFormat/>
  </w:style>
  <w:style w:type="paragraph" w:customStyle="1" w:styleId="magenta-title">
    <w:name w:val="magenta-title"/>
    <w:basedOn w:val="default"/>
    <w:qFormat/>
    <w:rPr>
      <w:color w:val="FFFFFF"/>
    </w:rPr>
  </w:style>
  <w:style w:type="paragraph" w:customStyle="1" w:styleId="magenta-title-with-border">
    <w:name w:val="magenta-title-with-border"/>
    <w:basedOn w:val="default"/>
    <w:qFormat/>
    <w:rPr>
      <w:color w:val="FFFFFF"/>
    </w:rPr>
  </w:style>
  <w:style w:type="paragraph" w:customStyle="1" w:styleId="magenta-banded">
    <w:name w:val="magenta-banded"/>
    <w:basedOn w:val="default"/>
    <w:qFormat/>
  </w:style>
  <w:style w:type="paragraph" w:customStyle="1" w:styleId="magenta-normal">
    <w:name w:val="magenta-normal"/>
    <w:basedOn w:val="default"/>
    <w:qFormat/>
  </w:style>
  <w:style w:type="paragraph" w:customStyle="1" w:styleId="affc">
    <w:name w:val="Объекты фона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d">
    <w:name w:val="Фон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affe">
    <w:name w:val="Примечания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11">
    <w:name w:val="Структура 1"/>
    <w:qFormat/>
    <w:pPr>
      <w:spacing w:before="283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21">
    <w:name w:val="Структура 2"/>
    <w:basedOn w:val="11"/>
    <w:qFormat/>
    <w:pPr>
      <w:spacing w:before="227"/>
    </w:pPr>
    <w:rPr>
      <w:sz w:val="56"/>
    </w:rPr>
  </w:style>
  <w:style w:type="paragraph" w:customStyle="1" w:styleId="31">
    <w:name w:val="Структура 3"/>
    <w:basedOn w:val="21"/>
    <w:qFormat/>
    <w:pPr>
      <w:spacing w:before="170"/>
    </w:pPr>
    <w:rPr>
      <w:sz w:val="48"/>
    </w:rPr>
  </w:style>
  <w:style w:type="paragraph" w:customStyle="1" w:styleId="42">
    <w:name w:val="Структура 4"/>
    <w:basedOn w:val="31"/>
    <w:qFormat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istLabel18">
    <w:name w:val="ListLabel 18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ListLabel17">
    <w:name w:val="ListLabel 17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ListLabel16">
    <w:name w:val="ListLabel 16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ListLabel15">
    <w:name w:val="ListLabel 15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ListLabel14">
    <w:name w:val="ListLabel 14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ListLabel13">
    <w:name w:val="ListLabel 13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ListLabel12">
    <w:name w:val="ListLabel 12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ListLabel11">
    <w:name w:val="ListLabel 11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ListLabel10">
    <w:name w:val="ListLabel 10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ListLabel9">
    <w:name w:val="ListLabel 9"/>
    <w:qFormat/>
    <w:rPr>
      <w:rFonts w:ascii="Times New Roman" w:eastAsia="Tahoma" w:hAnsi="Times New Roman" w:cs="Liberation Sans"/>
      <w:sz w:val="24"/>
      <w:szCs w:val="24"/>
    </w:rPr>
  </w:style>
  <w:style w:type="paragraph" w:customStyle="1" w:styleId="ListLabel8">
    <w:name w:val="ListLabel 8"/>
    <w:qFormat/>
    <w:rPr>
      <w:rFonts w:ascii="Times New Roman" w:eastAsia="Tahoma" w:hAnsi="Times New Roman" w:cs="Liberation Sans"/>
      <w:sz w:val="24"/>
      <w:szCs w:val="24"/>
    </w:rPr>
  </w:style>
  <w:style w:type="paragraph" w:customStyle="1" w:styleId="ListLabel7">
    <w:name w:val="ListLabel 7"/>
    <w:qFormat/>
    <w:rPr>
      <w:rFonts w:ascii="Times New Roman" w:eastAsia="Tahoma" w:hAnsi="Times New Roman" w:cs="Liberation Sans"/>
      <w:sz w:val="24"/>
      <w:szCs w:val="24"/>
    </w:rPr>
  </w:style>
  <w:style w:type="paragraph" w:customStyle="1" w:styleId="ListLabel6">
    <w:name w:val="ListLabel 6"/>
    <w:qFormat/>
    <w:rPr>
      <w:rFonts w:ascii="Times New Roman" w:eastAsia="Tahoma" w:hAnsi="Times New Roman" w:cs="Liberation Sans"/>
      <w:sz w:val="24"/>
      <w:szCs w:val="24"/>
    </w:rPr>
  </w:style>
  <w:style w:type="paragraph" w:customStyle="1" w:styleId="ListLabel5">
    <w:name w:val="ListLabel 5"/>
    <w:qFormat/>
    <w:rPr>
      <w:rFonts w:ascii="Times New Roman" w:eastAsia="Tahoma" w:hAnsi="Times New Roman" w:cs="Liberation Sans"/>
      <w:sz w:val="24"/>
      <w:szCs w:val="24"/>
    </w:rPr>
  </w:style>
  <w:style w:type="paragraph" w:customStyle="1" w:styleId="ListLabel4">
    <w:name w:val="ListLabel 4"/>
    <w:qFormat/>
    <w:rPr>
      <w:rFonts w:ascii="Times New Roman" w:eastAsia="Tahoma" w:hAnsi="Times New Roman" w:cs="Liberation Sans"/>
      <w:sz w:val="24"/>
      <w:szCs w:val="24"/>
    </w:rPr>
  </w:style>
  <w:style w:type="paragraph" w:customStyle="1" w:styleId="ListLabel3">
    <w:name w:val="ListLabel 3"/>
    <w:qFormat/>
    <w:rPr>
      <w:rFonts w:ascii="Times New Roman" w:eastAsia="Tahoma" w:hAnsi="Times New Roman" w:cs="Liberation Sans"/>
      <w:sz w:val="24"/>
      <w:szCs w:val="24"/>
    </w:rPr>
  </w:style>
  <w:style w:type="paragraph" w:customStyle="1" w:styleId="ListLabel2">
    <w:name w:val="ListLabel 2"/>
    <w:qFormat/>
    <w:rPr>
      <w:rFonts w:ascii="Times New Roman" w:eastAsia="Tahoma" w:hAnsi="Times New Roman" w:cs="Liberation Sans"/>
      <w:sz w:val="24"/>
      <w:szCs w:val="24"/>
    </w:rPr>
  </w:style>
  <w:style w:type="paragraph" w:customStyle="1" w:styleId="ListLabel1">
    <w:name w:val="ListLabel 1"/>
    <w:qFormat/>
    <w:rPr>
      <w:rFonts w:ascii="Times New Roman" w:eastAsia="Tahoma" w:hAnsi="Times New Roman" w:cs="Liberation Sans"/>
      <w:sz w:val="24"/>
      <w:szCs w:val="24"/>
    </w:rPr>
  </w:style>
  <w:style w:type="paragraph" w:customStyle="1" w:styleId="eopscxw164905096bcx00">
    <w:name w:val="eop scxw164905096 bcx0"/>
    <w:qFormat/>
    <w:rPr>
      <w:rFonts w:ascii="Times New Roman" w:eastAsia="Tahoma" w:hAnsi="Times New Roman" w:cs="Liberation Sans"/>
      <w:sz w:val="24"/>
      <w:szCs w:val="24"/>
    </w:rPr>
  </w:style>
  <w:style w:type="paragraph" w:customStyle="1" w:styleId="12">
    <w:name w:val="Основной шрифт абзаца1"/>
    <w:qFormat/>
    <w:rPr>
      <w:rFonts w:ascii="Liberation Serif" w:eastAsia="Tahoma" w:hAnsi="Liberation Serif" w:cs="Liberation Sans"/>
      <w:sz w:val="24"/>
      <w:szCs w:val="24"/>
    </w:rPr>
  </w:style>
  <w:style w:type="paragraph" w:customStyle="1" w:styleId="normaltextrunscxw164905096bcx00">
    <w:name w:val="normaltextrun scxw164905096 bcx0"/>
    <w:qFormat/>
    <w:rPr>
      <w:rFonts w:ascii="Times New Roman" w:eastAsia="Tahoma" w:hAnsi="Times New Roman" w:cs="Liberation Sans"/>
      <w:sz w:val="24"/>
      <w:szCs w:val="24"/>
    </w:rPr>
  </w:style>
  <w:style w:type="paragraph" w:customStyle="1" w:styleId="afff">
    <w:name w:val="Привязка концевой сноски"/>
    <w:qFormat/>
    <w:rPr>
      <w:rFonts w:ascii="Times New Roman" w:eastAsia="Tahoma" w:hAnsi="Times New Roman" w:cs="Liberation Sans"/>
      <w:sz w:val="24"/>
      <w:szCs w:val="24"/>
      <w:vertAlign w:val="superscript"/>
    </w:rPr>
  </w:style>
  <w:style w:type="paragraph" w:customStyle="1" w:styleId="afff0">
    <w:name w:val="Символ концевой сноски"/>
    <w:qFormat/>
    <w:rPr>
      <w:rFonts w:ascii="Times New Roman" w:eastAsia="Tahoma" w:hAnsi="Times New Roman" w:cs="Liberation Sans"/>
      <w:sz w:val="24"/>
      <w:szCs w:val="24"/>
      <w:vertAlign w:val="superscript"/>
    </w:rPr>
  </w:style>
  <w:style w:type="paragraph" w:customStyle="1" w:styleId="EndnoteTextChar">
    <w:name w:val="Endnote Text Char"/>
    <w:qFormat/>
    <w:rPr>
      <w:rFonts w:ascii="Times New Roman" w:eastAsia="Tahoma" w:hAnsi="Times New Roman" w:cs="Liberation Sans"/>
      <w:sz w:val="20"/>
      <w:szCs w:val="24"/>
    </w:rPr>
  </w:style>
  <w:style w:type="paragraph" w:customStyle="1" w:styleId="13">
    <w:name w:val="Строгий1"/>
    <w:qFormat/>
    <w:rPr>
      <w:rFonts w:ascii="Times New Roman" w:eastAsia="Tahoma" w:hAnsi="Times New Roman" w:cs="Liberation Sans"/>
      <w:b/>
      <w:sz w:val="24"/>
      <w:szCs w:val="24"/>
    </w:rPr>
  </w:style>
  <w:style w:type="paragraph" w:customStyle="1" w:styleId="BodyTextChar">
    <w:name w:val="Body Text Char"/>
    <w:qFormat/>
    <w:rPr>
      <w:rFonts w:ascii="Arial" w:eastAsia="Tahoma" w:hAnsi="Arial" w:cs="Liberation Sans"/>
      <w:kern w:val="2"/>
      <w:sz w:val="24"/>
      <w:szCs w:val="24"/>
    </w:rPr>
  </w:style>
  <w:style w:type="paragraph" w:customStyle="1" w:styleId="-">
    <w:name w:val="Интернет-ссылка"/>
    <w:qFormat/>
    <w:rPr>
      <w:rFonts w:ascii="Times New Roman" w:eastAsia="Tahoma" w:hAnsi="Times New Roman" w:cs="Liberation Sans"/>
      <w:color w:val="0563C1"/>
      <w:sz w:val="24"/>
      <w:szCs w:val="24"/>
      <w:u w:val="single"/>
    </w:rPr>
  </w:style>
  <w:style w:type="paragraph" w:customStyle="1" w:styleId="word0">
    <w:name w:val="word"/>
    <w:qFormat/>
    <w:rPr>
      <w:rFonts w:ascii="Times New Roman" w:eastAsia="Tahoma" w:hAnsi="Times New Roman" w:cs="Liberation Sans"/>
      <w:sz w:val="24"/>
      <w:szCs w:val="24"/>
    </w:rPr>
  </w:style>
  <w:style w:type="paragraph" w:customStyle="1" w:styleId="BalloonTextChar">
    <w:name w:val="Balloon Text Char"/>
    <w:qFormat/>
    <w:rPr>
      <w:rFonts w:ascii="Segoe UI" w:eastAsia="Tahoma" w:hAnsi="Segoe UI" w:cs="Liberation Sans"/>
      <w:sz w:val="18"/>
      <w:szCs w:val="24"/>
    </w:rPr>
  </w:style>
  <w:style w:type="paragraph" w:customStyle="1" w:styleId="FooterChar">
    <w:name w:val="Footer Char"/>
    <w:qFormat/>
    <w:rPr>
      <w:rFonts w:ascii="Times New Roman" w:eastAsia="Tahoma" w:hAnsi="Times New Roman" w:cs="Liberation Sans"/>
      <w:sz w:val="24"/>
      <w:szCs w:val="24"/>
    </w:rPr>
  </w:style>
  <w:style w:type="paragraph" w:customStyle="1" w:styleId="HeaderChar">
    <w:name w:val="Header Char"/>
    <w:qFormat/>
    <w:rPr>
      <w:rFonts w:ascii="Times New Roman" w:eastAsia="Tahoma" w:hAnsi="Times New Roman" w:cs="Liberation Sans"/>
      <w:sz w:val="24"/>
      <w:szCs w:val="24"/>
    </w:rPr>
  </w:style>
  <w:style w:type="paragraph" w:customStyle="1" w:styleId="Heading3Char">
    <w:name w:val="Heading 3 Char"/>
    <w:qFormat/>
    <w:rPr>
      <w:rFonts w:ascii="Times New Roman" w:eastAsia="Tahoma" w:hAnsi="Times New Roman" w:cs="Liberation Sans"/>
      <w:b/>
      <w:sz w:val="27"/>
      <w:szCs w:val="24"/>
    </w:rPr>
  </w:style>
  <w:style w:type="paragraph" w:customStyle="1" w:styleId="Heading2Char">
    <w:name w:val="Heading 2 Char"/>
    <w:qFormat/>
    <w:rPr>
      <w:rFonts w:ascii="Times New Roman" w:eastAsia="Tahoma" w:hAnsi="Times New Roman" w:cs="Liberation Sans"/>
      <w:b/>
      <w:sz w:val="36"/>
      <w:szCs w:val="24"/>
    </w:rPr>
  </w:style>
  <w:style w:type="paragraph" w:customStyle="1" w:styleId="Heading1Char">
    <w:name w:val="Heading 1 Char"/>
    <w:qFormat/>
    <w:rPr>
      <w:rFonts w:ascii="Times New Roman" w:eastAsia="Tahoma" w:hAnsi="Times New Roman" w:cs="Liberation Sans"/>
      <w:b/>
      <w:kern w:val="2"/>
      <w:sz w:val="48"/>
      <w:szCs w:val="24"/>
    </w:rPr>
  </w:style>
  <w:style w:type="paragraph" w:customStyle="1" w:styleId="PM1LTGliederung1">
    <w:name w:val="PM1~LT~Gliederung 1"/>
    <w:qFormat/>
    <w:pPr>
      <w:spacing w:before="283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PM1LTGliederung2">
    <w:name w:val="PM1~LT~Gliederung 2"/>
    <w:basedOn w:val="PM1LTGliederung1"/>
    <w:qFormat/>
    <w:pPr>
      <w:spacing w:before="227"/>
    </w:pPr>
    <w:rPr>
      <w:sz w:val="56"/>
    </w:rPr>
  </w:style>
  <w:style w:type="paragraph" w:customStyle="1" w:styleId="PM1LTGliederung3">
    <w:name w:val="PM1~LT~Gliederung 3"/>
    <w:basedOn w:val="PM1LTGliederung2"/>
    <w:qFormat/>
    <w:pPr>
      <w:spacing w:before="170"/>
    </w:pPr>
    <w:rPr>
      <w:sz w:val="48"/>
    </w:rPr>
  </w:style>
  <w:style w:type="paragraph" w:customStyle="1" w:styleId="PM1LTGliederung4">
    <w:name w:val="PM1~LT~Gliederung 4"/>
    <w:basedOn w:val="PM1LTGliederung3"/>
    <w:qFormat/>
    <w:pPr>
      <w:spacing w:before="113"/>
    </w:pPr>
    <w:rPr>
      <w:sz w:val="40"/>
    </w:rPr>
  </w:style>
  <w:style w:type="paragraph" w:customStyle="1" w:styleId="PM1LTGliederung5">
    <w:name w:val="PM1~LT~Gliederung 5"/>
    <w:basedOn w:val="PM1LTGliederung4"/>
    <w:qFormat/>
    <w:pPr>
      <w:spacing w:before="57"/>
    </w:pPr>
  </w:style>
  <w:style w:type="paragraph" w:customStyle="1" w:styleId="PM1LTGliederung6">
    <w:name w:val="PM1~LT~Gliederung 6"/>
    <w:basedOn w:val="PM1LTGliederung5"/>
    <w:qFormat/>
  </w:style>
  <w:style w:type="paragraph" w:customStyle="1" w:styleId="PM1LTGliederung7">
    <w:name w:val="PM1~LT~Gliederung 7"/>
    <w:basedOn w:val="PM1LTGliederung6"/>
    <w:qFormat/>
  </w:style>
  <w:style w:type="paragraph" w:customStyle="1" w:styleId="PM1LTGliederung8">
    <w:name w:val="PM1~LT~Gliederung 8"/>
    <w:basedOn w:val="PM1LTGliederung7"/>
    <w:qFormat/>
  </w:style>
  <w:style w:type="paragraph" w:customStyle="1" w:styleId="PM1LTGliederung9">
    <w:name w:val="PM1~LT~Gliederung 9"/>
    <w:basedOn w:val="PM1LTGliederung8"/>
    <w:qFormat/>
  </w:style>
  <w:style w:type="paragraph" w:customStyle="1" w:styleId="PM1LTTitel">
    <w:name w:val="PM1~LT~Titel"/>
    <w:qFormat/>
    <w:pPr>
      <w:jc w:val="center"/>
    </w:pPr>
    <w:rPr>
      <w:rFonts w:ascii="Arial" w:eastAsia="Tahoma" w:hAnsi="Arial" w:cs="Liberation Sans"/>
      <w:kern w:val="2"/>
      <w:sz w:val="88"/>
      <w:szCs w:val="24"/>
    </w:rPr>
  </w:style>
  <w:style w:type="paragraph" w:customStyle="1" w:styleId="PM1LTUntertitel">
    <w:name w:val="PM1~LT~Untertitel"/>
    <w:qFormat/>
    <w:pPr>
      <w:jc w:val="center"/>
    </w:pPr>
    <w:rPr>
      <w:rFonts w:ascii="Arial" w:eastAsia="Tahoma" w:hAnsi="Arial" w:cs="Liberation Sans"/>
      <w:kern w:val="2"/>
      <w:sz w:val="64"/>
      <w:szCs w:val="24"/>
    </w:rPr>
  </w:style>
  <w:style w:type="paragraph" w:customStyle="1" w:styleId="PM1LTNotizen">
    <w:name w:val="PM1~LT~Notizen"/>
    <w:qFormat/>
    <w:pPr>
      <w:ind w:left="340" w:hanging="340"/>
    </w:pPr>
    <w:rPr>
      <w:rFonts w:ascii="Arial" w:eastAsia="Tahoma" w:hAnsi="Arial" w:cs="Liberation Sans"/>
      <w:kern w:val="2"/>
      <w:sz w:val="40"/>
      <w:szCs w:val="24"/>
    </w:rPr>
  </w:style>
  <w:style w:type="paragraph" w:customStyle="1" w:styleId="PM1LTHintergrundobjekte">
    <w:name w:val="PM1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PM1LTHintergrund">
    <w:name w:val="PM1~LT~Hintergrund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styleId="afff1">
    <w:name w:val="TOC Heading"/>
    <w:basedOn w:val="af6"/>
  </w:style>
  <w:style w:type="table" w:styleId="afff2">
    <w:name w:val="Table Grid"/>
    <w:basedOn w:val="a1"/>
    <w:uiPriority w:val="99"/>
    <w:rsid w:val="00225F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edia.contented.ru/glossary/dekor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genc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bolshoyvopro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xford.ru/wiki/istoriya/kultura-ot-vozrozhdeniya-k-barokk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44;&#1086;&#1093;&#1086;&#1076;&#1085;&#1099;&#1081;_&#1076;&#1086;&#1084;" TargetMode="External"/><Relationship Id="rId10" Type="http://schemas.openxmlformats.org/officeDocument/2006/relationships/hyperlink" Target="https://vekonika.ru/articles/venecianskoe-stil-chto-et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0;&#1088;_&#1053;&#1091;&#1074;&#1086;" TargetMode="External"/><Relationship Id="rId14" Type="http://schemas.openxmlformats.org/officeDocument/2006/relationships/hyperlink" Target="https://ru.wikipedia.org/wiki/&#1040;&#1084;&#1087;&#1080;&#1088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17234</TotalTime>
  <Pages>6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dc:description/>
  <cp:lastModifiedBy>1</cp:lastModifiedBy>
  <cp:revision>82</cp:revision>
  <cp:lastPrinted>2021-12-17T16:16:00Z</cp:lastPrinted>
  <dcterms:created xsi:type="dcterms:W3CDTF">2021-12-02T12:42:00Z</dcterms:created>
  <dcterms:modified xsi:type="dcterms:W3CDTF">2024-02-22T10:19:00Z</dcterms:modified>
  <dc:language>ru-RU</dc:language>
</cp:coreProperties>
</file>