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42" w:rsidRPr="003430D0" w:rsidRDefault="009C2842" w:rsidP="009C2842">
      <w:pPr>
        <w:tabs>
          <w:tab w:val="left" w:leader="underscore" w:pos="86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3430D0">
        <w:rPr>
          <w:rFonts w:ascii="Times New Roman" w:eastAsia="Calibri" w:hAnsi="Times New Roman" w:cs="Times New Roman"/>
          <w:b/>
          <w:kern w:val="0"/>
          <w:sz w:val="28"/>
          <w:szCs w:val="28"/>
        </w:rPr>
        <w:t>Результаты защиты на других конференциях</w:t>
      </w:r>
    </w:p>
    <w:p w:rsidR="009C2842" w:rsidRPr="003430D0" w:rsidRDefault="009C2842" w:rsidP="009C2842">
      <w:pPr>
        <w:tabs>
          <w:tab w:val="left" w:leader="underscore" w:pos="8681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1857"/>
        <w:gridCol w:w="3840"/>
        <w:gridCol w:w="2127"/>
        <w:gridCol w:w="2026"/>
        <w:gridCol w:w="3137"/>
        <w:gridCol w:w="1057"/>
      </w:tblGrid>
      <w:tr w:rsidR="009C2842" w:rsidRPr="003430D0" w:rsidTr="0015353D">
        <w:trPr>
          <w:trHeight w:val="2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Авдеева К.,10с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проблемы государства и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Насонова Н.В.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3430D0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30D0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proofErr w:type="spellStart"/>
            <w:r w:rsidRPr="003430D0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  <w:r w:rsidRPr="003430D0">
              <w:rPr>
                <w:rFonts w:ascii="Times New Roman" w:hAnsi="Times New Roman"/>
                <w:sz w:val="24"/>
                <w:szCs w:val="24"/>
              </w:rPr>
              <w:t xml:space="preserve"> студенческая научная конференция Таганрогский институт им. А.П. Чехов</w:t>
            </w:r>
            <w:proofErr w:type="gramStart"/>
            <w:r w:rsidRPr="003430D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430D0">
              <w:rPr>
                <w:rFonts w:ascii="Times New Roman" w:hAnsi="Times New Roman"/>
                <w:sz w:val="24"/>
                <w:szCs w:val="24"/>
              </w:rPr>
              <w:t>филиал) РГЭУ (РИНХ)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842" w:rsidRPr="003430D0" w:rsidTr="0015353D">
        <w:trPr>
          <w:trHeight w:val="2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Байдаченко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Д.,10с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Таганрог во время Великой Отечественной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Диплом 3степени 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30D0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proofErr w:type="spellStart"/>
            <w:r w:rsidRPr="003430D0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  <w:r w:rsidRPr="003430D0">
              <w:rPr>
                <w:rFonts w:ascii="Times New Roman" w:hAnsi="Times New Roman"/>
                <w:sz w:val="24"/>
                <w:szCs w:val="24"/>
              </w:rPr>
              <w:t xml:space="preserve"> студенческая научная конференция Таганрогский институт им. А.П. Чехов</w:t>
            </w:r>
            <w:proofErr w:type="gramStart"/>
            <w:r w:rsidRPr="003430D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430D0">
              <w:rPr>
                <w:rFonts w:ascii="Times New Roman" w:hAnsi="Times New Roman"/>
                <w:sz w:val="24"/>
                <w:szCs w:val="24"/>
              </w:rPr>
              <w:t>филиал) РГЭУ (РИНХ)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842" w:rsidRPr="003430D0" w:rsidTr="0015353D">
        <w:trPr>
          <w:trHeight w:val="2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Жукова Д.,10и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«В.В.Маяковский и С.А.Есенин: творческое соперничество»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Межународная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научная конференция «Молодежные Чеховские чтения в Таганроге»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842" w:rsidRPr="003430D0" w:rsidTr="0015353D">
        <w:trPr>
          <w:trHeight w:val="2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Резникова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Е.,10и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«Устаревшие слова в произведении А.С.Пушкина «Сказка о мертвой царевне и о семи богатырях»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Межународная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научная конференция «Молодежные Чеховские чтения в Таганроге»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842" w:rsidRPr="003430D0" w:rsidTr="0015353D">
        <w:trPr>
          <w:trHeight w:val="2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Мирошникова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lastRenderedPageBreak/>
              <w:t>В.,10ф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«Особенности воплощения мотива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бездомья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творчестве В.В.Набокова»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r w:rsidRPr="003430D0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работа</w:t>
            </w:r>
          </w:p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Семенова А.А.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конкурс исследовательский работ студентов и учащихся образовательных учреждений в области языкознания и литературоведений  </w:t>
            </w:r>
          </w:p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9C2842" w:rsidRPr="003430D0" w:rsidTr="0015353D">
        <w:trPr>
          <w:trHeight w:val="2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Пивень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Г.,10ф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«Характерные 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перфекционизма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юношеском возрасте»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школьных проектов нового поколения «Наука и творчество»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 Новгород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842" w:rsidRPr="003430D0" w:rsidTr="0015353D">
        <w:trPr>
          <w:trHeight w:val="2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Захарченко А.,11с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вопросу об административной принадлежности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аганрога в 1918-1925гг.»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proofErr w:type="spellStart"/>
            <w:r w:rsidRPr="003430D0">
              <w:rPr>
                <w:rFonts w:ascii="Times New Roman" w:hAnsi="Times New Roman"/>
                <w:sz w:val="24"/>
                <w:szCs w:val="24"/>
              </w:rPr>
              <w:t>Коршиковские</w:t>
            </w:r>
            <w:proofErr w:type="spellEnd"/>
            <w:r w:rsidRPr="003430D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«Краеведение на Дону: история  и современность»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842" w:rsidRPr="003430D0" w:rsidTr="0015353D">
        <w:trPr>
          <w:trHeight w:val="2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Лебедь В.,11и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 женщины в годы Великой Отечественной войны в мемориальном пространстве Ростовской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2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proofErr w:type="spellStart"/>
            <w:r w:rsidRPr="003430D0">
              <w:rPr>
                <w:rFonts w:ascii="Times New Roman" w:hAnsi="Times New Roman"/>
                <w:sz w:val="24"/>
                <w:szCs w:val="24"/>
              </w:rPr>
              <w:t>Коршиковские</w:t>
            </w:r>
            <w:proofErr w:type="spellEnd"/>
            <w:r w:rsidRPr="003430D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«Краеведение на Дону: история  и современность»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842" w:rsidRPr="003430D0" w:rsidTr="0015353D">
        <w:trPr>
          <w:trHeight w:val="253"/>
        </w:trPr>
        <w:tc>
          <w:tcPr>
            <w:tcW w:w="516" w:type="dxa"/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7" w:type="dxa"/>
          </w:tcPr>
          <w:p w:rsidR="009C2842" w:rsidRPr="003430D0" w:rsidRDefault="009C2842" w:rsidP="0015353D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Ступак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Е.,11у</w:t>
            </w:r>
          </w:p>
        </w:tc>
        <w:tc>
          <w:tcPr>
            <w:tcW w:w="3840" w:type="dxa"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«Сложности употребления английских цветовых идиом»</w:t>
            </w:r>
          </w:p>
        </w:tc>
        <w:tc>
          <w:tcPr>
            <w:tcW w:w="2127" w:type="dxa"/>
          </w:tcPr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 xml:space="preserve">учебно-исследовательская </w:t>
            </w:r>
            <w:r w:rsidRPr="003430D0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9C2842" w:rsidRPr="003430D0" w:rsidRDefault="009C2842" w:rsidP="00153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Дъяконова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37" w:type="dxa"/>
          </w:tcPr>
          <w:p w:rsidR="009C2842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9C2842" w:rsidRPr="003430D0" w:rsidRDefault="009C2842" w:rsidP="0015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для школьников и студентов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1057" w:type="dxa"/>
            <w:hideMark/>
          </w:tcPr>
          <w:p w:rsidR="009C2842" w:rsidRPr="003430D0" w:rsidRDefault="009C2842" w:rsidP="0015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9C2842" w:rsidRDefault="009C2842" w:rsidP="009C2842"/>
    <w:p w:rsidR="00953C63" w:rsidRDefault="00953C63"/>
    <w:sectPr w:rsidR="00953C63" w:rsidSect="00194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842"/>
    <w:rsid w:val="00953C63"/>
    <w:rsid w:val="009C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42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1</cp:revision>
  <dcterms:created xsi:type="dcterms:W3CDTF">2024-02-27T13:47:00Z</dcterms:created>
  <dcterms:modified xsi:type="dcterms:W3CDTF">2024-02-27T13:49:00Z</dcterms:modified>
</cp:coreProperties>
</file>